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5B4887" w:rsidRPr="002C1D56" w14:paraId="01996E6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74129D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B0672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Wards Report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333589" w14:textId="77777777" w:rsidR="005B4887" w:rsidRPr="002C1D56" w:rsidRDefault="005B4887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5B4887" w:rsidRPr="002C1D56" w14:paraId="2A98B37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2C867C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02E91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4772A25" w14:textId="6944285E" w:rsidR="005B4887" w:rsidRPr="002C1D56" w:rsidRDefault="005B488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5B4887" w:rsidRPr="002C1D56" w14:paraId="57ABF9A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2AD1C0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BD7895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7C7D10F" w14:textId="77777777" w:rsidR="005B4887" w:rsidRPr="002C1D56" w:rsidRDefault="005B4887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887" w:rsidRPr="002C1D56" w14:paraId="6B1038C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B944C68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443775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5B4887" w:rsidRPr="002C1D56" w14:paraId="7FF0438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5F09C0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1060B67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B4887" w:rsidRPr="002C1D56" w14:paraId="6683443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5BC5CC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BFF3A8" w14:textId="77777777" w:rsidR="005B4887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producing the wards report.</w:t>
            </w:r>
          </w:p>
          <w:p w14:paraId="64F357FC" w14:textId="77777777" w:rsidR="005B4887" w:rsidRPr="002C1D56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3A4A18D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4DD2B34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CF4454" w14:textId="77777777" w:rsidR="005B4887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17D2D93" w14:textId="77777777" w:rsidR="005B4887" w:rsidRPr="002C1D56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66059D7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7A727E0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2B19DC7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“Produce Wards Report” function.</w:t>
            </w:r>
          </w:p>
          <w:p w14:paraId="22FEE098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“Wards Report” form.</w:t>
            </w:r>
          </w:p>
          <w:p w14:paraId="26FAE017" w14:textId="7F4F24EB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facilities administrator </w:t>
            </w:r>
            <w:r w:rsidR="003B7BDC">
              <w:rPr>
                <w:rFonts w:ascii="Arial" w:hAnsi="Arial" w:cs="Arial"/>
                <w:szCs w:val="22"/>
              </w:rPr>
              <w:t>clicks on the “G</w:t>
            </w:r>
            <w:r>
              <w:rPr>
                <w:rFonts w:ascii="Arial" w:hAnsi="Arial" w:cs="Arial"/>
                <w:szCs w:val="22"/>
              </w:rPr>
              <w:t xml:space="preserve">enerate </w:t>
            </w:r>
            <w:r w:rsidR="003B7BDC">
              <w:rPr>
                <w:rFonts w:ascii="Arial" w:hAnsi="Arial" w:cs="Arial"/>
                <w:szCs w:val="22"/>
              </w:rPr>
              <w:t>R</w:t>
            </w:r>
            <w:r>
              <w:rPr>
                <w:rFonts w:ascii="Arial" w:hAnsi="Arial" w:cs="Arial"/>
                <w:szCs w:val="22"/>
              </w:rPr>
              <w:t>eport</w:t>
            </w:r>
            <w:r w:rsidR="003B7BDC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173A707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gets the details (ward ID, ward name, location, and capacity) of each ward.</w:t>
            </w:r>
          </w:p>
          <w:p w14:paraId="4CDB74C2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system gets all of the current admissions linked to each ward.</w:t>
            </w:r>
          </w:p>
          <w:p w14:paraId="1A1B1FAE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details (patient ID, last name, and first name) of the patient linked to each admission.</w:t>
            </w:r>
          </w:p>
          <w:p w14:paraId="1D9B160D" w14:textId="716C6ED8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The system displays the wards report (ward ID, ward name, location, and capacity) plus patient </w:t>
            </w:r>
            <w:r w:rsidR="0010654A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last name, and first name (for each current admission) for each ward sorted by ward name.</w:t>
            </w:r>
          </w:p>
          <w:p w14:paraId="61A9C145" w14:textId="2EFA8689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 The facilities administrator </w:t>
            </w:r>
            <w:r w:rsidR="0017324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8685805" w14:textId="51ECAACE" w:rsidR="005B4887" w:rsidRPr="002C1D56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 closes the form</w:t>
            </w:r>
            <w:r w:rsidR="00173240">
              <w:rPr>
                <w:rFonts w:ascii="Arial" w:hAnsi="Arial" w:cs="Arial"/>
                <w:szCs w:val="22"/>
              </w:rPr>
              <w:t xml:space="preserve"> to end the use case.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5B4887" w:rsidRPr="002C1D56" w14:paraId="08BFC8A9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077D746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08A4C82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4A5D3EC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3A46C93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81B4E7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05D846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5236CF86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A18637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A6B9E7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0CB3F35E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C42438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AE3855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B4887" w:rsidRPr="002C1D56" w14:paraId="565411D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8C127F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E7891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73CD22F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23D43AA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59B371" w14:textId="48274DFC" w:rsidR="005B4887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3a.1 The facilities administrator </w:t>
            </w:r>
            <w:r w:rsidR="0010654A">
              <w:rPr>
                <w:rFonts w:ascii="Arial" w:hAnsi="Arial" w:cs="Arial"/>
                <w:szCs w:val="22"/>
              </w:rPr>
              <w:t>clicks on “Return” button to</w:t>
            </w:r>
            <w:r>
              <w:rPr>
                <w:rFonts w:ascii="Arial" w:hAnsi="Arial" w:cs="Arial"/>
                <w:szCs w:val="22"/>
              </w:rPr>
              <w:t xml:space="preserve"> cancel, without generating the report.</w:t>
            </w:r>
          </w:p>
          <w:p w14:paraId="1345B212" w14:textId="26E78A66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 9</w:t>
            </w:r>
            <w:r w:rsidR="0010654A">
              <w:rPr>
                <w:rFonts w:ascii="Arial" w:hAnsi="Arial" w:cs="Arial"/>
                <w:szCs w:val="22"/>
              </w:rPr>
              <w:t>.</w:t>
            </w:r>
          </w:p>
        </w:tc>
      </w:tr>
      <w:tr w:rsidR="005B4887" w:rsidRPr="002C1D56" w14:paraId="736BCED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FC37A68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3BBA6E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B4887" w:rsidRPr="002C1D56" w14:paraId="441676F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EB4037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0B2851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247CD8" w14:textId="77777777" w:rsidR="00152844" w:rsidRDefault="00173240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7"/>
    <w:rsid w:val="000767AD"/>
    <w:rsid w:val="0010654A"/>
    <w:rsid w:val="00173240"/>
    <w:rsid w:val="003B7BDC"/>
    <w:rsid w:val="005B4887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054"/>
  <w15:chartTrackingRefBased/>
  <w15:docId w15:val="{F7019598-5C9E-2744-A6DC-DABEDEC1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87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5B4887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B4887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5B4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B4887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4</cp:revision>
  <dcterms:created xsi:type="dcterms:W3CDTF">2021-10-20T00:01:00Z</dcterms:created>
  <dcterms:modified xsi:type="dcterms:W3CDTF">2021-10-20T00:14:00Z</dcterms:modified>
</cp:coreProperties>
</file>