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317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55ECACF7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021E9783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B475B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15D715" w14:textId="03B2A12E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9318B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0791B528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A7335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6A4829" w14:textId="3F67150D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75F216A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C53329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BDF6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159EE0" w14:textId="0E22A5A5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7CD71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9C9DC6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C7AF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A5B97E" w14:textId="3279376F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2E03FFEC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86B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E5B2AA" w14:textId="138E2046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1B8FC1E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DC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EF6E39" w14:textId="7E27558E" w:rsidR="00150CFC" w:rsidRDefault="00686A6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This use case describes the pharmacy administrator deleting </w:t>
            </w:r>
            <w:r w:rsidR="00150CFC">
              <w:rPr>
                <w:rFonts w:ascii="Arial" w:hAnsi="Arial" w:cs="Arial"/>
                <w:szCs w:val="22"/>
              </w:rPr>
              <w:t>a selected medication’s details.</w:t>
            </w:r>
          </w:p>
          <w:p w14:paraId="71B96D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92ABED7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AD11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8CAACF" w14:textId="65B6233E" w:rsidR="00D06CF9" w:rsidRDefault="00150CF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3181BC8A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2AF949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E82D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12A2B37" w14:textId="3A593BA3" w:rsidR="00D06CF9" w:rsidRDefault="001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0C519D8E" w14:textId="249BA799" w:rsidR="00150CFC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 with a list of all the medications. (medication id and medication name) that are not linked to any prescriptions.</w:t>
            </w:r>
          </w:p>
          <w:p w14:paraId="02796C81" w14:textId="1C540D43" w:rsidR="00950CFC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pharmacy administrator selects the medication who requires deleting.</w:t>
            </w:r>
          </w:p>
          <w:p w14:paraId="5F8D7DA2" w14:textId="1BB083EF" w:rsidR="00950CFC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displays the medication’s details (medication id, medication name, and cost).</w:t>
            </w:r>
          </w:p>
          <w:p w14:paraId="5DC22018" w14:textId="3BDD98BA" w:rsidR="00760BDD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pharmacy administrator elects to delete the medication.</w:t>
            </w:r>
          </w:p>
          <w:p w14:paraId="3F38D935" w14:textId="50FEDEDC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deletes the medication’s details.</w:t>
            </w:r>
          </w:p>
          <w:p w14:paraId="5CB87117" w14:textId="482858E5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 The system displays the “Medication deleted successfully” message.</w:t>
            </w:r>
          </w:p>
          <w:p w14:paraId="4EE71C10" w14:textId="269CE7B2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 </w:t>
            </w:r>
            <w:r w:rsidR="00E5696E">
              <w:rPr>
                <w:rFonts w:ascii="Arial" w:hAnsi="Arial" w:cs="Arial"/>
                <w:szCs w:val="22"/>
              </w:rPr>
              <w:t>The system display the “Delete another medication?” prompt.</w:t>
            </w:r>
          </w:p>
          <w:p w14:paraId="02EEF439" w14:textId="77777777" w:rsidR="00E2796B" w:rsidRDefault="00E5696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pharmacy administrator elects to end the use case.</w:t>
            </w:r>
          </w:p>
          <w:p w14:paraId="07D547AA" w14:textId="79226248" w:rsidR="00FF2545" w:rsidRPr="002C1D56" w:rsidRDefault="00FF254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10 The system closes the form. </w:t>
            </w:r>
          </w:p>
        </w:tc>
      </w:tr>
      <w:tr w:rsidR="00D06CF9" w:rsidRPr="002C1D56" w14:paraId="0B94E2DA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AA25A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5738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93579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0EC834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9CF7D3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80488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52ED89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C7413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C1658A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D458A44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6F5A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EE5BD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944E89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D619A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A342C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42FC5" w:rsidRPr="002C1D56" w14:paraId="5198EB13" w14:textId="77777777" w:rsidTr="00150C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9ABF37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296958" w14:textId="7BA29FE8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3a.1 The pharmacy administrator elects to cancel the operation.</w:t>
            </w:r>
          </w:p>
          <w:p w14:paraId="7BBB0AC4" w14:textId="28DD7B32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</w:t>
            </w:r>
            <w:r w:rsidR="003D1270">
              <w:rPr>
                <w:rFonts w:ascii="Arial" w:hAnsi="Arial" w:cs="Arial"/>
                <w:szCs w:val="22"/>
              </w:rPr>
              <w:t xml:space="preserve"> </w:t>
            </w:r>
            <w:r w:rsidR="00FF254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61519789" w14:textId="77777777" w:rsidTr="00584326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7F2B10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3A40BFC" w14:textId="53CC0701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5a.1 The pharmacy administrator elects to cancel the operation.</w:t>
            </w:r>
          </w:p>
          <w:p w14:paraId="3AE0E8D9" w14:textId="55358309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5a.2 The system goes to step </w:t>
            </w:r>
            <w:r w:rsidR="00FF254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2F762AEA" w14:textId="77777777" w:rsidTr="00442FC5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DA8AAD9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4F15EF5" w14:textId="00F0C9AA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9a.1 The pharmacy administrator elects to delete another medication.</w:t>
            </w:r>
          </w:p>
          <w:p w14:paraId="7AAF3AF8" w14:textId="3075269F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9a.2 The system goes to step 2.</w:t>
            </w:r>
          </w:p>
        </w:tc>
      </w:tr>
      <w:tr w:rsidR="00D06CF9" w:rsidRPr="002C1D56" w14:paraId="7EA2A494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22F404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C1D802" w14:textId="61F3975B" w:rsidR="00D06CF9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5C88940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3846370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90C72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9D322" w14:textId="77777777" w:rsidR="00E2796B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2FB37B0D" w14:textId="322F7C8C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58E77EA0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3F1B02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8315" w14:textId="77777777" w:rsidR="00E03445" w:rsidRDefault="00E03445">
      <w:r>
        <w:separator/>
      </w:r>
    </w:p>
  </w:endnote>
  <w:endnote w:type="continuationSeparator" w:id="0">
    <w:p w14:paraId="5F9AB929" w14:textId="77777777" w:rsidR="00E03445" w:rsidRDefault="00E0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970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7CFF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0119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11A254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435B" w14:textId="77777777" w:rsidR="00E03445" w:rsidRDefault="00E03445">
      <w:r>
        <w:separator/>
      </w:r>
    </w:p>
  </w:footnote>
  <w:footnote w:type="continuationSeparator" w:id="0">
    <w:p w14:paraId="52104FB6" w14:textId="77777777" w:rsidR="00E03445" w:rsidRDefault="00E0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02"/>
    <w:rsid w:val="00133AE8"/>
    <w:rsid w:val="00142ADA"/>
    <w:rsid w:val="00150CFC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270"/>
    <w:rsid w:val="003D16F0"/>
    <w:rsid w:val="003D17E9"/>
    <w:rsid w:val="00415B02"/>
    <w:rsid w:val="004214EC"/>
    <w:rsid w:val="00442FC5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86A6C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0BDD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50CFC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1336E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7F9F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0A2F"/>
    <w:rsid w:val="00DB28F7"/>
    <w:rsid w:val="00DB37FD"/>
    <w:rsid w:val="00DC57EC"/>
    <w:rsid w:val="00DD1A66"/>
    <w:rsid w:val="00DE4B48"/>
    <w:rsid w:val="00DF6406"/>
    <w:rsid w:val="00DF6A93"/>
    <w:rsid w:val="00E03445"/>
    <w:rsid w:val="00E06391"/>
    <w:rsid w:val="00E075AC"/>
    <w:rsid w:val="00E0779E"/>
    <w:rsid w:val="00E16015"/>
    <w:rsid w:val="00E2796B"/>
    <w:rsid w:val="00E51E25"/>
    <w:rsid w:val="00E5696E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2545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D5FE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7</cp:revision>
  <cp:lastPrinted>2016-03-03T23:00:00Z</cp:lastPrinted>
  <dcterms:created xsi:type="dcterms:W3CDTF">2021-09-28T06:07:00Z</dcterms:created>
  <dcterms:modified xsi:type="dcterms:W3CDTF">2021-09-28T11:38:00Z</dcterms:modified>
</cp:coreProperties>
</file>