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color w:val="FFFFFF"/>
        </w:rPr>
      </w:pPr>
      <w:r>
        <w:rPr>
          <w:rFonts w:eastAsia="Arial" w:cs="Arial"/>
          <w:b/>
          <w:bCs/>
          <w:color w:val="FFFFFF"/>
          <w:sz w:val="52"/>
          <w:szCs w:val="52"/>
        </w:rPr>
        <w:t>What's Next?</w:t>
      </w:r>
    </w:p>
    <w:p>
      <w:pPr>
        <w:pStyle w:val="Normal"/>
        <w:spacing w:before="0" w:after="240"/>
        <w:jc w:val="center"/>
        <w:rPr>
          <w:color w:val="FFFFFF"/>
        </w:rPr>
      </w:pPr>
      <w:r>
        <w:rPr>
          <w:rFonts w:eastAsia="Arial" w:cs="Arial"/>
          <w:color w:val="FFFFFF"/>
          <w:sz w:val="28"/>
          <w:szCs w:val="28"/>
        </w:rPr>
        <w:t>Enterprise Backtesting vs Your Current Project</w:t>
      </w:r>
    </w:p>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sdt>
      <w:sdtPr>
        <w:docPartObj>
          <w:docPartGallery w:val="Table of Contents"/>
          <w:docPartUnique w:val="true"/>
        </w:docPartObj>
      </w:sdtPr>
      <w:sdtContent>
        <w:p>
          <w:pPr>
            <w:pStyle w:val="Normal"/>
            <w:rPr>
              <w:color w:val="FFFFFF"/>
            </w:rPr>
          </w:pPr>
          <w:r>
            <w:fldChar w:fldCharType="begin"/>
          </w:r>
          <w:r>
            <w:rPr>
              <w:color w:val="FFFFFF"/>
            </w:rPr>
            <w:instrText xml:space="preserve"> TOC \o "1-3" \h</w:instrText>
          </w:r>
          <w:r>
            <w:rPr>
              <w:color w:val="FFFFFF"/>
            </w:rPr>
            <w:fldChar w:fldCharType="separate"/>
          </w:r>
          <w:sdt>
            <w:sdtPr>
              <w:alias w:val="Contents"/>
              <w:text/>
            </w:sdtPr>
            <w:sdtContent>
              <w:r>
                <w:rPr>
                  <w:color w:val="FFFFFF"/>
                </w:rPr>
              </w:r>
              <w:r>
                <w:rPr>
                  <w:color w:val="FFFFFF"/>
                </w:rPr>
              </w:r>
            </w:sdtContent>
          </w:sdt>
          <w:r>
            <w:rPr>
              <w:color w:val="FFFFFF"/>
            </w:rPr>
            <w:fldChar w:fldCharType="end"/>
          </w:r>
        </w:p>
      </w:sdtContent>
    </w:sdt>
    <w:p>
      <w:pPr>
        <w:pStyle w:val="Normal"/>
        <w:rPr>
          <w:color w:val="FFFFFF"/>
        </w:rPr>
      </w:pPr>
      <w:r>
        <w:rPr>
          <w:color w:val="FFFFFF"/>
        </w:rPr>
      </w:r>
    </w:p>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p>
      <w:pPr>
        <w:pStyle w:val="Heading1"/>
        <w:spacing w:before="400" w:after="160"/>
        <w:rPr>
          <w:color w:val="FFFFFF"/>
        </w:rPr>
      </w:pPr>
      <w:r>
        <w:rPr>
          <w:rFonts w:eastAsia="Arial" w:cs="Arial" w:ascii="Arial" w:hAnsi="Arial"/>
          <w:b/>
          <w:bCs/>
          <w:color w:val="FFFFFF"/>
          <w:sz w:val="32"/>
          <w:szCs w:val="32"/>
        </w:rPr>
        <w:t>Part 1: Enterprise-Level Backtesting</w:t>
      </w:r>
    </w:p>
    <w:p>
      <w:pPr>
        <w:pStyle w:val="Normal"/>
        <w:spacing w:before="80" w:after="80"/>
        <w:rPr>
          <w:color w:val="FFFFFF"/>
        </w:rPr>
      </w:pPr>
      <w:r>
        <w:rPr>
          <w:rFonts w:eastAsia="Arial" w:cs="Arial"/>
          <w:color w:val="FFFFFF"/>
          <w:sz w:val="22"/>
          <w:szCs w:val="22"/>
        </w:rPr>
        <w:t>What would a production-grade backtesting system look like at a quant hedge fund or prop shop? Here's the real picture.</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1.1 — What You Have vs What Enterprises Have</w:t>
      </w:r>
    </w:p>
    <w:p>
      <w:pPr>
        <w:pStyle w:val="Normal"/>
        <w:spacing w:before="0" w:after="0"/>
        <w:rPr>
          <w:color w:val="FFFFFF"/>
        </w:rPr>
      </w:pPr>
      <w:r>
        <w:rPr>
          <w:color w:val="FFFFFF"/>
        </w:rPr>
      </w:r>
    </w:p>
    <w:tbl>
      <w:tblPr>
        <w:tblW w:w="9360" w:type="dxa"/>
        <w:jc w:val="left"/>
        <w:tblInd w:w="0" w:type="dxa"/>
        <w:tblLayout w:type="fixed"/>
        <w:tblCellMar>
          <w:top w:w="80" w:type="dxa"/>
          <w:left w:w="100" w:type="dxa"/>
          <w:bottom w:w="80" w:type="dxa"/>
          <w:right w:w="100" w:type="dxa"/>
        </w:tblCellMar>
      </w:tblPr>
      <w:tblGrid>
        <w:gridCol w:w="3120"/>
        <w:gridCol w:w="3120"/>
        <w:gridCol w:w="3120"/>
      </w:tblGrid>
      <w:tr>
        <w:trPr/>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Component</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Your Project</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Enterprise System</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Data</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15 stocks, 5 years, daily</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10,000+ stocks, 20+ years, tick-level</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Universe</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Static list</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Dynamic with survivorship bias handling</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Features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30-40 technical</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500-1000 (fundamental, alternative, signals)</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Execution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Frictionless (Simple) or weekly rebal</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Microsecond-level with venue routing</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Costs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Static spread model</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Dynamic LIT/DARK costs, post-trade TCA</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Risk</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Basic Sharpe/drawdown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VaR, CVaR, factor exposures, stress tests</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Infrastructure</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Local Python scripts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Distributed compute, real-time streaming</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Validation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Cross-validation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Walk-forward + Monte Carlo + stress scenarios</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Deployment</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Offline analysis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Real-time signal generation → OMS integration</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Monitoring</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Manual inspection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Automated drift detection, alerting, PnL attribution</w:t>
            </w:r>
          </w:p>
        </w:tc>
      </w:tr>
    </w:tbl>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F2F4F7" w:val="clear"/>
          </w:tcPr>
          <w:p>
            <w:pPr>
              <w:pStyle w:val="Normal"/>
              <w:spacing w:before="40" w:after="40"/>
              <w:rPr>
                <w:color w:val="FFFFFF"/>
              </w:rPr>
            </w:pPr>
            <w:r>
              <w:rPr>
                <w:rFonts w:eastAsia="Arial" w:cs="Arial"/>
                <w:color w:val="FFFFFF"/>
                <w:sz w:val="20"/>
                <w:szCs w:val="20"/>
              </w:rPr>
              <w:t>Key insight: Enterprise systems are 100x more complex than your project.</w:t>
            </w:r>
          </w:p>
          <w:p>
            <w:pPr>
              <w:pStyle w:val="Normal"/>
              <w:spacing w:before="40" w:after="40"/>
              <w:rPr>
                <w:color w:val="FFFFFF"/>
              </w:rPr>
            </w:pPr>
            <w:r>
              <w:rPr>
                <w:rFonts w:eastAsia="Arial" w:cs="Arial"/>
                <w:color w:val="FFFFFF"/>
                <w:sz w:val="20"/>
                <w:szCs w:val="20"/>
              </w:rPr>
              <w:t>BUT: Your project demonstrates you understand the CONCEPTS.</w:t>
            </w:r>
          </w:p>
          <w:p>
            <w:pPr>
              <w:pStyle w:val="Normal"/>
              <w:spacing w:before="40" w:after="40"/>
              <w:rPr>
                <w:color w:val="FFFFFF"/>
              </w:rPr>
            </w:pPr>
            <w:r>
              <w:rPr>
                <w:rFonts w:eastAsia="Arial" w:cs="Arial"/>
                <w:color w:val="FFFFFF"/>
                <w:sz w:val="20"/>
                <w:szCs w:val="20"/>
              </w:rPr>
              <w:t>Interviews test conceptual understanding, not production scale.</w:t>
            </w:r>
          </w:p>
          <w:p>
            <w:pPr>
              <w:pStyle w:val="Normal"/>
              <w:spacing w:before="40" w:after="40"/>
              <w:rPr>
                <w:color w:val="FFFFFF"/>
              </w:rPr>
            </w:pPr>
            <w:r>
              <w:rPr>
                <w:rFonts w:eastAsia="Arial" w:cs="Arial"/>
                <w:color w:val="FFFFFF"/>
                <w:sz w:val="20"/>
                <w:szCs w:val="20"/>
              </w:rPr>
              <w:t>You don't need to build enterprise infrastructure to get hired.</w:t>
            </w:r>
          </w:p>
        </w:tc>
      </w:tr>
    </w:tbl>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1.2 — Enterprise Backtesting Components</w:t>
      </w:r>
    </w:p>
    <w:p>
      <w:pPr>
        <w:pStyle w:val="Normal"/>
        <w:spacing w:before="80" w:after="80"/>
        <w:rPr>
          <w:color w:val="FFFFFF"/>
        </w:rPr>
      </w:pPr>
      <w:r>
        <w:rPr>
          <w:rFonts w:eastAsia="Arial" w:cs="Arial"/>
          <w:color w:val="FFFFFF"/>
          <w:sz w:val="22"/>
          <w:szCs w:val="22"/>
        </w:rPr>
        <w:t>Here's what a $1B+ quant fund actually uses: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1: Data Platform</w:t>
      </w:r>
    </w:p>
    <w:p>
      <w:pPr>
        <w:pStyle w:val="ListParagraph"/>
        <w:numPr>
          <w:ilvl w:val="0"/>
          <w:numId w:val="3"/>
        </w:numPr>
        <w:spacing w:before="60" w:after="60"/>
        <w:rPr>
          <w:color w:val="FFFFFF"/>
        </w:rPr>
      </w:pPr>
      <w:r>
        <w:rPr>
          <w:rFonts w:eastAsia="Arial" w:cs="Arial"/>
          <w:color w:val="FFFFFF"/>
          <w:sz w:val="22"/>
          <w:szCs w:val="22"/>
        </w:rPr>
        <w:t>Tick-level price data from multiple exchanges (NYSE, NASDAQ, BATS, etc.)</w:t>
      </w:r>
    </w:p>
    <w:p>
      <w:pPr>
        <w:pStyle w:val="ListParagraph"/>
        <w:numPr>
          <w:ilvl w:val="0"/>
          <w:numId w:val="1"/>
        </w:numPr>
        <w:spacing w:before="60" w:after="60"/>
        <w:rPr>
          <w:color w:val="FFFFFF"/>
        </w:rPr>
      </w:pPr>
      <w:r>
        <w:rPr>
          <w:rFonts w:eastAsia="Arial" w:cs="Arial"/>
          <w:color w:val="FFFFFF"/>
          <w:sz w:val="22"/>
          <w:szCs w:val="22"/>
        </w:rPr>
        <w:t>Corporate actions: splits, dividends, mergers (adjusted automatically)</w:t>
      </w:r>
    </w:p>
    <w:p>
      <w:pPr>
        <w:pStyle w:val="ListParagraph"/>
        <w:numPr>
          <w:ilvl w:val="0"/>
          <w:numId w:val="1"/>
        </w:numPr>
        <w:spacing w:before="60" w:after="60"/>
        <w:rPr>
          <w:color w:val="FFFFFF"/>
        </w:rPr>
      </w:pPr>
      <w:r>
        <w:rPr>
          <w:rFonts w:eastAsia="Arial" w:cs="Arial"/>
          <w:color w:val="FFFFFF"/>
          <w:sz w:val="22"/>
          <w:szCs w:val="22"/>
        </w:rPr>
        <w:t>Fundamental data: earnings, balance sheets, guidance (updated daily)</w:t>
      </w:r>
    </w:p>
    <w:p>
      <w:pPr>
        <w:pStyle w:val="ListParagraph"/>
        <w:numPr>
          <w:ilvl w:val="0"/>
          <w:numId w:val="1"/>
        </w:numPr>
        <w:spacing w:before="60" w:after="60"/>
        <w:rPr>
          <w:color w:val="FFFFFF"/>
        </w:rPr>
      </w:pPr>
      <w:r>
        <w:rPr>
          <w:rFonts w:eastAsia="Arial" w:cs="Arial"/>
          <w:color w:val="FFFFFF"/>
          <w:sz w:val="22"/>
          <w:szCs w:val="22"/>
        </w:rPr>
        <w:t>Alternative data: satellite imagery, credit card transactions, web scraping</w:t>
      </w:r>
    </w:p>
    <w:p>
      <w:pPr>
        <w:pStyle w:val="ListParagraph"/>
        <w:numPr>
          <w:ilvl w:val="0"/>
          <w:numId w:val="1"/>
        </w:numPr>
        <w:spacing w:before="60" w:after="60"/>
        <w:rPr>
          <w:color w:val="FFFFFF"/>
        </w:rPr>
      </w:pPr>
      <w:r>
        <w:rPr>
          <w:rFonts w:eastAsia="Arial" w:cs="Arial"/>
          <w:color w:val="FFFFFF"/>
          <w:sz w:val="22"/>
          <w:szCs w:val="22"/>
        </w:rPr>
        <w:t>Market microstructure: order book depth, bid-ask spreads per venue</w:t>
      </w:r>
    </w:p>
    <w:p>
      <w:pPr>
        <w:pStyle w:val="ListParagraph"/>
        <w:numPr>
          <w:ilvl w:val="0"/>
          <w:numId w:val="1"/>
        </w:numPr>
        <w:spacing w:before="60" w:after="60"/>
        <w:rPr>
          <w:color w:val="FFFFFF"/>
        </w:rPr>
      </w:pPr>
      <w:r>
        <w:rPr>
          <w:rFonts w:eastAsia="Arial" w:cs="Arial"/>
          <w:color w:val="FFFFFF"/>
          <w:sz w:val="22"/>
          <w:szCs w:val="22"/>
        </w:rPr>
        <w:t>Survivorship bias handling: delisted stocks remain in historical universe</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2: Alpha Research Platform</w:t>
      </w:r>
    </w:p>
    <w:p>
      <w:pPr>
        <w:pStyle w:val="ListParagraph"/>
        <w:numPr>
          <w:ilvl w:val="0"/>
          <w:numId w:val="1"/>
        </w:numPr>
        <w:spacing w:before="60" w:after="60"/>
        <w:rPr>
          <w:color w:val="FFFFFF"/>
        </w:rPr>
      </w:pPr>
      <w:r>
        <w:rPr>
          <w:rFonts w:eastAsia="Arial" w:cs="Arial"/>
          <w:color w:val="FFFFFF"/>
          <w:sz w:val="22"/>
          <w:szCs w:val="22"/>
        </w:rPr>
        <w:t>Feature engineering on distributed compute (Spark/Dask)</w:t>
      </w:r>
    </w:p>
    <w:p>
      <w:pPr>
        <w:pStyle w:val="ListParagraph"/>
        <w:numPr>
          <w:ilvl w:val="0"/>
          <w:numId w:val="1"/>
        </w:numPr>
        <w:spacing w:before="60" w:after="60"/>
        <w:rPr>
          <w:color w:val="FFFFFF"/>
        </w:rPr>
      </w:pPr>
      <w:r>
        <w:rPr>
          <w:rFonts w:eastAsia="Arial" w:cs="Arial"/>
          <w:color w:val="FFFFFF"/>
          <w:sz w:val="22"/>
          <w:szCs w:val="22"/>
        </w:rPr>
        <w:t>Feature store with versioning and lineage tracking</w:t>
      </w:r>
    </w:p>
    <w:p>
      <w:pPr>
        <w:pStyle w:val="ListParagraph"/>
        <w:numPr>
          <w:ilvl w:val="0"/>
          <w:numId w:val="1"/>
        </w:numPr>
        <w:spacing w:before="60" w:after="60"/>
        <w:rPr>
          <w:color w:val="FFFFFF"/>
        </w:rPr>
      </w:pPr>
      <w:r>
        <w:rPr>
          <w:rFonts w:eastAsia="Arial" w:cs="Arial"/>
          <w:color w:val="FFFFFF"/>
          <w:sz w:val="22"/>
          <w:szCs w:val="22"/>
        </w:rPr>
        <w:t>AutoML for hyperparameter optimization across 1000s of trials</w:t>
      </w:r>
    </w:p>
    <w:p>
      <w:pPr>
        <w:pStyle w:val="ListParagraph"/>
        <w:numPr>
          <w:ilvl w:val="0"/>
          <w:numId w:val="1"/>
        </w:numPr>
        <w:spacing w:before="60" w:after="60"/>
        <w:rPr>
          <w:color w:val="FFFFFF"/>
        </w:rPr>
      </w:pPr>
      <w:r>
        <w:rPr>
          <w:rFonts w:eastAsia="Arial" w:cs="Arial"/>
          <w:color w:val="FFFFFF"/>
          <w:sz w:val="22"/>
          <w:szCs w:val="22"/>
        </w:rPr>
        <w:t>Signal combination: ensemble 50-100 individual signals</w:t>
      </w:r>
    </w:p>
    <w:p>
      <w:pPr>
        <w:pStyle w:val="ListParagraph"/>
        <w:numPr>
          <w:ilvl w:val="0"/>
          <w:numId w:val="1"/>
        </w:numPr>
        <w:spacing w:before="60" w:after="60"/>
        <w:rPr>
          <w:color w:val="FFFFFF"/>
        </w:rPr>
      </w:pPr>
      <w:r>
        <w:rPr>
          <w:rFonts w:eastAsia="Arial" w:cs="Arial"/>
          <w:color w:val="FFFFFF"/>
          <w:sz w:val="22"/>
          <w:szCs w:val="22"/>
        </w:rPr>
        <w:t>Decay modeling: how fast does alpha decay over hours/days?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3: Realistic Execution Simulation</w:t>
      </w:r>
    </w:p>
    <w:p>
      <w:pPr>
        <w:pStyle w:val="ListParagraph"/>
        <w:numPr>
          <w:ilvl w:val="0"/>
          <w:numId w:val="1"/>
        </w:numPr>
        <w:spacing w:before="60" w:after="60"/>
        <w:rPr>
          <w:color w:val="FFFFFF"/>
        </w:rPr>
      </w:pPr>
      <w:r>
        <w:rPr>
          <w:rFonts w:eastAsia="Arial" w:cs="Arial"/>
          <w:color w:val="FFFFFF"/>
          <w:sz w:val="22"/>
          <w:szCs w:val="22"/>
        </w:rPr>
        <w:t>Order book replay: simulate fills using historical L2 data</w:t>
      </w:r>
    </w:p>
    <w:p>
      <w:pPr>
        <w:pStyle w:val="ListParagraph"/>
        <w:numPr>
          <w:ilvl w:val="0"/>
          <w:numId w:val="1"/>
        </w:numPr>
        <w:spacing w:before="60" w:after="60"/>
        <w:rPr>
          <w:color w:val="FFFFFF"/>
        </w:rPr>
      </w:pPr>
      <w:r>
        <w:rPr>
          <w:rFonts w:eastAsia="Arial" w:cs="Arial"/>
          <w:color w:val="FFFFFF"/>
          <w:sz w:val="22"/>
          <w:szCs w:val="22"/>
        </w:rPr>
        <w:t>Market impact models: permanent + temporary impact with non-linear functions</w:t>
      </w:r>
    </w:p>
    <w:p>
      <w:pPr>
        <w:pStyle w:val="ListParagraph"/>
        <w:numPr>
          <w:ilvl w:val="0"/>
          <w:numId w:val="1"/>
        </w:numPr>
        <w:spacing w:before="60" w:after="60"/>
        <w:rPr>
          <w:color w:val="FFFFFF"/>
        </w:rPr>
      </w:pPr>
      <w:r>
        <w:rPr>
          <w:rFonts w:eastAsia="Arial" w:cs="Arial"/>
          <w:color w:val="FFFFFF"/>
          <w:sz w:val="22"/>
          <w:szCs w:val="22"/>
        </w:rPr>
        <w:t>Smart order routing: model fills across multiple venues</w:t>
      </w:r>
    </w:p>
    <w:p>
      <w:pPr>
        <w:pStyle w:val="ListParagraph"/>
        <w:numPr>
          <w:ilvl w:val="0"/>
          <w:numId w:val="1"/>
        </w:numPr>
        <w:spacing w:before="60" w:after="60"/>
        <w:rPr>
          <w:color w:val="FFFFFF"/>
        </w:rPr>
      </w:pPr>
      <w:r>
        <w:rPr>
          <w:rFonts w:eastAsia="Arial" w:cs="Arial"/>
          <w:color w:val="FFFFFF"/>
          <w:sz w:val="22"/>
          <w:szCs w:val="22"/>
        </w:rPr>
        <w:t>Adverse selection: model information leakage from large orders</w:t>
      </w:r>
    </w:p>
    <w:p>
      <w:pPr>
        <w:pStyle w:val="ListParagraph"/>
        <w:numPr>
          <w:ilvl w:val="0"/>
          <w:numId w:val="1"/>
        </w:numPr>
        <w:spacing w:before="60" w:after="60"/>
        <w:rPr>
          <w:color w:val="FFFFFF"/>
        </w:rPr>
      </w:pPr>
      <w:r>
        <w:rPr>
          <w:rFonts w:eastAsia="Arial" w:cs="Arial"/>
          <w:color w:val="FFFFFF"/>
          <w:sz w:val="22"/>
          <w:szCs w:val="22"/>
        </w:rPr>
        <w:t>Queue position modeling: your order's place in the book</w:t>
      </w:r>
    </w:p>
    <w:p>
      <w:pPr>
        <w:pStyle w:val="ListParagraph"/>
        <w:numPr>
          <w:ilvl w:val="0"/>
          <w:numId w:val="1"/>
        </w:numPr>
        <w:spacing w:before="60" w:after="60"/>
        <w:rPr>
          <w:color w:val="FFFFFF"/>
        </w:rPr>
      </w:pPr>
      <w:r>
        <w:rPr>
          <w:rFonts w:eastAsia="Arial" w:cs="Arial"/>
          <w:color w:val="FFFFFF"/>
          <w:sz w:val="22"/>
          <w:szCs w:val="22"/>
        </w:rPr>
        <w:t>Slippage attribution: break down costs by venue, time-of-day, stock characteristics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4: Risk Management</w:t>
      </w:r>
    </w:p>
    <w:p>
      <w:pPr>
        <w:pStyle w:val="ListParagraph"/>
        <w:numPr>
          <w:ilvl w:val="0"/>
          <w:numId w:val="1"/>
        </w:numPr>
        <w:spacing w:before="60" w:after="60"/>
        <w:rPr>
          <w:color w:val="FFFFFF"/>
        </w:rPr>
      </w:pPr>
      <w:r>
        <w:rPr>
          <w:rFonts w:eastAsia="Arial" w:cs="Arial"/>
          <w:color w:val="FFFFFF"/>
          <w:sz w:val="22"/>
          <w:szCs w:val="22"/>
        </w:rPr>
        <w:t>Factor risk models: exposure to size, value, momentum, sector, country</w:t>
      </w:r>
    </w:p>
    <w:p>
      <w:pPr>
        <w:pStyle w:val="ListParagraph"/>
        <w:numPr>
          <w:ilvl w:val="0"/>
          <w:numId w:val="1"/>
        </w:numPr>
        <w:spacing w:before="60" w:after="60"/>
        <w:rPr>
          <w:color w:val="FFFFFF"/>
        </w:rPr>
      </w:pPr>
      <w:r>
        <w:rPr>
          <w:rFonts w:eastAsia="Arial" w:cs="Arial"/>
          <w:color w:val="FFFFFF"/>
          <w:sz w:val="22"/>
          <w:szCs w:val="22"/>
        </w:rPr>
        <w:t>VaR and CVaR: tail risk measurement at 95th, 99th percentile</w:t>
      </w:r>
    </w:p>
    <w:p>
      <w:pPr>
        <w:pStyle w:val="ListParagraph"/>
        <w:numPr>
          <w:ilvl w:val="0"/>
          <w:numId w:val="1"/>
        </w:numPr>
        <w:spacing w:before="60" w:after="60"/>
        <w:rPr>
          <w:color w:val="FFFFFF"/>
        </w:rPr>
      </w:pPr>
      <w:r>
        <w:rPr>
          <w:rFonts w:eastAsia="Arial" w:cs="Arial"/>
          <w:color w:val="FFFFFF"/>
          <w:sz w:val="22"/>
          <w:szCs w:val="22"/>
        </w:rPr>
        <w:t>Stress testing: performance in 2008 crash, COVID crash, flash crash scenarios</w:t>
      </w:r>
    </w:p>
    <w:p>
      <w:pPr>
        <w:pStyle w:val="ListParagraph"/>
        <w:numPr>
          <w:ilvl w:val="0"/>
          <w:numId w:val="1"/>
        </w:numPr>
        <w:spacing w:before="60" w:after="60"/>
        <w:rPr>
          <w:color w:val="FFFFFF"/>
        </w:rPr>
      </w:pPr>
      <w:r>
        <w:rPr>
          <w:rFonts w:eastAsia="Arial" w:cs="Arial"/>
          <w:color w:val="FFFFFF"/>
          <w:sz w:val="22"/>
          <w:szCs w:val="22"/>
        </w:rPr>
        <w:t>Concentration limits: no single position &gt; 5%, no sector &gt; 20%</w:t>
      </w:r>
    </w:p>
    <w:p>
      <w:pPr>
        <w:pStyle w:val="ListParagraph"/>
        <w:numPr>
          <w:ilvl w:val="0"/>
          <w:numId w:val="1"/>
        </w:numPr>
        <w:spacing w:before="60" w:after="60"/>
        <w:rPr>
          <w:color w:val="FFFFFF"/>
        </w:rPr>
      </w:pPr>
      <w:r>
        <w:rPr>
          <w:rFonts w:eastAsia="Arial" w:cs="Arial"/>
          <w:color w:val="FFFFFF"/>
          <w:sz w:val="22"/>
          <w:szCs w:val="22"/>
        </w:rPr>
        <w:t>Leverage limits: gross exposure, net exposure, beta-adjusted exposure</w:t>
      </w:r>
    </w:p>
    <w:p>
      <w:pPr>
        <w:pStyle w:val="ListParagraph"/>
        <w:numPr>
          <w:ilvl w:val="0"/>
          <w:numId w:val="1"/>
        </w:numPr>
        <w:spacing w:before="60" w:after="60"/>
        <w:rPr>
          <w:color w:val="FFFFFF"/>
        </w:rPr>
      </w:pPr>
      <w:r>
        <w:rPr>
          <w:rFonts w:eastAsia="Arial" w:cs="Arial"/>
          <w:color w:val="FFFFFF"/>
          <w:sz w:val="22"/>
          <w:szCs w:val="22"/>
        </w:rPr>
        <w:t>Liquidity risk: time-to-liquidate for entire portfolio</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5: Walk-Forward Validation</w:t>
      </w:r>
    </w:p>
    <w:p>
      <w:pPr>
        <w:pStyle w:val="ListParagraph"/>
        <w:numPr>
          <w:ilvl w:val="0"/>
          <w:numId w:val="1"/>
        </w:numPr>
        <w:spacing w:before="60" w:after="60"/>
        <w:rPr>
          <w:color w:val="FFFFFF"/>
        </w:rPr>
      </w:pPr>
      <w:r>
        <w:rPr>
          <w:rFonts w:eastAsia="Arial" w:cs="Arial"/>
          <w:color w:val="FFFFFF"/>
          <w:sz w:val="22"/>
          <w:szCs w:val="22"/>
        </w:rPr>
        <w:t>Rolling window: train 2 years, test 3 months, roll forward 1 month</w:t>
      </w:r>
    </w:p>
    <w:p>
      <w:pPr>
        <w:pStyle w:val="ListParagraph"/>
        <w:numPr>
          <w:ilvl w:val="0"/>
          <w:numId w:val="1"/>
        </w:numPr>
        <w:spacing w:before="60" w:after="60"/>
        <w:rPr>
          <w:color w:val="FFFFFF"/>
        </w:rPr>
      </w:pPr>
      <w:r>
        <w:rPr>
          <w:rFonts w:eastAsia="Arial" w:cs="Arial"/>
          <w:color w:val="FFFFFF"/>
          <w:sz w:val="22"/>
          <w:szCs w:val="22"/>
        </w:rPr>
        <w:t>Embargo period: 1-month gap between train and test to avoid lookahead</w:t>
      </w:r>
    </w:p>
    <w:p>
      <w:pPr>
        <w:pStyle w:val="ListParagraph"/>
        <w:numPr>
          <w:ilvl w:val="0"/>
          <w:numId w:val="1"/>
        </w:numPr>
        <w:spacing w:before="60" w:after="60"/>
        <w:rPr>
          <w:color w:val="FFFFFF"/>
        </w:rPr>
      </w:pPr>
      <w:r>
        <w:rPr>
          <w:rFonts w:eastAsia="Arial" w:cs="Arial"/>
          <w:color w:val="FFFFFF"/>
          <w:sz w:val="22"/>
          <w:szCs w:val="22"/>
        </w:rPr>
        <w:t>Out-of-sample decay analysis: track IC degradation over time</w:t>
      </w:r>
    </w:p>
    <w:p>
      <w:pPr>
        <w:pStyle w:val="ListParagraph"/>
        <w:numPr>
          <w:ilvl w:val="0"/>
          <w:numId w:val="1"/>
        </w:numPr>
        <w:spacing w:before="60" w:after="60"/>
        <w:rPr>
          <w:color w:val="FFFFFF"/>
        </w:rPr>
      </w:pPr>
      <w:r>
        <w:rPr>
          <w:rFonts w:eastAsia="Arial" w:cs="Arial"/>
          <w:color w:val="FFFFFF"/>
          <w:sz w:val="22"/>
          <w:szCs w:val="22"/>
        </w:rPr>
        <w:t>Regime switching: separate models for high/low vol, trending/mean-reverting</w:t>
      </w:r>
    </w:p>
    <w:p>
      <w:pPr>
        <w:pStyle w:val="ListParagraph"/>
        <w:numPr>
          <w:ilvl w:val="0"/>
          <w:numId w:val="1"/>
        </w:numPr>
        <w:spacing w:before="60" w:after="60"/>
        <w:rPr>
          <w:color w:val="FFFFFF"/>
        </w:rPr>
      </w:pPr>
      <w:r>
        <w:rPr>
          <w:rFonts w:eastAsia="Arial" w:cs="Arial"/>
          <w:color w:val="FFFFFF"/>
          <w:sz w:val="22"/>
          <w:szCs w:val="22"/>
        </w:rPr>
        <w:t>Ensemble evolution: dynamically reweight signals as performance drifts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6: Production Integration</w:t>
      </w:r>
    </w:p>
    <w:p>
      <w:pPr>
        <w:pStyle w:val="ListParagraph"/>
        <w:numPr>
          <w:ilvl w:val="0"/>
          <w:numId w:val="1"/>
        </w:numPr>
        <w:spacing w:before="60" w:after="60"/>
        <w:rPr>
          <w:color w:val="FFFFFF"/>
        </w:rPr>
      </w:pPr>
      <w:r>
        <w:rPr>
          <w:rFonts w:eastAsia="Arial" w:cs="Arial"/>
          <w:color w:val="FFFFFF"/>
          <w:sz w:val="22"/>
          <w:szCs w:val="22"/>
        </w:rPr>
        <w:t>Real-time signal generation: compute features and predictions every 1-5 minutes</w:t>
      </w:r>
    </w:p>
    <w:p>
      <w:pPr>
        <w:pStyle w:val="ListParagraph"/>
        <w:numPr>
          <w:ilvl w:val="0"/>
          <w:numId w:val="1"/>
        </w:numPr>
        <w:spacing w:before="60" w:after="60"/>
        <w:rPr>
          <w:color w:val="FFFFFF"/>
        </w:rPr>
      </w:pPr>
      <w:r>
        <w:rPr>
          <w:rFonts w:eastAsia="Arial" w:cs="Arial"/>
          <w:color w:val="FFFFFF"/>
          <w:sz w:val="22"/>
          <w:szCs w:val="22"/>
        </w:rPr>
        <w:t>Order Management System integration: send orders directly to OMS</w:t>
      </w:r>
    </w:p>
    <w:p>
      <w:pPr>
        <w:pStyle w:val="ListParagraph"/>
        <w:numPr>
          <w:ilvl w:val="0"/>
          <w:numId w:val="1"/>
        </w:numPr>
        <w:spacing w:before="60" w:after="60"/>
        <w:rPr>
          <w:color w:val="FFFFFF"/>
        </w:rPr>
      </w:pPr>
      <w:r>
        <w:rPr>
          <w:rFonts w:eastAsia="Arial" w:cs="Arial"/>
          <w:color w:val="FFFFFF"/>
          <w:sz w:val="22"/>
          <w:szCs w:val="22"/>
        </w:rPr>
        <w:t>Risk checks: pre-trade compliance (position limits, restricted lists)</w:t>
      </w:r>
    </w:p>
    <w:p>
      <w:pPr>
        <w:pStyle w:val="ListParagraph"/>
        <w:numPr>
          <w:ilvl w:val="0"/>
          <w:numId w:val="1"/>
        </w:numPr>
        <w:spacing w:before="60" w:after="60"/>
        <w:rPr>
          <w:color w:val="FFFFFF"/>
        </w:rPr>
      </w:pPr>
      <w:r>
        <w:rPr>
          <w:rFonts w:eastAsia="Arial" w:cs="Arial"/>
          <w:color w:val="FFFFFF"/>
          <w:sz w:val="22"/>
          <w:szCs w:val="22"/>
        </w:rPr>
        <w:t>Post-trade analytics: P&amp;L attribution, slippage analysis, signal decay</w:t>
      </w:r>
    </w:p>
    <w:p>
      <w:pPr>
        <w:pStyle w:val="ListParagraph"/>
        <w:numPr>
          <w:ilvl w:val="0"/>
          <w:numId w:val="1"/>
        </w:numPr>
        <w:spacing w:before="60" w:after="60"/>
        <w:rPr>
          <w:color w:val="FFFFFF"/>
        </w:rPr>
      </w:pPr>
      <w:r>
        <w:rPr>
          <w:rFonts w:eastAsia="Arial" w:cs="Arial"/>
          <w:color w:val="FFFFFF"/>
          <w:sz w:val="22"/>
          <w:szCs w:val="22"/>
        </w:rPr>
        <w:t>Model monitoring: detect distribution shift, IC decay, prediction drift</w:t>
      </w:r>
    </w:p>
    <w:p>
      <w:pPr>
        <w:pStyle w:val="ListParagraph"/>
        <w:numPr>
          <w:ilvl w:val="0"/>
          <w:numId w:val="1"/>
        </w:numPr>
        <w:spacing w:before="60" w:after="60"/>
        <w:rPr>
          <w:color w:val="FFFFFF"/>
        </w:rPr>
      </w:pPr>
      <w:r>
        <w:rPr>
          <w:rFonts w:eastAsia="Arial" w:cs="Arial"/>
          <w:color w:val="FFFFFF"/>
          <w:sz w:val="22"/>
          <w:szCs w:val="22"/>
        </w:rPr>
        <w:t>Automated retraining: trigger retraining when IC drops below threshold</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Component 7: Infrastructure</w:t>
      </w:r>
    </w:p>
    <w:p>
      <w:pPr>
        <w:pStyle w:val="ListParagraph"/>
        <w:numPr>
          <w:ilvl w:val="0"/>
          <w:numId w:val="1"/>
        </w:numPr>
        <w:spacing w:before="60" w:after="60"/>
        <w:rPr>
          <w:color w:val="FFFFFF"/>
        </w:rPr>
      </w:pPr>
      <w:r>
        <w:rPr>
          <w:rFonts w:eastAsia="Arial" w:cs="Arial"/>
          <w:color w:val="FFFFFF"/>
          <w:sz w:val="22"/>
          <w:szCs w:val="22"/>
        </w:rPr>
        <w:t>Low-latency data feeds: direct exchange connections, sub-millisecond</w:t>
      </w:r>
    </w:p>
    <w:p>
      <w:pPr>
        <w:pStyle w:val="ListParagraph"/>
        <w:numPr>
          <w:ilvl w:val="0"/>
          <w:numId w:val="1"/>
        </w:numPr>
        <w:spacing w:before="60" w:after="60"/>
        <w:rPr>
          <w:color w:val="FFFFFF"/>
        </w:rPr>
      </w:pPr>
      <w:r>
        <w:rPr>
          <w:rFonts w:eastAsia="Arial" w:cs="Arial"/>
          <w:color w:val="FFFFFF"/>
          <w:sz w:val="22"/>
          <w:szCs w:val="22"/>
        </w:rPr>
        <w:t>Distributed compute: GPU clusters for training, CPU clusters for inference</w:t>
      </w:r>
    </w:p>
    <w:p>
      <w:pPr>
        <w:pStyle w:val="ListParagraph"/>
        <w:numPr>
          <w:ilvl w:val="0"/>
          <w:numId w:val="1"/>
        </w:numPr>
        <w:spacing w:before="60" w:after="60"/>
        <w:rPr>
          <w:color w:val="FFFFFF"/>
        </w:rPr>
      </w:pPr>
      <w:r>
        <w:rPr>
          <w:rFonts w:eastAsia="Arial" w:cs="Arial"/>
          <w:color w:val="FFFFFF"/>
          <w:sz w:val="22"/>
          <w:szCs w:val="22"/>
        </w:rPr>
        <w:t>Real-time streaming: Kafka/Flink for tick data processing</w:t>
      </w:r>
    </w:p>
    <w:p>
      <w:pPr>
        <w:pStyle w:val="ListParagraph"/>
        <w:numPr>
          <w:ilvl w:val="0"/>
          <w:numId w:val="1"/>
        </w:numPr>
        <w:spacing w:before="60" w:after="60"/>
        <w:rPr>
          <w:color w:val="FFFFFF"/>
        </w:rPr>
      </w:pPr>
      <w:r>
        <w:rPr>
          <w:rFonts w:eastAsia="Arial" w:cs="Arial"/>
          <w:color w:val="FFFFFF"/>
          <w:sz w:val="22"/>
          <w:szCs w:val="22"/>
        </w:rPr>
        <w:t>Time-series databases: InfluxDB/TimescaleDB for tick data storage</w:t>
      </w:r>
    </w:p>
    <w:p>
      <w:pPr>
        <w:pStyle w:val="ListParagraph"/>
        <w:numPr>
          <w:ilvl w:val="0"/>
          <w:numId w:val="1"/>
        </w:numPr>
        <w:spacing w:before="60" w:after="60"/>
        <w:rPr>
          <w:color w:val="FFFFFF"/>
        </w:rPr>
      </w:pPr>
      <w:r>
        <w:rPr>
          <w:rFonts w:eastAsia="Arial" w:cs="Arial"/>
          <w:color w:val="FFFFFF"/>
          <w:sz w:val="22"/>
          <w:szCs w:val="22"/>
        </w:rPr>
        <w:t>Model registry: versioned model artifacts with A/B testing framework</w:t>
      </w:r>
    </w:p>
    <w:p>
      <w:pPr>
        <w:pStyle w:val="ListParagraph"/>
        <w:numPr>
          <w:ilvl w:val="0"/>
          <w:numId w:val="1"/>
        </w:numPr>
        <w:spacing w:before="60" w:after="60"/>
        <w:rPr>
          <w:color w:val="FFFFFF"/>
        </w:rPr>
      </w:pPr>
      <w:r>
        <w:rPr>
          <w:rFonts w:eastAsia="Arial" w:cs="Arial"/>
          <w:color w:val="FFFFFF"/>
          <w:sz w:val="22"/>
          <w:szCs w:val="22"/>
        </w:rPr>
        <w:t>Observability: Grafana dashboards, PagerDuty alerts, full logging</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FFF8E1" w:val="clear"/>
          </w:tcPr>
          <w:p>
            <w:pPr>
              <w:pStyle w:val="Normal"/>
              <w:spacing w:before="40" w:after="40"/>
              <w:rPr>
                <w:color w:val="FFFFFF"/>
              </w:rPr>
            </w:pPr>
            <w:r>
              <w:rPr>
                <w:rFonts w:eastAsia="Arial" w:cs="Arial"/>
                <w:color w:val="FFFFFF"/>
                <w:sz w:val="20"/>
                <w:szCs w:val="20"/>
              </w:rPr>
              <w:t>Estimated cost to build enterprise system: $5-10M over 2-3 years</w:t>
            </w:r>
          </w:p>
          <w:p>
            <w:pPr>
              <w:pStyle w:val="Normal"/>
              <w:spacing w:before="40" w:after="40"/>
              <w:rPr>
                <w:color w:val="FFFFFF"/>
              </w:rPr>
            </w:pPr>
            <w:r>
              <w:rPr>
                <w:rFonts w:eastAsia="Arial" w:cs="Arial"/>
                <w:color w:val="FFFFFF"/>
                <w:sz w:val="20"/>
                <w:szCs w:val="20"/>
              </w:rPr>
              <w:t>Team size: 20-50 engineers (quant devs, data engineers, SREs)</w:t>
            </w:r>
          </w:p>
          <w:p>
            <w:pPr>
              <w:pStyle w:val="Normal"/>
              <w:spacing w:before="40" w:after="40"/>
              <w:rPr>
                <w:color w:val="FFFFFF"/>
              </w:rPr>
            </w:pPr>
            <w:r>
              <w:rPr>
                <w:rFonts w:eastAsia="Arial" w:cs="Arial"/>
                <w:color w:val="FFFFFF"/>
                <w:sz w:val="20"/>
                <w:szCs w:val="20"/>
              </w:rPr>
              <w:t>Your project: $0, 1 person, 6-8 weeks</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The difference is SCALE, not CONCEPT.</w:t>
            </w:r>
          </w:p>
          <w:p>
            <w:pPr>
              <w:pStyle w:val="Normal"/>
              <w:spacing w:before="40" w:after="40"/>
              <w:rPr>
                <w:color w:val="FFFFFF"/>
              </w:rPr>
            </w:pPr>
            <w:r>
              <w:rPr>
                <w:rFonts w:eastAsia="Arial" w:cs="Arial"/>
                <w:color w:val="FFFFFF"/>
                <w:sz w:val="20"/>
                <w:szCs w:val="20"/>
              </w:rPr>
              <w:t>You understand the concepts. That's what matters for interviews.</w:t>
            </w:r>
          </w:p>
        </w:tc>
      </w:tr>
    </w:tbl>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p>
      <w:pPr>
        <w:pStyle w:val="Heading1"/>
        <w:spacing w:before="400" w:after="160"/>
        <w:rPr>
          <w:color w:val="FFFFFF"/>
        </w:rPr>
      </w:pPr>
      <w:r>
        <w:rPr>
          <w:rFonts w:eastAsia="Arial" w:cs="Arial" w:ascii="Arial" w:hAnsi="Arial"/>
          <w:b/>
          <w:bCs/>
          <w:color w:val="FFFFFF"/>
          <w:sz w:val="32"/>
          <w:szCs w:val="32"/>
        </w:rPr>
        <w:t>Part 2: What You Should Add (Prioritized by ROI)</w:t>
      </w:r>
    </w:p>
    <w:p>
      <w:pPr>
        <w:pStyle w:val="Normal"/>
        <w:spacing w:before="80" w:after="80"/>
        <w:rPr>
          <w:color w:val="FFFFFF"/>
        </w:rPr>
      </w:pPr>
      <w:r>
        <w:rPr>
          <w:rFonts w:eastAsia="Arial" w:cs="Arial"/>
          <w:color w:val="FFFFFF"/>
          <w:sz w:val="22"/>
          <w:szCs w:val="22"/>
        </w:rPr>
        <w:t>Given you have SimpleBacktest working, here's what to add next for maximum interview value.</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2.1 — P0: Must-Have Features (Do These)</w:t>
      </w:r>
    </w:p>
    <w:p>
      <w:pPr>
        <w:pStyle w:val="Normal"/>
        <w:spacing w:before="80" w:after="80"/>
        <w:rPr>
          <w:color w:val="FFFFFF"/>
        </w:rPr>
      </w:pPr>
      <w:r>
        <w:rPr>
          <w:rFonts w:eastAsia="Arial" w:cs="Arial"/>
          <w:color w:val="FFFFFF"/>
          <w:sz w:val="22"/>
          <w:szCs w:val="22"/>
        </w:rPr>
        <w:t>These are the minimum additions to make your project interview-ready.</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1: Transaction Costs (2 hours)</w:t>
      </w:r>
    </w:p>
    <w:p>
      <w:pPr>
        <w:pStyle w:val="Normal"/>
        <w:spacing w:before="80" w:after="80"/>
        <w:rPr>
          <w:color w:val="FFFFFF"/>
        </w:rPr>
      </w:pPr>
      <w:r>
        <w:rPr>
          <w:rFonts w:eastAsia="Arial" w:cs="Arial"/>
          <w:color w:val="FFFFFF"/>
          <w:sz w:val="22"/>
          <w:szCs w:val="22"/>
        </w:rPr>
        <w:t>Add a simple transaction cost model to SimpleBacktest. Assume 8bps spread per trade.</w:t>
      </w:r>
    </w:p>
    <w:p>
      <w:pPr>
        <w:pStyle w:val="ListParagraph"/>
        <w:numPr>
          <w:ilvl w:val="0"/>
          <w:numId w:val="1"/>
        </w:numPr>
        <w:spacing w:before="60" w:after="60"/>
        <w:rPr>
          <w:color w:val="FFFFFF"/>
        </w:rPr>
      </w:pPr>
      <w:r>
        <w:rPr>
          <w:rFonts w:eastAsia="Arial" w:cs="Arial"/>
          <w:color w:val="FFFFFF"/>
          <w:sz w:val="22"/>
          <w:szCs w:val="22"/>
        </w:rPr>
        <w:t>Why: Every interviewer will ask 'What about costs?'</w:t>
      </w:r>
    </w:p>
    <w:p>
      <w:pPr>
        <w:pStyle w:val="ListParagraph"/>
        <w:numPr>
          <w:ilvl w:val="0"/>
          <w:numId w:val="1"/>
        </w:numPr>
        <w:spacing w:before="60" w:after="60"/>
        <w:rPr>
          <w:color w:val="FFFFFF"/>
        </w:rPr>
      </w:pPr>
      <w:r>
        <w:rPr>
          <w:rFonts w:eastAsia="Arial" w:cs="Arial"/>
          <w:color w:val="FFFFFF"/>
          <w:sz w:val="22"/>
          <w:szCs w:val="22"/>
        </w:rPr>
        <w:t>Impact: Sharpe will drop from ~1.2 to ~0.9-1.0</w:t>
      </w:r>
    </w:p>
    <w:p>
      <w:pPr>
        <w:pStyle w:val="ListParagraph"/>
        <w:numPr>
          <w:ilvl w:val="0"/>
          <w:numId w:val="1"/>
        </w:numPr>
        <w:spacing w:before="60" w:after="60"/>
        <w:rPr>
          <w:color w:val="FFFFFF"/>
        </w:rPr>
      </w:pPr>
      <w:r>
        <w:rPr>
          <w:rFonts w:eastAsia="Arial" w:cs="Arial"/>
          <w:color w:val="FFFFFF"/>
          <w:sz w:val="22"/>
          <w:szCs w:val="22"/>
        </w:rPr>
        <w:t>Answer you can now give: 'After 8bp costs with weekly rebalancing, net Sharpe is 0.95'</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2: Benchmark Comparison (1 hour)</w:t>
      </w:r>
    </w:p>
    <w:p>
      <w:pPr>
        <w:pStyle w:val="Normal"/>
        <w:spacing w:before="80" w:after="80"/>
        <w:rPr>
          <w:color w:val="FFFFFF"/>
        </w:rPr>
      </w:pPr>
      <w:r>
        <w:rPr>
          <w:rFonts w:eastAsia="Arial" w:cs="Arial"/>
          <w:color w:val="FFFFFF"/>
          <w:sz w:val="22"/>
          <w:szCs w:val="22"/>
        </w:rPr>
        <w:t>Compare your strategy to buy-and-hold SPY or equal-weight portfolio.</w:t>
      </w:r>
    </w:p>
    <w:p>
      <w:pPr>
        <w:pStyle w:val="ListParagraph"/>
        <w:numPr>
          <w:ilvl w:val="0"/>
          <w:numId w:val="1"/>
        </w:numPr>
        <w:spacing w:before="60" w:after="60"/>
        <w:rPr>
          <w:color w:val="FFFFFF"/>
        </w:rPr>
      </w:pPr>
      <w:r>
        <w:rPr>
          <w:rFonts w:eastAsia="Arial" w:cs="Arial"/>
          <w:color w:val="FFFFFF"/>
          <w:sz w:val="22"/>
          <w:szCs w:val="22"/>
        </w:rPr>
        <w:t>Why: Need to show alpha, not just positive returns</w:t>
      </w:r>
    </w:p>
    <w:p>
      <w:pPr>
        <w:pStyle w:val="ListParagraph"/>
        <w:numPr>
          <w:ilvl w:val="0"/>
          <w:numId w:val="1"/>
        </w:numPr>
        <w:spacing w:before="60" w:after="60"/>
        <w:rPr>
          <w:color w:val="FFFFFF"/>
        </w:rPr>
      </w:pPr>
      <w:r>
        <w:rPr>
          <w:rFonts w:eastAsia="Arial" w:cs="Arial"/>
          <w:color w:val="FFFFFF"/>
          <w:sz w:val="22"/>
          <w:szCs w:val="22"/>
        </w:rPr>
        <w:t>Implementation: Load SPY returns, compute same metrics, plot side-by-side</w:t>
      </w:r>
    </w:p>
    <w:p>
      <w:pPr>
        <w:pStyle w:val="ListParagraph"/>
        <w:numPr>
          <w:ilvl w:val="0"/>
          <w:numId w:val="1"/>
        </w:numPr>
        <w:spacing w:before="60" w:after="60"/>
        <w:rPr>
          <w:color w:val="FFFFFF"/>
        </w:rPr>
      </w:pPr>
      <w:r>
        <w:rPr>
          <w:rFonts w:eastAsia="Arial" w:cs="Arial"/>
          <w:color w:val="FFFFFF"/>
          <w:sz w:val="22"/>
          <w:szCs w:val="22"/>
        </w:rPr>
        <w:t>Answer: 'My strategy outperforms SPY by 5% annually with lower drawdown'</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3: Clean README with Architecture Diagram (2 hours)</w:t>
      </w:r>
    </w:p>
    <w:p>
      <w:pPr>
        <w:pStyle w:val="Normal"/>
        <w:spacing w:before="80" w:after="80"/>
        <w:rPr>
          <w:color w:val="FFFFFF"/>
        </w:rPr>
      </w:pPr>
      <w:r>
        <w:rPr>
          <w:rFonts w:eastAsia="Arial" w:cs="Arial"/>
          <w:color w:val="FFFFFF"/>
          <w:sz w:val="22"/>
          <w:szCs w:val="22"/>
        </w:rPr>
        <w:t>Write professional README with setup instructions, architecture diagram, and example results.</w:t>
      </w:r>
    </w:p>
    <w:p>
      <w:pPr>
        <w:pStyle w:val="ListParagraph"/>
        <w:numPr>
          <w:ilvl w:val="0"/>
          <w:numId w:val="1"/>
        </w:numPr>
        <w:spacing w:before="60" w:after="60"/>
        <w:rPr>
          <w:color w:val="FFFFFF"/>
        </w:rPr>
      </w:pPr>
      <w:r>
        <w:rPr>
          <w:rFonts w:eastAsia="Arial" w:cs="Arial"/>
          <w:color w:val="FFFFFF"/>
          <w:sz w:val="22"/>
          <w:szCs w:val="22"/>
        </w:rPr>
        <w:t>Why: Hiring managers will look at your GitHub before calling you</w:t>
      </w:r>
    </w:p>
    <w:p>
      <w:pPr>
        <w:pStyle w:val="ListParagraph"/>
        <w:numPr>
          <w:ilvl w:val="0"/>
          <w:numId w:val="1"/>
        </w:numPr>
        <w:spacing w:before="60" w:after="60"/>
        <w:rPr>
          <w:color w:val="FFFFFF"/>
        </w:rPr>
      </w:pPr>
      <w:r>
        <w:rPr>
          <w:rFonts w:eastAsia="Arial" w:cs="Arial"/>
          <w:color w:val="FFFFFF"/>
          <w:sz w:val="22"/>
          <w:szCs w:val="22"/>
        </w:rPr>
        <w:t>Sections: Problem Statement, Architecture, Results, Usage, Future Work</w:t>
      </w:r>
    </w:p>
    <w:p>
      <w:pPr>
        <w:pStyle w:val="ListParagraph"/>
        <w:numPr>
          <w:ilvl w:val="0"/>
          <w:numId w:val="1"/>
        </w:numPr>
        <w:spacing w:before="60" w:after="60"/>
        <w:rPr>
          <w:color w:val="FFFFFF"/>
        </w:rPr>
      </w:pPr>
      <w:r>
        <w:rPr>
          <w:rFonts w:eastAsia="Arial" w:cs="Arial"/>
          <w:color w:val="FFFFFF"/>
          <w:sz w:val="22"/>
          <w:szCs w:val="22"/>
        </w:rPr>
        <w:t>Impact: Difference between 'glanced at' and 'read carefully'</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4: Example Notebook (1 hour)</w:t>
      </w:r>
    </w:p>
    <w:p>
      <w:pPr>
        <w:pStyle w:val="Normal"/>
        <w:spacing w:before="80" w:after="80"/>
        <w:rPr>
          <w:color w:val="FFFFFF"/>
        </w:rPr>
      </w:pPr>
      <w:r>
        <w:rPr>
          <w:rFonts w:eastAsia="Arial" w:cs="Arial"/>
          <w:color w:val="FFFFFF"/>
          <w:sz w:val="22"/>
          <w:szCs w:val="22"/>
        </w:rPr>
        <w:t>Create Jupyter notebook walking through complete pipeline with visualizations.</w:t>
      </w:r>
    </w:p>
    <w:p>
      <w:pPr>
        <w:pStyle w:val="ListParagraph"/>
        <w:numPr>
          <w:ilvl w:val="0"/>
          <w:numId w:val="1"/>
        </w:numPr>
        <w:spacing w:before="60" w:after="60"/>
        <w:rPr>
          <w:color w:val="FFFFFF"/>
        </w:rPr>
      </w:pPr>
      <w:r>
        <w:rPr>
          <w:rFonts w:eastAsia="Arial" w:cs="Arial"/>
          <w:color w:val="FFFFFF"/>
          <w:sz w:val="22"/>
          <w:szCs w:val="22"/>
        </w:rPr>
        <w:t>Why: Easier for non-technical reviewers (PMs, hiring managers) to understand</w:t>
      </w:r>
    </w:p>
    <w:p>
      <w:pPr>
        <w:pStyle w:val="ListParagraph"/>
        <w:numPr>
          <w:ilvl w:val="0"/>
          <w:numId w:val="1"/>
        </w:numPr>
        <w:spacing w:before="60" w:after="60"/>
        <w:rPr>
          <w:color w:val="FFFFFF"/>
        </w:rPr>
      </w:pPr>
      <w:r>
        <w:rPr>
          <w:rFonts w:eastAsia="Arial" w:cs="Arial"/>
          <w:color w:val="FFFFFF"/>
          <w:sz w:val="22"/>
          <w:szCs w:val="22"/>
        </w:rPr>
        <w:t>Content: Load data → Engineer features → Train → Validate → Backtest → Results</w:t>
      </w:r>
    </w:p>
    <w:p>
      <w:pPr>
        <w:pStyle w:val="ListParagraph"/>
        <w:numPr>
          <w:ilvl w:val="0"/>
          <w:numId w:val="1"/>
        </w:numPr>
        <w:spacing w:before="60" w:after="60"/>
        <w:rPr>
          <w:color w:val="FFFFFF"/>
        </w:rPr>
      </w:pPr>
      <w:r>
        <w:rPr>
          <w:rFonts w:eastAsia="Arial" w:cs="Arial"/>
          <w:color w:val="FFFFFF"/>
          <w:sz w:val="22"/>
          <w:szCs w:val="22"/>
        </w:rPr>
        <w:t>Bonus: Can present this notebook in interviews as a demo</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E8F5E9" w:val="clear"/>
          </w:tcPr>
          <w:p>
            <w:pPr>
              <w:pStyle w:val="Normal"/>
              <w:spacing w:before="40" w:after="40"/>
              <w:rPr>
                <w:color w:val="FFFFFF"/>
              </w:rPr>
            </w:pPr>
            <w:r>
              <w:rPr>
                <w:rFonts w:eastAsia="Arial" w:cs="Arial"/>
                <w:color w:val="FFFFFF"/>
                <w:sz w:val="20"/>
                <w:szCs w:val="20"/>
              </w:rPr>
              <w:t>Total time: ~6 hours</w:t>
            </w:r>
          </w:p>
          <w:p>
            <w:pPr>
              <w:pStyle w:val="Normal"/>
              <w:spacing w:before="40" w:after="40"/>
              <w:rPr>
                <w:color w:val="FFFFFF"/>
              </w:rPr>
            </w:pPr>
            <w:r>
              <w:rPr>
                <w:rFonts w:eastAsia="Arial" w:cs="Arial"/>
                <w:color w:val="FFFFFF"/>
                <w:sz w:val="20"/>
                <w:szCs w:val="20"/>
              </w:rPr>
              <w:t>After these 4 features, your project is COMPLETE and portfolio-ready.</w:t>
            </w:r>
          </w:p>
          <w:p>
            <w:pPr>
              <w:pStyle w:val="Normal"/>
              <w:spacing w:before="40" w:after="40"/>
              <w:rPr>
                <w:color w:val="FFFFFF"/>
              </w:rPr>
            </w:pPr>
            <w:r>
              <w:rPr>
                <w:rFonts w:eastAsia="Arial" w:cs="Arial"/>
                <w:color w:val="FFFFFF"/>
                <w:sz w:val="20"/>
                <w:szCs w:val="20"/>
              </w:rPr>
              <w:t>Everything beyond this is optional polish.</w:t>
            </w:r>
          </w:p>
        </w:tc>
      </w:tr>
    </w:tbl>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2.2 — P1: Nice-to-Have Features (Optional)</w:t>
      </w:r>
    </w:p>
    <w:p>
      <w:pPr>
        <w:pStyle w:val="Normal"/>
        <w:spacing w:before="80" w:after="80"/>
        <w:rPr>
          <w:color w:val="FFFFFF"/>
        </w:rPr>
      </w:pPr>
      <w:r>
        <w:rPr>
          <w:rFonts w:eastAsia="Arial" w:cs="Arial"/>
          <w:color w:val="FFFFFF"/>
          <w:sz w:val="22"/>
          <w:szCs w:val="22"/>
        </w:rPr>
        <w:t>These add polish but aren't required for strong interview performance.</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5: Walk-Forward Validation (4 hours)</w:t>
      </w:r>
    </w:p>
    <w:p>
      <w:pPr>
        <w:pStyle w:val="Normal"/>
        <w:spacing w:before="80" w:after="80"/>
        <w:rPr>
          <w:color w:val="FFFFFF"/>
        </w:rPr>
      </w:pPr>
      <w:r>
        <w:rPr>
          <w:rFonts w:eastAsia="Arial" w:cs="Arial"/>
          <w:color w:val="FFFFFF"/>
          <w:sz w:val="22"/>
          <w:szCs w:val="22"/>
        </w:rPr>
        <w:t>Instead of static train/test split, implement rolling window: train 2 years, test 3 months, roll forward.</w:t>
      </w:r>
    </w:p>
    <w:p>
      <w:pPr>
        <w:pStyle w:val="ListParagraph"/>
        <w:numPr>
          <w:ilvl w:val="0"/>
          <w:numId w:val="1"/>
        </w:numPr>
        <w:spacing w:before="60" w:after="60"/>
        <w:rPr>
          <w:color w:val="FFFFFF"/>
        </w:rPr>
      </w:pPr>
      <w:r>
        <w:rPr>
          <w:rFonts w:eastAsia="Arial" w:cs="Arial"/>
          <w:color w:val="FFFFFF"/>
          <w:sz w:val="22"/>
          <w:szCs w:val="22"/>
        </w:rPr>
        <w:t>Why: More realistic than single train/test split</w:t>
      </w:r>
    </w:p>
    <w:p>
      <w:pPr>
        <w:pStyle w:val="ListParagraph"/>
        <w:numPr>
          <w:ilvl w:val="0"/>
          <w:numId w:val="1"/>
        </w:numPr>
        <w:spacing w:before="60" w:after="60"/>
        <w:rPr>
          <w:color w:val="FFFFFF"/>
        </w:rPr>
      </w:pPr>
      <w:r>
        <w:rPr>
          <w:rFonts w:eastAsia="Arial" w:cs="Arial"/>
          <w:color w:val="FFFFFF"/>
          <w:sz w:val="22"/>
          <w:szCs w:val="22"/>
        </w:rPr>
        <w:t>Demonstrates: Understanding of temporal validation</w:t>
      </w:r>
    </w:p>
    <w:p>
      <w:pPr>
        <w:pStyle w:val="ListParagraph"/>
        <w:numPr>
          <w:ilvl w:val="0"/>
          <w:numId w:val="1"/>
        </w:numPr>
        <w:spacing w:before="60" w:after="60"/>
        <w:rPr>
          <w:color w:val="FFFFFF"/>
        </w:rPr>
      </w:pPr>
      <w:r>
        <w:rPr>
          <w:rFonts w:eastAsia="Arial" w:cs="Arial"/>
          <w:color w:val="FFFFFF"/>
          <w:sz w:val="22"/>
          <w:szCs w:val="22"/>
        </w:rPr>
        <w:t>Downside: Complex to implement, moderate interview value</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6: Feature Importance Analysis (3 hours)</w:t>
      </w:r>
    </w:p>
    <w:p>
      <w:pPr>
        <w:pStyle w:val="Normal"/>
        <w:spacing w:before="80" w:after="80"/>
        <w:rPr>
          <w:color w:val="FFFFFF"/>
        </w:rPr>
      </w:pPr>
      <w:r>
        <w:rPr>
          <w:rFonts w:eastAsia="Arial" w:cs="Arial"/>
          <w:color w:val="FFFFFF"/>
          <w:sz w:val="22"/>
          <w:szCs w:val="22"/>
        </w:rPr>
        <w:t>Use SHAP or permutation importance to show which features drive predictions.</w:t>
      </w:r>
    </w:p>
    <w:p>
      <w:pPr>
        <w:pStyle w:val="ListParagraph"/>
        <w:numPr>
          <w:ilvl w:val="0"/>
          <w:numId w:val="1"/>
        </w:numPr>
        <w:spacing w:before="60" w:after="60"/>
        <w:rPr>
          <w:color w:val="FFFFFF"/>
        </w:rPr>
      </w:pPr>
      <w:r>
        <w:rPr>
          <w:rFonts w:eastAsia="Arial" w:cs="Arial"/>
          <w:color w:val="FFFFFF"/>
          <w:sz w:val="22"/>
          <w:szCs w:val="22"/>
        </w:rPr>
        <w:t>Why: Shows you can explain model decisions</w:t>
      </w:r>
    </w:p>
    <w:p>
      <w:pPr>
        <w:pStyle w:val="ListParagraph"/>
        <w:numPr>
          <w:ilvl w:val="0"/>
          <w:numId w:val="1"/>
        </w:numPr>
        <w:spacing w:before="60" w:after="60"/>
        <w:rPr>
          <w:color w:val="FFFFFF"/>
        </w:rPr>
      </w:pPr>
      <w:r>
        <w:rPr>
          <w:rFonts w:eastAsia="Arial" w:cs="Arial"/>
          <w:color w:val="FFFFFF"/>
          <w:sz w:val="22"/>
          <w:szCs w:val="22"/>
        </w:rPr>
        <w:t>Interview answer: 'My model relies 40% on momentum, 30% on mean reversion, 30% on volatility'</w:t>
      </w:r>
    </w:p>
    <w:p>
      <w:pPr>
        <w:pStyle w:val="ListParagraph"/>
        <w:numPr>
          <w:ilvl w:val="0"/>
          <w:numId w:val="1"/>
        </w:numPr>
        <w:spacing w:before="60" w:after="60"/>
        <w:rPr>
          <w:color w:val="FFFFFF"/>
        </w:rPr>
      </w:pPr>
      <w:r>
        <w:rPr>
          <w:rFonts w:eastAsia="Arial" w:cs="Arial"/>
          <w:color w:val="FFFFFF"/>
          <w:sz w:val="22"/>
          <w:szCs w:val="22"/>
        </w:rPr>
        <w:t>Downside: Already covered in your diagnostics if you implement feature analysis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7: Multiple Model Comparison (2 hours)</w:t>
      </w:r>
    </w:p>
    <w:p>
      <w:pPr>
        <w:pStyle w:val="Normal"/>
        <w:spacing w:before="80" w:after="80"/>
        <w:rPr>
          <w:color w:val="FFFFFF"/>
        </w:rPr>
      </w:pPr>
      <w:r>
        <w:rPr>
          <w:rFonts w:eastAsia="Arial" w:cs="Arial"/>
          <w:color w:val="FFFFFF"/>
          <w:sz w:val="22"/>
          <w:szCs w:val="22"/>
        </w:rPr>
        <w:t>Train RandomForest, GradientBoosting, and LGBM. Compare IC and Sharpe.</w:t>
      </w:r>
    </w:p>
    <w:p>
      <w:pPr>
        <w:pStyle w:val="ListParagraph"/>
        <w:numPr>
          <w:ilvl w:val="0"/>
          <w:numId w:val="1"/>
        </w:numPr>
        <w:spacing w:before="60" w:after="60"/>
        <w:rPr>
          <w:color w:val="FFFFFF"/>
        </w:rPr>
      </w:pPr>
      <w:r>
        <w:rPr>
          <w:rFonts w:eastAsia="Arial" w:cs="Arial"/>
          <w:color w:val="FFFFFF"/>
          <w:sz w:val="22"/>
          <w:szCs w:val="22"/>
        </w:rPr>
        <w:t>Why: Shows you can systematically compare approaches</w:t>
      </w:r>
    </w:p>
    <w:p>
      <w:pPr>
        <w:pStyle w:val="ListParagraph"/>
        <w:numPr>
          <w:ilvl w:val="0"/>
          <w:numId w:val="1"/>
        </w:numPr>
        <w:spacing w:before="60" w:after="60"/>
        <w:rPr>
          <w:color w:val="FFFFFF"/>
        </w:rPr>
      </w:pPr>
      <w:r>
        <w:rPr>
          <w:rFonts w:eastAsia="Arial" w:cs="Arial"/>
          <w:color w:val="FFFFFF"/>
          <w:sz w:val="22"/>
          <w:szCs w:val="22"/>
        </w:rPr>
        <w:t>Already partially done if you have experiment tracking</w:t>
      </w:r>
    </w:p>
    <w:p>
      <w:pPr>
        <w:pStyle w:val="ListParagraph"/>
        <w:numPr>
          <w:ilvl w:val="0"/>
          <w:numId w:val="1"/>
        </w:numPr>
        <w:spacing w:before="60" w:after="60"/>
        <w:rPr>
          <w:color w:val="FFFFFF"/>
        </w:rPr>
      </w:pPr>
      <w:r>
        <w:rPr>
          <w:rFonts w:eastAsia="Arial" w:cs="Arial"/>
          <w:color w:val="FFFFFF"/>
          <w:sz w:val="22"/>
          <w:szCs w:val="22"/>
        </w:rPr>
        <w:t>Just needs clean comparison table in dashboard</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Feature 8: Blog Post (4 hours)</w:t>
      </w:r>
    </w:p>
    <w:p>
      <w:pPr>
        <w:pStyle w:val="Normal"/>
        <w:spacing w:before="80" w:after="80"/>
        <w:rPr>
          <w:color w:val="FFFFFF"/>
        </w:rPr>
      </w:pPr>
      <w:r>
        <w:rPr>
          <w:rFonts w:eastAsia="Arial" w:cs="Arial"/>
          <w:color w:val="FFFFFF"/>
          <w:sz w:val="22"/>
          <w:szCs w:val="22"/>
        </w:rPr>
        <w:t>Write detailed blog post on Medium/Dev.to explaining your approach.</w:t>
      </w:r>
    </w:p>
    <w:p>
      <w:pPr>
        <w:pStyle w:val="ListParagraph"/>
        <w:numPr>
          <w:ilvl w:val="0"/>
          <w:numId w:val="1"/>
        </w:numPr>
        <w:spacing w:before="60" w:after="60"/>
        <w:rPr>
          <w:color w:val="FFFFFF"/>
        </w:rPr>
      </w:pPr>
      <w:r>
        <w:rPr>
          <w:rFonts w:eastAsia="Arial" w:cs="Arial"/>
          <w:color w:val="FFFFFF"/>
          <w:sz w:val="22"/>
          <w:szCs w:val="22"/>
        </w:rPr>
        <w:t>Why: Increases discoverability, shows communication skills</w:t>
      </w:r>
    </w:p>
    <w:p>
      <w:pPr>
        <w:pStyle w:val="ListParagraph"/>
        <w:numPr>
          <w:ilvl w:val="0"/>
          <w:numId w:val="1"/>
        </w:numPr>
        <w:spacing w:before="60" w:after="60"/>
        <w:rPr>
          <w:color w:val="FFFFFF"/>
        </w:rPr>
      </w:pPr>
      <w:r>
        <w:rPr>
          <w:rFonts w:eastAsia="Arial" w:cs="Arial"/>
          <w:color w:val="FFFFFF"/>
          <w:sz w:val="22"/>
          <w:szCs w:val="22"/>
        </w:rPr>
        <w:t>Sections: Problem, Data, Features, Model, Validation, Results, Lessons</w:t>
      </w:r>
    </w:p>
    <w:p>
      <w:pPr>
        <w:pStyle w:val="ListParagraph"/>
        <w:numPr>
          <w:ilvl w:val="0"/>
          <w:numId w:val="1"/>
        </w:numPr>
        <w:spacing w:before="60" w:after="60"/>
        <w:rPr>
          <w:color w:val="FFFFFF"/>
        </w:rPr>
      </w:pPr>
      <w:r>
        <w:rPr>
          <w:rFonts w:eastAsia="Arial" w:cs="Arial"/>
          <w:color w:val="FFFFFF"/>
          <w:sz w:val="22"/>
          <w:szCs w:val="22"/>
        </w:rPr>
        <w:t>Bonus: Can share on LinkedIn, recruiters will find it</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2.3 — P2: Don't Build (Waste of Time)</w:t>
      </w:r>
    </w:p>
    <w:p>
      <w:pPr>
        <w:pStyle w:val="Normal"/>
        <w:spacing w:before="80" w:after="80"/>
        <w:rPr>
          <w:color w:val="FFFFFF"/>
        </w:rPr>
      </w:pPr>
      <w:r>
        <w:rPr>
          <w:rFonts w:eastAsia="Arial" w:cs="Arial"/>
          <w:color w:val="FFFFFF"/>
          <w:sz w:val="22"/>
          <w:szCs w:val="22"/>
        </w:rPr>
        <w:t>These sound impressive but have terrible ROI for interview prep.</w:t>
      </w:r>
    </w:p>
    <w:p>
      <w:pPr>
        <w:pStyle w:val="Normal"/>
        <w:spacing w:before="0" w:after="0"/>
        <w:rPr>
          <w:color w:val="FFFFFF"/>
        </w:rPr>
      </w:pPr>
      <w:r>
        <w:rPr>
          <w:color w:val="FFFFFF"/>
        </w:rPr>
      </w:r>
    </w:p>
    <w:p>
      <w:pPr>
        <w:pStyle w:val="ListParagraph"/>
        <w:numPr>
          <w:ilvl w:val="0"/>
          <w:numId w:val="1"/>
        </w:numPr>
        <w:spacing w:before="60" w:after="60"/>
        <w:rPr>
          <w:color w:val="FFFFFF"/>
        </w:rPr>
      </w:pPr>
      <w:r>
        <w:rPr>
          <w:rFonts w:eastAsia="Arial" w:cs="Arial"/>
          <w:color w:val="FFFFFF"/>
          <w:sz w:val="22"/>
          <w:szCs w:val="22"/>
        </w:rPr>
        <w:t>Real-time data feeds — Not needed for backtesting, expensive, brittle</w:t>
      </w:r>
    </w:p>
    <w:p>
      <w:pPr>
        <w:pStyle w:val="ListParagraph"/>
        <w:numPr>
          <w:ilvl w:val="0"/>
          <w:numId w:val="1"/>
        </w:numPr>
        <w:spacing w:before="60" w:after="60"/>
        <w:rPr>
          <w:color w:val="FFFFFF"/>
        </w:rPr>
      </w:pPr>
      <w:r>
        <w:rPr>
          <w:rFonts w:eastAsia="Arial" w:cs="Arial"/>
          <w:color w:val="FFFFFF"/>
          <w:sz w:val="22"/>
          <w:szCs w:val="22"/>
        </w:rPr>
        <w:t>Full execution engine with order book replay — 20+ hours, minimal interview value</w:t>
      </w:r>
    </w:p>
    <w:p>
      <w:pPr>
        <w:pStyle w:val="ListParagraph"/>
        <w:numPr>
          <w:ilvl w:val="0"/>
          <w:numId w:val="1"/>
        </w:numPr>
        <w:spacing w:before="60" w:after="60"/>
        <w:rPr>
          <w:color w:val="FFFFFF"/>
        </w:rPr>
      </w:pPr>
      <w:r>
        <w:rPr>
          <w:rFonts w:eastAsia="Arial" w:cs="Arial"/>
          <w:color w:val="FFFFFF"/>
          <w:sz w:val="22"/>
          <w:szCs w:val="22"/>
        </w:rPr>
        <w:t>Cloud deployment (AWS/GCP) — LocalHost is fine, cloud is resume checkbox not demo</w:t>
      </w:r>
    </w:p>
    <w:p>
      <w:pPr>
        <w:pStyle w:val="ListParagraph"/>
        <w:numPr>
          <w:ilvl w:val="0"/>
          <w:numId w:val="1"/>
        </w:numPr>
        <w:spacing w:before="60" w:after="60"/>
        <w:rPr>
          <w:color w:val="FFFFFF"/>
        </w:rPr>
      </w:pPr>
      <w:r>
        <w:rPr>
          <w:rFonts w:eastAsia="Arial" w:cs="Arial"/>
          <w:color w:val="FFFFFF"/>
          <w:sz w:val="22"/>
          <w:szCs w:val="22"/>
        </w:rPr>
        <w:t>Production monitoring infrastructure — Way beyond project scope</w:t>
      </w:r>
    </w:p>
    <w:p>
      <w:pPr>
        <w:pStyle w:val="ListParagraph"/>
        <w:numPr>
          <w:ilvl w:val="0"/>
          <w:numId w:val="1"/>
        </w:numPr>
        <w:spacing w:before="60" w:after="60"/>
        <w:rPr>
          <w:color w:val="FFFFFF"/>
        </w:rPr>
      </w:pPr>
      <w:r>
        <w:rPr>
          <w:rFonts w:eastAsia="Arial" w:cs="Arial"/>
          <w:color w:val="FFFFFF"/>
          <w:sz w:val="22"/>
          <w:szCs w:val="22"/>
        </w:rPr>
        <w:t>Alternative data integration — Expensive, hard to source, not expected at junior level</w:t>
      </w:r>
    </w:p>
    <w:p>
      <w:pPr>
        <w:pStyle w:val="ListParagraph"/>
        <w:numPr>
          <w:ilvl w:val="0"/>
          <w:numId w:val="1"/>
        </w:numPr>
        <w:spacing w:before="60" w:after="60"/>
        <w:rPr>
          <w:color w:val="FFFFFF"/>
        </w:rPr>
      </w:pPr>
      <w:r>
        <w:rPr>
          <w:rFonts w:eastAsia="Arial" w:cs="Arial"/>
          <w:color w:val="FFFFFF"/>
          <w:sz w:val="22"/>
          <w:szCs w:val="22"/>
        </w:rPr>
        <w:t>Deep learning models — Adds complexity, no performance improvement for this problem</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FFEBEE" w:val="clear"/>
          </w:tcPr>
          <w:p>
            <w:pPr>
              <w:pStyle w:val="Normal"/>
              <w:spacing w:before="40" w:after="40"/>
              <w:rPr>
                <w:color w:val="FFFFFF"/>
              </w:rPr>
            </w:pPr>
            <w:r>
              <w:rPr>
                <w:rFonts w:eastAsia="Arial" w:cs="Arial"/>
                <w:color w:val="FFFFFF"/>
                <w:sz w:val="20"/>
                <w:szCs w:val="20"/>
              </w:rPr>
              <w:t>Pattern: Avoid features that are:</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Expensive (costs money)</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Infrastructure-heavy (DevOps/SRE work)</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Incremental improvements (5% better Sharpe for 20 hours work)</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Focus on features that are:</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Fast to build (&lt; 4 hours)</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High interview storytelling value</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Demonstrate core concepts</w:t>
            </w:r>
          </w:p>
        </w:tc>
      </w:tr>
    </w:tbl>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p>
      <w:pPr>
        <w:pStyle w:val="Heading1"/>
        <w:spacing w:before="400" w:after="160"/>
        <w:rPr>
          <w:color w:val="FFFFFF"/>
        </w:rPr>
      </w:pPr>
      <w:r>
        <w:rPr>
          <w:rFonts w:eastAsia="Arial" w:cs="Arial" w:ascii="Arial" w:hAnsi="Arial"/>
          <w:b/>
          <w:bCs/>
          <w:color w:val="FFFFFF"/>
          <w:sz w:val="32"/>
          <w:szCs w:val="32"/>
        </w:rPr>
        <w:t>Part 3: Should You Move On or Keep Building?</w:t>
      </w:r>
    </w:p>
    <w:p>
      <w:pPr>
        <w:pStyle w:val="Normal"/>
        <w:spacing w:before="80" w:after="80"/>
        <w:rPr>
          <w:color w:val="FFFFFF"/>
        </w:rPr>
      </w:pPr>
      <w:r>
        <w:rPr>
          <w:rFonts w:eastAsia="Arial" w:cs="Arial"/>
          <w:color w:val="FFFFFF"/>
          <w:sz w:val="22"/>
          <w:szCs w:val="22"/>
        </w:rPr>
        <w:t>The critical question: Is this project done, or should you keep investing time?</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3.1 — Current Project Status Assessment</w:t>
      </w:r>
    </w:p>
    <w:p>
      <w:pPr>
        <w:pStyle w:val="Normal"/>
        <w:spacing w:before="0" w:after="0"/>
        <w:rPr>
          <w:color w:val="FFFFFF"/>
        </w:rPr>
      </w:pPr>
      <w:r>
        <w:rPr>
          <w:color w:val="FFFFFF"/>
        </w:rPr>
      </w:r>
    </w:p>
    <w:tbl>
      <w:tblPr>
        <w:tblW w:w="9360" w:type="dxa"/>
        <w:jc w:val="left"/>
        <w:tblInd w:w="0" w:type="dxa"/>
        <w:tblLayout w:type="fixed"/>
        <w:tblCellMar>
          <w:top w:w="80" w:type="dxa"/>
          <w:left w:w="100" w:type="dxa"/>
          <w:bottom w:w="80" w:type="dxa"/>
          <w:right w:w="100" w:type="dxa"/>
        </w:tblCellMar>
      </w:tblPr>
      <w:tblGrid>
        <w:gridCol w:w="3120"/>
        <w:gridCol w:w="3120"/>
        <w:gridCol w:w="3120"/>
      </w:tblGrid>
      <w:tr>
        <w:trPr/>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Category</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Status</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Interview Value</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Statistical validation</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DONE (validators, diagnostics)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HIGH — Can prove signal is real</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Feature engineering</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DONE (30-40 features)</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MEDIUM — Standard features, no unique edge</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Model training</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DONE (RF with cross-val)</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MEDIUM — Could add LGBM for comparison</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Backtesting</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IN PROGRESS (SimpleBacktest)</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HIGH — Need this to answer Sharpe question</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Dashboard</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DONE (Streamlit)</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HIGH — Visual proof of capabilities</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Documentation</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PARTIAL (needs README)</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HIGH — First thing recruiters see</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Production deployment</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NOT DONE (not needed)</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LOW — Not expected at junior level</w:t>
            </w:r>
          </w:p>
        </w:tc>
      </w:tr>
    </w:tbl>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1E6B3C" w:val="clear"/>
          </w:tcPr>
          <w:p>
            <w:pPr>
              <w:pStyle w:val="Normal"/>
              <w:spacing w:before="40" w:after="40"/>
              <w:rPr>
                <w:color w:val="FFFFFF"/>
              </w:rPr>
            </w:pPr>
            <w:r>
              <w:rPr>
                <w:rFonts w:eastAsia="Arial" w:cs="Arial"/>
                <w:color w:val="FFFFFF"/>
                <w:sz w:val="20"/>
                <w:szCs w:val="20"/>
              </w:rPr>
              <w:t>Verdict: Project is 80% complete.</w:t>
            </w:r>
          </w:p>
          <w:p>
            <w:pPr>
              <w:pStyle w:val="Normal"/>
              <w:spacing w:before="40" w:after="40"/>
              <w:rPr>
                <w:color w:val="FFFFFF"/>
              </w:rPr>
            </w:pPr>
            <w:r>
              <w:rPr>
                <w:rFonts w:eastAsia="Arial" w:cs="Arial"/>
                <w:color w:val="FFFFFF"/>
                <w:sz w:val="20"/>
                <w:szCs w:val="20"/>
              </w:rPr>
              <w:t>Remaining work: ~10 hours to make it portfolio-ready.</w:t>
            </w:r>
          </w:p>
          <w:p>
            <w:pPr>
              <w:pStyle w:val="Normal"/>
              <w:spacing w:before="40" w:after="40"/>
              <w:rPr>
                <w:color w:val="FFFFFF"/>
              </w:rPr>
            </w:pPr>
            <w:r>
              <w:rPr>
                <w:rFonts w:eastAsia="Arial" w:cs="Arial"/>
                <w:color w:val="FFFFFF"/>
                <w:sz w:val="20"/>
                <w:szCs w:val="20"/>
              </w:rPr>
              <w:t>After that, STOP and move to Project 2.</w:t>
            </w:r>
          </w:p>
        </w:tc>
      </w:tr>
    </w:tbl>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3.2 — The Finishing Checklist</w:t>
      </w:r>
    </w:p>
    <w:p>
      <w:pPr>
        <w:pStyle w:val="Normal"/>
        <w:spacing w:before="80" w:after="80"/>
        <w:rPr>
          <w:color w:val="FFFFFF"/>
        </w:rPr>
      </w:pPr>
      <w:r>
        <w:rPr>
          <w:rFonts w:eastAsia="Arial" w:cs="Arial"/>
          <w:color w:val="FFFFFF"/>
          <w:sz w:val="22"/>
          <w:szCs w:val="22"/>
        </w:rPr>
        <w:t>Do these 6 things, then declare the project DONE:</w:t>
      </w:r>
    </w:p>
    <w:p>
      <w:pPr>
        <w:pStyle w:val="Normal"/>
        <w:spacing w:before="0" w:after="0"/>
        <w:rPr>
          <w:color w:val="FFFFFF"/>
        </w:rPr>
      </w:pPr>
      <w:r>
        <w:rPr>
          <w:color w:val="FFFFFF"/>
        </w:rPr>
      </w:r>
    </w:p>
    <w:p>
      <w:pPr>
        <w:pStyle w:val="ListParagraph"/>
        <w:numPr>
          <w:ilvl w:val="0"/>
          <w:numId w:val="1"/>
        </w:numPr>
        <w:spacing w:before="60" w:after="60"/>
        <w:rPr>
          <w:color w:val="FFFFFF"/>
        </w:rPr>
      </w:pPr>
      <w:r>
        <w:rPr>
          <w:rFonts w:eastAsia="Arial" w:cs="Arial"/>
          <w:color w:val="FFFFFF"/>
          <w:sz w:val="22"/>
          <w:szCs w:val="22"/>
        </w:rPr>
        <w:t>1. Finish SimpleBacktest with transaction costs (3 hours)</w:t>
      </w:r>
    </w:p>
    <w:p>
      <w:pPr>
        <w:pStyle w:val="ListParagraph"/>
        <w:numPr>
          <w:ilvl w:val="0"/>
          <w:numId w:val="1"/>
        </w:numPr>
        <w:spacing w:before="60" w:after="60"/>
        <w:rPr>
          <w:color w:val="FFFFFF"/>
        </w:rPr>
      </w:pPr>
      <w:r>
        <w:rPr>
          <w:rFonts w:eastAsia="Arial" w:cs="Arial"/>
          <w:color w:val="FFFFFF"/>
          <w:sz w:val="22"/>
          <w:szCs w:val="22"/>
        </w:rPr>
        <w:t>2. Add benchmark comparison (SPY vs your strategy) (1 hour)</w:t>
      </w:r>
    </w:p>
    <w:p>
      <w:pPr>
        <w:pStyle w:val="ListParagraph"/>
        <w:numPr>
          <w:ilvl w:val="0"/>
          <w:numId w:val="1"/>
        </w:numPr>
        <w:spacing w:before="60" w:after="60"/>
        <w:rPr>
          <w:color w:val="FFFFFF"/>
        </w:rPr>
      </w:pPr>
      <w:r>
        <w:rPr>
          <w:rFonts w:eastAsia="Arial" w:cs="Arial"/>
          <w:color w:val="FFFFFF"/>
          <w:sz w:val="22"/>
          <w:szCs w:val="22"/>
        </w:rPr>
        <w:t>3. Write comprehensive README with architecture diagram (2 hours)</w:t>
      </w:r>
    </w:p>
    <w:p>
      <w:pPr>
        <w:pStyle w:val="ListParagraph"/>
        <w:numPr>
          <w:ilvl w:val="0"/>
          <w:numId w:val="1"/>
        </w:numPr>
        <w:spacing w:before="60" w:after="60"/>
        <w:rPr>
          <w:color w:val="FFFFFF"/>
        </w:rPr>
      </w:pPr>
      <w:r>
        <w:rPr>
          <w:rFonts w:eastAsia="Arial" w:cs="Arial"/>
          <w:color w:val="FFFFFF"/>
          <w:sz w:val="22"/>
          <w:szCs w:val="22"/>
        </w:rPr>
        <w:t>4. Create example Jupyter notebook (1 hour)</w:t>
      </w:r>
    </w:p>
    <w:p>
      <w:pPr>
        <w:pStyle w:val="ListParagraph"/>
        <w:numPr>
          <w:ilvl w:val="0"/>
          <w:numId w:val="1"/>
        </w:numPr>
        <w:spacing w:before="60" w:after="60"/>
        <w:rPr>
          <w:color w:val="FFFFFF"/>
        </w:rPr>
      </w:pPr>
      <w:r>
        <w:rPr>
          <w:rFonts w:eastAsia="Arial" w:cs="Arial"/>
          <w:color w:val="FFFFFF"/>
          <w:sz w:val="22"/>
          <w:szCs w:val="22"/>
        </w:rPr>
        <w:t>5. Take screenshots of dashboard for README (30 min)</w:t>
      </w:r>
    </w:p>
    <w:p>
      <w:pPr>
        <w:pStyle w:val="ListParagraph"/>
        <w:numPr>
          <w:ilvl w:val="0"/>
          <w:numId w:val="1"/>
        </w:numPr>
        <w:spacing w:before="60" w:after="60"/>
        <w:rPr>
          <w:color w:val="FFFFFF"/>
        </w:rPr>
      </w:pPr>
      <w:r>
        <w:rPr>
          <w:rFonts w:eastAsia="Arial" w:cs="Arial"/>
          <w:color w:val="FFFFFF"/>
          <w:sz w:val="22"/>
          <w:szCs w:val="22"/>
        </w:rPr>
        <w:t>6. Write 3-paragraph project description for resume (30 min)</w:t>
      </w:r>
    </w:p>
    <w:p>
      <w:pPr>
        <w:pStyle w:val="Normal"/>
        <w:spacing w:before="0" w:after="0"/>
        <w:rPr>
          <w:color w:val="FFFFFF"/>
        </w:rPr>
      </w:pPr>
      <w:r>
        <w:rPr>
          <w:color w:val="FFFFFF"/>
        </w:rPr>
      </w:r>
    </w:p>
    <w:p>
      <w:pPr>
        <w:pStyle w:val="Normal"/>
        <w:spacing w:before="80" w:after="80"/>
        <w:rPr>
          <w:color w:val="FFFFFF"/>
        </w:rPr>
      </w:pPr>
      <w:r>
        <w:rPr>
          <w:rFonts w:eastAsia="Arial" w:cs="Arial"/>
          <w:color w:val="FFFFFF"/>
          <w:sz w:val="22"/>
          <w:szCs w:val="22"/>
        </w:rPr>
        <w:t>Total: ~8 hours. After this, the project is portfolio-ready and you should STOP.</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3.3 — Why You Should Move On</w:t>
      </w:r>
    </w:p>
    <w:p>
      <w:pPr>
        <w:pStyle w:val="Normal"/>
        <w:spacing w:before="80" w:after="80"/>
        <w:rPr>
          <w:color w:val="FFFFFF"/>
        </w:rPr>
      </w:pPr>
      <w:r>
        <w:rPr>
          <w:rFonts w:eastAsia="Arial" w:cs="Arial"/>
          <w:color w:val="FFFFFF"/>
          <w:sz w:val="22"/>
          <w:szCs w:val="22"/>
        </w:rPr>
        <w:t>Reasons to start Project 2 instead of continuing this one:</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1. Diminishing Returns</w:t>
      </w:r>
    </w:p>
    <w:p>
      <w:pPr>
        <w:pStyle w:val="Normal"/>
        <w:spacing w:before="80" w:after="80"/>
        <w:rPr>
          <w:color w:val="FFFFFF"/>
        </w:rPr>
      </w:pPr>
      <w:r>
        <w:rPr>
          <w:rFonts w:eastAsia="Arial" w:cs="Arial"/>
          <w:color w:val="FFFFFF"/>
          <w:sz w:val="22"/>
          <w:szCs w:val="22"/>
        </w:rPr>
        <w:t>Going from 80% → 90% complete takes as long as 0% → 80%. Your time is better spent demonstrating breadth (2 projects) than depth (1 perfect project).</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2. Different Tech Stack</w:t>
      </w:r>
    </w:p>
    <w:p>
      <w:pPr>
        <w:pStyle w:val="Normal"/>
        <w:spacing w:before="80" w:after="80"/>
        <w:rPr>
          <w:color w:val="FFFFFF"/>
        </w:rPr>
      </w:pPr>
      <w:r>
        <w:rPr>
          <w:rFonts w:eastAsia="Arial" w:cs="Arial"/>
          <w:color w:val="FFFFFF"/>
          <w:sz w:val="22"/>
          <w:szCs w:val="22"/>
        </w:rPr>
        <w:t>This project is Python + pandas + sklearn. Your next project should show different skills: distributed systems, real-time processing, different domain (NLP, computer vision, recommendation).</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3. Interview Dynamics</w:t>
      </w:r>
    </w:p>
    <w:p>
      <w:pPr>
        <w:pStyle w:val="Normal"/>
        <w:spacing w:before="80" w:after="80"/>
        <w:rPr>
          <w:color w:val="FFFFFF"/>
        </w:rPr>
      </w:pPr>
      <w:r>
        <w:rPr>
          <w:rFonts w:eastAsia="Arial" w:cs="Arial"/>
          <w:color w:val="FFFFFF"/>
          <w:sz w:val="22"/>
          <w:szCs w:val="22"/>
        </w:rPr>
        <w:t>Interviewers spend 10 minutes per project. Depth beyond 'I built a signal validation framework with backtesting' has limited value. You need multiple projects to fill a 45-minute conversation.</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4. Career Optionality</w:t>
      </w:r>
    </w:p>
    <w:p>
      <w:pPr>
        <w:pStyle w:val="Normal"/>
        <w:spacing w:before="80" w:after="80"/>
        <w:rPr>
          <w:color w:val="FFFFFF"/>
        </w:rPr>
      </w:pPr>
      <w:r>
        <w:rPr>
          <w:rFonts w:eastAsia="Arial" w:cs="Arial"/>
          <w:color w:val="FFFFFF"/>
          <w:sz w:val="22"/>
          <w:szCs w:val="22"/>
        </w:rPr>
        <w:t>One finance ML project typecasts you as 'the trading guy.' Two diverse projects shows versatility. Better for non-finance ML roles.</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E1F5FE" w:val="clear"/>
          </w:tcPr>
          <w:p>
            <w:pPr>
              <w:pStyle w:val="Normal"/>
              <w:spacing w:before="40" w:after="40"/>
              <w:rPr>
                <w:color w:val="FFFFFF"/>
              </w:rPr>
            </w:pPr>
            <w:r>
              <w:rPr>
                <w:rFonts w:eastAsia="Arial" w:cs="Arial"/>
                <w:color w:val="FFFFFF"/>
                <w:sz w:val="20"/>
                <w:szCs w:val="20"/>
              </w:rPr>
              <w:t>The calculus:</w:t>
            </w:r>
          </w:p>
          <w:p>
            <w:pPr>
              <w:pStyle w:val="Normal"/>
              <w:spacing w:before="40" w:after="40"/>
              <w:rPr>
                <w:color w:val="FFFFFF"/>
              </w:rPr>
            </w:pPr>
            <w:r>
              <w:rPr>
                <w:rFonts w:eastAsia="Arial" w:cs="Arial"/>
                <w:color w:val="FFFFFF"/>
                <w:sz w:val="20"/>
                <w:szCs w:val="20"/>
              </w:rPr>
              <w:t>10 more hours on this project → 5% better outcomes</w:t>
            </w:r>
          </w:p>
          <w:p>
            <w:pPr>
              <w:pStyle w:val="Normal"/>
              <w:spacing w:before="40" w:after="40"/>
              <w:rPr>
                <w:color w:val="FFFFFF"/>
              </w:rPr>
            </w:pPr>
            <w:r>
              <w:rPr>
                <w:rFonts w:eastAsia="Arial" w:cs="Arial"/>
                <w:color w:val="FFFFFF"/>
                <w:sz w:val="20"/>
                <w:szCs w:val="20"/>
              </w:rPr>
              <w:t>10 hours on new project → 30% better outcomes (diversification value)</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Math says: finish this, move on.</w:t>
            </w:r>
          </w:p>
        </w:tc>
      </w:tr>
    </w:tbl>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3.4 — What Your Next Project Should Be</w:t>
      </w:r>
    </w:p>
    <w:p>
      <w:pPr>
        <w:pStyle w:val="Normal"/>
        <w:spacing w:before="80" w:after="80"/>
        <w:rPr>
          <w:color w:val="FFFFFF"/>
        </w:rPr>
      </w:pPr>
      <w:r>
        <w:rPr>
          <w:rFonts w:eastAsia="Arial" w:cs="Arial"/>
          <w:color w:val="FFFFFF"/>
          <w:sz w:val="22"/>
          <w:szCs w:val="22"/>
        </w:rPr>
        <w:t>To maximize interview coverage, your next project should be DIFFERENT:</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Option 1: Real-Time ML System (Highest ROI)</w:t>
      </w:r>
    </w:p>
    <w:p>
      <w:pPr>
        <w:pStyle w:val="Normal"/>
        <w:spacing w:before="80" w:after="80"/>
        <w:rPr>
          <w:color w:val="FFFFFF"/>
        </w:rPr>
      </w:pPr>
      <w:r>
        <w:rPr>
          <w:rFonts w:eastAsia="Arial" w:cs="Arial"/>
          <w:color w:val="FFFFFF"/>
          <w:sz w:val="22"/>
          <w:szCs w:val="22"/>
        </w:rPr>
        <w:t>Build a real-time recommendation system or fraud detection pipeline using streaming data.</w:t>
      </w:r>
    </w:p>
    <w:p>
      <w:pPr>
        <w:pStyle w:val="ListParagraph"/>
        <w:numPr>
          <w:ilvl w:val="0"/>
          <w:numId w:val="1"/>
        </w:numPr>
        <w:spacing w:before="60" w:after="60"/>
        <w:rPr>
          <w:color w:val="FFFFFF"/>
        </w:rPr>
      </w:pPr>
      <w:r>
        <w:rPr>
          <w:rFonts w:eastAsia="Arial" w:cs="Arial"/>
          <w:color w:val="FFFFFF"/>
          <w:sz w:val="22"/>
          <w:szCs w:val="22"/>
        </w:rPr>
        <w:t>Tech: Kafka, Redis, FastAPI, Docker</w:t>
      </w:r>
    </w:p>
    <w:p>
      <w:pPr>
        <w:pStyle w:val="ListParagraph"/>
        <w:numPr>
          <w:ilvl w:val="0"/>
          <w:numId w:val="1"/>
        </w:numPr>
        <w:spacing w:before="60" w:after="60"/>
        <w:rPr>
          <w:color w:val="FFFFFF"/>
        </w:rPr>
      </w:pPr>
      <w:r>
        <w:rPr>
          <w:rFonts w:eastAsia="Arial" w:cs="Arial"/>
          <w:color w:val="FFFFFF"/>
          <w:sz w:val="22"/>
          <w:szCs w:val="22"/>
        </w:rPr>
        <w:t>Why: Demonstrates systems thinking, not just modeling</w:t>
      </w:r>
    </w:p>
    <w:p>
      <w:pPr>
        <w:pStyle w:val="ListParagraph"/>
        <w:numPr>
          <w:ilvl w:val="0"/>
          <w:numId w:val="1"/>
        </w:numPr>
        <w:spacing w:before="60" w:after="60"/>
        <w:rPr>
          <w:color w:val="FFFFFF"/>
        </w:rPr>
      </w:pPr>
      <w:r>
        <w:rPr>
          <w:rFonts w:eastAsia="Arial" w:cs="Arial"/>
          <w:color w:val="FFFFFF"/>
          <w:sz w:val="22"/>
          <w:szCs w:val="22"/>
        </w:rPr>
        <w:t>Interview angle: 'I built both research-focused and production-focused ML systems'</w:t>
      </w:r>
    </w:p>
    <w:p>
      <w:pPr>
        <w:pStyle w:val="ListParagraph"/>
        <w:numPr>
          <w:ilvl w:val="0"/>
          <w:numId w:val="1"/>
        </w:numPr>
        <w:spacing w:before="60" w:after="60"/>
        <w:rPr>
          <w:color w:val="FFFFFF"/>
        </w:rPr>
      </w:pPr>
      <w:r>
        <w:rPr>
          <w:rFonts w:eastAsia="Arial" w:cs="Arial"/>
          <w:color w:val="FFFFFF"/>
          <w:sz w:val="22"/>
          <w:szCs w:val="22"/>
        </w:rPr>
        <w:t>Time: 3-4 weeks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Option 2: NLP/Transformer Project</w:t>
      </w:r>
    </w:p>
    <w:p>
      <w:pPr>
        <w:pStyle w:val="Normal"/>
        <w:spacing w:before="80" w:after="80"/>
        <w:rPr>
          <w:color w:val="FFFFFF"/>
        </w:rPr>
      </w:pPr>
      <w:r>
        <w:rPr>
          <w:rFonts w:eastAsia="Arial" w:cs="Arial"/>
          <w:color w:val="FFFFFF"/>
          <w:sz w:val="22"/>
          <w:szCs w:val="22"/>
        </w:rPr>
        <w:t>Fine-tune a transformer model (BERT, GPT) for a specific task like sentiment analysis or document classification.</w:t>
      </w:r>
    </w:p>
    <w:p>
      <w:pPr>
        <w:pStyle w:val="ListParagraph"/>
        <w:numPr>
          <w:ilvl w:val="0"/>
          <w:numId w:val="1"/>
        </w:numPr>
        <w:spacing w:before="60" w:after="60"/>
        <w:rPr>
          <w:color w:val="FFFFFF"/>
        </w:rPr>
      </w:pPr>
      <w:r>
        <w:rPr>
          <w:rFonts w:eastAsia="Arial" w:cs="Arial"/>
          <w:color w:val="FFFFFF"/>
          <w:sz w:val="22"/>
          <w:szCs w:val="22"/>
        </w:rPr>
        <w:t>Tech: HuggingFace, PyTorch, Weights &amp; Biases</w:t>
      </w:r>
    </w:p>
    <w:p>
      <w:pPr>
        <w:pStyle w:val="ListParagraph"/>
        <w:numPr>
          <w:ilvl w:val="0"/>
          <w:numId w:val="1"/>
        </w:numPr>
        <w:spacing w:before="60" w:after="60"/>
        <w:rPr>
          <w:color w:val="FFFFFF"/>
        </w:rPr>
      </w:pPr>
      <w:r>
        <w:rPr>
          <w:rFonts w:eastAsia="Arial" w:cs="Arial"/>
          <w:color w:val="FFFFFF"/>
          <w:sz w:val="22"/>
          <w:szCs w:val="22"/>
        </w:rPr>
        <w:t>Why: Hot area, shows you can work with modern architectures</w:t>
      </w:r>
    </w:p>
    <w:p>
      <w:pPr>
        <w:pStyle w:val="ListParagraph"/>
        <w:numPr>
          <w:ilvl w:val="0"/>
          <w:numId w:val="1"/>
        </w:numPr>
        <w:spacing w:before="60" w:after="60"/>
        <w:rPr>
          <w:color w:val="FFFFFF"/>
        </w:rPr>
      </w:pPr>
      <w:r>
        <w:rPr>
          <w:rFonts w:eastAsia="Arial" w:cs="Arial"/>
          <w:color w:val="FFFFFF"/>
          <w:sz w:val="22"/>
          <w:szCs w:val="22"/>
        </w:rPr>
        <w:t>Interview angle: 'I have experience with both classical ML and deep learning'</w:t>
      </w:r>
    </w:p>
    <w:p>
      <w:pPr>
        <w:pStyle w:val="ListParagraph"/>
        <w:numPr>
          <w:ilvl w:val="0"/>
          <w:numId w:val="1"/>
        </w:numPr>
        <w:spacing w:before="60" w:after="60"/>
        <w:rPr>
          <w:color w:val="FFFFFF"/>
        </w:rPr>
      </w:pPr>
      <w:r>
        <w:rPr>
          <w:rFonts w:eastAsia="Arial" w:cs="Arial"/>
          <w:color w:val="FFFFFF"/>
          <w:sz w:val="22"/>
          <w:szCs w:val="22"/>
        </w:rPr>
        <w:t>Time: 2-3 weeks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Option 3: End-to-End MLOps Pipeline</w:t>
      </w:r>
    </w:p>
    <w:p>
      <w:pPr>
        <w:pStyle w:val="Normal"/>
        <w:spacing w:before="80" w:after="80"/>
        <w:rPr>
          <w:color w:val="FFFFFF"/>
        </w:rPr>
      </w:pPr>
      <w:r>
        <w:rPr>
          <w:rFonts w:eastAsia="Arial" w:cs="Arial"/>
          <w:color w:val="FFFFFF"/>
          <w:sz w:val="22"/>
          <w:szCs w:val="22"/>
        </w:rPr>
        <w:t>Take a simple model (image classification, text classification) and build full MLOps: training, versioning, deployment, monitoring.</w:t>
      </w:r>
    </w:p>
    <w:p>
      <w:pPr>
        <w:pStyle w:val="ListParagraph"/>
        <w:numPr>
          <w:ilvl w:val="0"/>
          <w:numId w:val="1"/>
        </w:numPr>
        <w:spacing w:before="60" w:after="60"/>
        <w:rPr>
          <w:color w:val="FFFFFF"/>
        </w:rPr>
      </w:pPr>
      <w:r>
        <w:rPr>
          <w:rFonts w:eastAsia="Arial" w:cs="Arial"/>
          <w:color w:val="FFFFFF"/>
          <w:sz w:val="22"/>
          <w:szCs w:val="22"/>
        </w:rPr>
        <w:t>Tech: MLflow, DVC, GitHub Actions, AWS/GCP, Prometheus</w:t>
      </w:r>
    </w:p>
    <w:p>
      <w:pPr>
        <w:pStyle w:val="ListParagraph"/>
        <w:numPr>
          <w:ilvl w:val="0"/>
          <w:numId w:val="1"/>
        </w:numPr>
        <w:spacing w:before="60" w:after="60"/>
        <w:rPr>
          <w:color w:val="FFFFFF"/>
        </w:rPr>
      </w:pPr>
      <w:r>
        <w:rPr>
          <w:rFonts w:eastAsia="Arial" w:cs="Arial"/>
          <w:color w:val="FFFFFF"/>
          <w:sz w:val="22"/>
          <w:szCs w:val="22"/>
        </w:rPr>
        <w:t>Why: MLOps is in every job description now</w:t>
      </w:r>
    </w:p>
    <w:p>
      <w:pPr>
        <w:pStyle w:val="ListParagraph"/>
        <w:numPr>
          <w:ilvl w:val="0"/>
          <w:numId w:val="1"/>
        </w:numPr>
        <w:spacing w:before="60" w:after="60"/>
        <w:rPr>
          <w:color w:val="FFFFFF"/>
        </w:rPr>
      </w:pPr>
      <w:r>
        <w:rPr>
          <w:rFonts w:eastAsia="Arial" w:cs="Arial"/>
          <w:color w:val="FFFFFF"/>
          <w:sz w:val="22"/>
          <w:szCs w:val="22"/>
        </w:rPr>
        <w:t>Interview angle: 'I understand the full ML lifecycle, not just modeling'</w:t>
      </w:r>
    </w:p>
    <w:p>
      <w:pPr>
        <w:pStyle w:val="ListParagraph"/>
        <w:numPr>
          <w:ilvl w:val="0"/>
          <w:numId w:val="1"/>
        </w:numPr>
        <w:spacing w:before="60" w:after="60"/>
        <w:rPr>
          <w:color w:val="FFFFFF"/>
        </w:rPr>
      </w:pPr>
      <w:r>
        <w:rPr>
          <w:rFonts w:eastAsia="Arial" w:cs="Arial"/>
          <w:color w:val="FFFFFF"/>
          <w:sz w:val="22"/>
          <w:szCs w:val="22"/>
        </w:rPr>
        <w:t>Time: 3-4 weeks</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1E6B3C" w:val="clear"/>
          </w:tcPr>
          <w:p>
            <w:pPr>
              <w:pStyle w:val="Normal"/>
              <w:spacing w:before="40" w:after="40"/>
              <w:rPr>
                <w:color w:val="FFFFFF"/>
              </w:rPr>
            </w:pPr>
            <w:r>
              <w:rPr>
                <w:rFonts w:eastAsia="Arial" w:cs="Arial"/>
                <w:color w:val="FFFFFF"/>
                <w:sz w:val="20"/>
                <w:szCs w:val="20"/>
              </w:rPr>
              <w:t>Pattern: Each project should demonstrate DIFFERENT skills.</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Project 1 (current): Quant research, statistical validation, backtesting</w:t>
            </w:r>
          </w:p>
          <w:p>
            <w:pPr>
              <w:pStyle w:val="Normal"/>
              <w:spacing w:before="40" w:after="40"/>
              <w:rPr>
                <w:color w:val="FFFFFF"/>
              </w:rPr>
            </w:pPr>
            <w:r>
              <w:rPr>
                <w:rFonts w:eastAsia="Arial" w:cs="Arial"/>
                <w:color w:val="FFFFFF"/>
                <w:sz w:val="20"/>
                <w:szCs w:val="20"/>
              </w:rPr>
              <w:t>Project 2 (next): Production systems, real-time inference, monitoring</w:t>
            </w:r>
          </w:p>
          <w:p>
            <w:pPr>
              <w:pStyle w:val="Normal"/>
              <w:spacing w:before="40" w:after="40"/>
              <w:rPr>
                <w:color w:val="FFFFFF"/>
              </w:rPr>
            </w:pPr>
            <w:r>
              <w:rPr>
                <w:rFonts w:eastAsia="Arial" w:cs="Arial"/>
                <w:color w:val="FFFFFF"/>
                <w:sz w:val="20"/>
                <w:szCs w:val="20"/>
              </w:rPr>
              <w:t>Project 3 (optional): Different domain (NLP/CV) or different scale (big data)</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This gives you answers for ANY interview question.</w:t>
            </w:r>
          </w:p>
        </w:tc>
      </w:tr>
    </w:tbl>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p>
      <w:pPr>
        <w:pStyle w:val="Heading1"/>
        <w:spacing w:before="400" w:after="160"/>
        <w:rPr>
          <w:color w:val="FFFFFF"/>
        </w:rPr>
      </w:pPr>
      <w:r>
        <w:rPr>
          <w:rFonts w:eastAsia="Arial" w:cs="Arial" w:ascii="Arial" w:hAnsi="Arial"/>
          <w:b/>
          <w:bCs/>
          <w:color w:val="FFFFFF"/>
          <w:sz w:val="32"/>
          <w:szCs w:val="32"/>
        </w:rPr>
        <w:t>Part 4: The Honest Assessment</w:t>
      </w:r>
    </w:p>
    <w:p>
      <w:pPr>
        <w:pStyle w:val="Normal"/>
        <w:spacing w:before="80" w:after="80"/>
        <w:rPr>
          <w:color w:val="FFFFFF"/>
        </w:rPr>
      </w:pPr>
      <w:r>
        <w:rPr>
          <w:rFonts w:eastAsia="Arial" w:cs="Arial"/>
          <w:color w:val="FFFFFF"/>
          <w:sz w:val="22"/>
          <w:szCs w:val="22"/>
        </w:rPr>
        <w:t>Let me be direct about where you are and what you should do.</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4.1 — What You've Built (No Sugarcoating)</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Strengths:</w:t>
      </w:r>
    </w:p>
    <w:p>
      <w:pPr>
        <w:pStyle w:val="ListParagraph"/>
        <w:numPr>
          <w:ilvl w:val="0"/>
          <w:numId w:val="1"/>
        </w:numPr>
        <w:spacing w:before="60" w:after="60"/>
        <w:rPr>
          <w:color w:val="FFFFFF"/>
        </w:rPr>
      </w:pPr>
      <w:r>
        <w:rPr>
          <w:rFonts w:eastAsia="Arial" w:cs="Arial"/>
          <w:color w:val="FFFFFF"/>
          <w:sz w:val="22"/>
          <w:szCs w:val="22"/>
        </w:rPr>
        <w:t>Proper statistical validation (shuffle test, regime analysis) — most candidates skip this</w:t>
      </w:r>
    </w:p>
    <w:p>
      <w:pPr>
        <w:pStyle w:val="ListParagraph"/>
        <w:numPr>
          <w:ilvl w:val="0"/>
          <w:numId w:val="1"/>
        </w:numPr>
        <w:spacing w:before="60" w:after="60"/>
        <w:rPr>
          <w:color w:val="FFFFFF"/>
        </w:rPr>
      </w:pPr>
      <w:r>
        <w:rPr>
          <w:rFonts w:eastAsia="Arial" w:cs="Arial"/>
          <w:color w:val="FFFFFF"/>
          <w:sz w:val="22"/>
          <w:szCs w:val="22"/>
        </w:rPr>
        <w:t>End-to-end pipeline (data → features → training → validation → dashboard)</w:t>
      </w:r>
    </w:p>
    <w:p>
      <w:pPr>
        <w:pStyle w:val="ListParagraph"/>
        <w:numPr>
          <w:ilvl w:val="0"/>
          <w:numId w:val="1"/>
        </w:numPr>
        <w:spacing w:before="60" w:after="60"/>
        <w:rPr>
          <w:color w:val="FFFFFF"/>
        </w:rPr>
      </w:pPr>
      <w:r>
        <w:rPr>
          <w:rFonts w:eastAsia="Arial" w:cs="Arial"/>
          <w:color w:val="FFFFFF"/>
          <w:sz w:val="22"/>
          <w:szCs w:val="22"/>
        </w:rPr>
        <w:t>Clean architecture with separation of concerns</w:t>
      </w:r>
    </w:p>
    <w:p>
      <w:pPr>
        <w:pStyle w:val="ListParagraph"/>
        <w:numPr>
          <w:ilvl w:val="0"/>
          <w:numId w:val="1"/>
        </w:numPr>
        <w:spacing w:before="60" w:after="60"/>
        <w:rPr>
          <w:color w:val="FFFFFF"/>
        </w:rPr>
      </w:pPr>
      <w:r>
        <w:rPr>
          <w:rFonts w:eastAsia="Arial" w:cs="Arial"/>
          <w:color w:val="FFFFFF"/>
          <w:sz w:val="22"/>
          <w:szCs w:val="22"/>
        </w:rPr>
        <w:t>Thoughtful engineering (not just notebooks)</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Weaknesses (Relative to Enterprise):</w:t>
      </w:r>
    </w:p>
    <w:p>
      <w:pPr>
        <w:pStyle w:val="ListParagraph"/>
        <w:numPr>
          <w:ilvl w:val="0"/>
          <w:numId w:val="1"/>
        </w:numPr>
        <w:spacing w:before="60" w:after="60"/>
        <w:rPr>
          <w:color w:val="FFFFFF"/>
        </w:rPr>
      </w:pPr>
      <w:r>
        <w:rPr>
          <w:rFonts w:eastAsia="Arial" w:cs="Arial"/>
          <w:color w:val="FFFFFF"/>
          <w:sz w:val="22"/>
          <w:szCs w:val="22"/>
        </w:rPr>
        <w:t>Small universe (15 stocks vs 1000+)</w:t>
      </w:r>
    </w:p>
    <w:p>
      <w:pPr>
        <w:pStyle w:val="ListParagraph"/>
        <w:numPr>
          <w:ilvl w:val="0"/>
          <w:numId w:val="1"/>
        </w:numPr>
        <w:spacing w:before="60" w:after="60"/>
        <w:rPr>
          <w:color w:val="FFFFFF"/>
        </w:rPr>
      </w:pPr>
      <w:r>
        <w:rPr>
          <w:rFonts w:eastAsia="Arial" w:cs="Arial"/>
          <w:color w:val="FFFFFF"/>
          <w:sz w:val="22"/>
          <w:szCs w:val="22"/>
        </w:rPr>
        <w:t>Simple features (technical only, no fundamentals)</w:t>
      </w:r>
    </w:p>
    <w:p>
      <w:pPr>
        <w:pStyle w:val="ListParagraph"/>
        <w:numPr>
          <w:ilvl w:val="0"/>
          <w:numId w:val="1"/>
        </w:numPr>
        <w:spacing w:before="60" w:after="60"/>
        <w:rPr>
          <w:color w:val="FFFFFF"/>
        </w:rPr>
      </w:pPr>
      <w:r>
        <w:rPr>
          <w:rFonts w:eastAsia="Arial" w:cs="Arial"/>
          <w:color w:val="FFFFFF"/>
          <w:sz w:val="22"/>
          <w:szCs w:val="22"/>
        </w:rPr>
        <w:t>Simplified execution (no realistic costs yet)</w:t>
      </w:r>
    </w:p>
    <w:p>
      <w:pPr>
        <w:pStyle w:val="ListParagraph"/>
        <w:numPr>
          <w:ilvl w:val="0"/>
          <w:numId w:val="1"/>
        </w:numPr>
        <w:spacing w:before="60" w:after="60"/>
        <w:rPr>
          <w:color w:val="FFFFFF"/>
        </w:rPr>
      </w:pPr>
      <w:r>
        <w:rPr>
          <w:rFonts w:eastAsia="Arial" w:cs="Arial"/>
          <w:color w:val="FFFFFF"/>
          <w:sz w:val="22"/>
          <w:szCs w:val="22"/>
        </w:rPr>
        <w:t>No production deployment</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What This Means:</w:t>
      </w:r>
    </w:p>
    <w:p>
      <w:pPr>
        <w:pStyle w:val="Normal"/>
        <w:spacing w:before="80" w:after="80"/>
        <w:rPr>
          <w:color w:val="FFFFFF"/>
        </w:rPr>
      </w:pPr>
      <w:r>
        <w:rPr>
          <w:rFonts w:eastAsia="Arial" w:cs="Arial"/>
          <w:color w:val="FFFFFF"/>
          <w:sz w:val="22"/>
          <w:szCs w:val="22"/>
        </w:rPr>
        <w:t>For junior roles (0-2 YOE): This project is STRONG. You're competitive.</w:t>
      </w:r>
    </w:p>
    <w:p>
      <w:pPr>
        <w:pStyle w:val="Normal"/>
        <w:spacing w:before="80" w:after="80"/>
        <w:rPr>
          <w:color w:val="FFFFFF"/>
        </w:rPr>
      </w:pPr>
      <w:r>
        <w:rPr>
          <w:rFonts w:eastAsia="Arial" w:cs="Arial"/>
          <w:color w:val="FFFFFF"/>
          <w:sz w:val="22"/>
          <w:szCs w:val="22"/>
        </w:rPr>
        <w:t>For mid-level roles (3-5 YOE): This project is GOOD but needs Project 2 to be competitive.</w:t>
      </w:r>
    </w:p>
    <w:p>
      <w:pPr>
        <w:pStyle w:val="Normal"/>
        <w:spacing w:before="80" w:after="80"/>
        <w:rPr>
          <w:color w:val="FFFFFF"/>
        </w:rPr>
      </w:pPr>
      <w:r>
        <w:rPr>
          <w:rFonts w:eastAsia="Arial" w:cs="Arial"/>
          <w:color w:val="FFFFFF"/>
          <w:sz w:val="22"/>
          <w:szCs w:val="22"/>
        </w:rPr>
        <w:t>For senior roles (5+ YOE): This project alone is insufficient. Need 2-3 projects + production experience.</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4.2 — Specific Next Steps for YOU (1.5 YOE SWE)</w:t>
      </w:r>
    </w:p>
    <w:p>
      <w:pPr>
        <w:pStyle w:val="Normal"/>
        <w:spacing w:before="80" w:after="80"/>
        <w:rPr>
          <w:color w:val="FFFFFF"/>
        </w:rPr>
      </w:pPr>
      <w:r>
        <w:rPr>
          <w:rFonts w:eastAsia="Arial" w:cs="Arial"/>
          <w:color w:val="FFFFFF"/>
          <w:sz w:val="22"/>
          <w:szCs w:val="22"/>
        </w:rPr>
        <w:t>Given your background (1.5 years as generalist SWE, targeting finance/ML):</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Week 1: Finish Current Project</w:t>
      </w:r>
    </w:p>
    <w:p>
      <w:pPr>
        <w:pStyle w:val="ListParagraph"/>
        <w:numPr>
          <w:ilvl w:val="0"/>
          <w:numId w:val="1"/>
        </w:numPr>
        <w:spacing w:before="60" w:after="60"/>
        <w:rPr>
          <w:color w:val="FFFFFF"/>
        </w:rPr>
      </w:pPr>
      <w:r>
        <w:rPr>
          <w:rFonts w:eastAsia="Arial" w:cs="Arial"/>
          <w:color w:val="FFFFFF"/>
          <w:sz w:val="22"/>
          <w:szCs w:val="22"/>
        </w:rPr>
        <w:t>Monday-Tuesday: Complete SimpleBacktest with costs</w:t>
      </w:r>
    </w:p>
    <w:p>
      <w:pPr>
        <w:pStyle w:val="ListParagraph"/>
        <w:numPr>
          <w:ilvl w:val="0"/>
          <w:numId w:val="1"/>
        </w:numPr>
        <w:spacing w:before="60" w:after="60"/>
        <w:rPr>
          <w:color w:val="FFFFFF"/>
        </w:rPr>
      </w:pPr>
      <w:r>
        <w:rPr>
          <w:rFonts w:eastAsia="Arial" w:cs="Arial"/>
          <w:color w:val="FFFFFF"/>
          <w:sz w:val="22"/>
          <w:szCs w:val="22"/>
        </w:rPr>
        <w:t>Wednesday: Add benchmark comparison</w:t>
      </w:r>
    </w:p>
    <w:p>
      <w:pPr>
        <w:pStyle w:val="ListParagraph"/>
        <w:numPr>
          <w:ilvl w:val="0"/>
          <w:numId w:val="1"/>
        </w:numPr>
        <w:spacing w:before="60" w:after="60"/>
        <w:rPr>
          <w:color w:val="FFFFFF"/>
        </w:rPr>
      </w:pPr>
      <w:r>
        <w:rPr>
          <w:rFonts w:eastAsia="Arial" w:cs="Arial"/>
          <w:color w:val="FFFFFF"/>
          <w:sz w:val="22"/>
          <w:szCs w:val="22"/>
        </w:rPr>
        <w:t>Thursday: Write README and take screenshots</w:t>
      </w:r>
    </w:p>
    <w:p>
      <w:pPr>
        <w:pStyle w:val="ListParagraph"/>
        <w:numPr>
          <w:ilvl w:val="0"/>
          <w:numId w:val="1"/>
        </w:numPr>
        <w:spacing w:before="60" w:after="60"/>
        <w:rPr>
          <w:color w:val="FFFFFF"/>
        </w:rPr>
      </w:pPr>
      <w:r>
        <w:rPr>
          <w:rFonts w:eastAsia="Arial" w:cs="Arial"/>
          <w:color w:val="FFFFFF"/>
          <w:sz w:val="22"/>
          <w:szCs w:val="22"/>
        </w:rPr>
        <w:t>Friday: Create example notebook</w:t>
      </w:r>
    </w:p>
    <w:p>
      <w:pPr>
        <w:pStyle w:val="ListParagraph"/>
        <w:numPr>
          <w:ilvl w:val="0"/>
          <w:numId w:val="1"/>
        </w:numPr>
        <w:spacing w:before="60" w:after="60"/>
        <w:rPr>
          <w:color w:val="FFFFFF"/>
        </w:rPr>
      </w:pPr>
      <w:r>
        <w:rPr>
          <w:rFonts w:eastAsia="Arial" w:cs="Arial"/>
          <w:color w:val="FFFFFF"/>
          <w:sz w:val="22"/>
          <w:szCs w:val="22"/>
        </w:rPr>
        <w:t>Weekend: Write resume bullet points, update LinkedIn</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Week 2-3: Start Project 2</w:t>
      </w:r>
    </w:p>
    <w:p>
      <w:pPr>
        <w:pStyle w:val="Normal"/>
        <w:spacing w:before="80" w:after="80"/>
        <w:rPr>
          <w:color w:val="FFFFFF"/>
        </w:rPr>
      </w:pPr>
      <w:r>
        <w:rPr>
          <w:rFonts w:eastAsia="Arial" w:cs="Arial"/>
          <w:color w:val="FFFFFF"/>
          <w:sz w:val="22"/>
          <w:szCs w:val="22"/>
        </w:rPr>
        <w:t>I recommend Option 1 (Real-Time ML System) because:</w:t>
      </w:r>
    </w:p>
    <w:p>
      <w:pPr>
        <w:pStyle w:val="ListParagraph"/>
        <w:numPr>
          <w:ilvl w:val="0"/>
          <w:numId w:val="1"/>
        </w:numPr>
        <w:spacing w:before="60" w:after="60"/>
        <w:rPr>
          <w:color w:val="FFFFFF"/>
        </w:rPr>
      </w:pPr>
      <w:r>
        <w:rPr>
          <w:rFonts w:eastAsia="Arial" w:cs="Arial"/>
          <w:color w:val="FFFFFF"/>
          <w:sz w:val="22"/>
          <w:szCs w:val="22"/>
        </w:rPr>
        <w:t>Complements this project (research vs production)</w:t>
      </w:r>
    </w:p>
    <w:p>
      <w:pPr>
        <w:pStyle w:val="ListParagraph"/>
        <w:numPr>
          <w:ilvl w:val="0"/>
          <w:numId w:val="1"/>
        </w:numPr>
        <w:spacing w:before="60" w:after="60"/>
        <w:rPr>
          <w:color w:val="FFFFFF"/>
        </w:rPr>
      </w:pPr>
      <w:r>
        <w:rPr>
          <w:rFonts w:eastAsia="Arial" w:cs="Arial"/>
          <w:color w:val="FFFFFF"/>
          <w:sz w:val="22"/>
          <w:szCs w:val="22"/>
        </w:rPr>
        <w:t>Tests distributed systems skills (valuable for $150k+ roles)</w:t>
      </w:r>
    </w:p>
    <w:p>
      <w:pPr>
        <w:pStyle w:val="ListParagraph"/>
        <w:numPr>
          <w:ilvl w:val="0"/>
          <w:numId w:val="1"/>
        </w:numPr>
        <w:spacing w:before="60" w:after="60"/>
        <w:rPr>
          <w:color w:val="FFFFFF"/>
        </w:rPr>
      </w:pPr>
      <w:r>
        <w:rPr>
          <w:rFonts w:eastAsia="Arial" w:cs="Arial"/>
          <w:color w:val="FFFFFF"/>
          <w:sz w:val="22"/>
          <w:szCs w:val="22"/>
        </w:rPr>
        <w:t>Easier to demo in interviews (real-time system is more impressive)</w:t>
      </w:r>
    </w:p>
    <w:p>
      <w:pPr>
        <w:pStyle w:val="ListParagraph"/>
        <w:numPr>
          <w:ilvl w:val="0"/>
          <w:numId w:val="1"/>
        </w:numPr>
        <w:spacing w:before="60" w:after="60"/>
        <w:rPr>
          <w:color w:val="FFFFFF"/>
        </w:rPr>
      </w:pPr>
      <w:r>
        <w:rPr>
          <w:rFonts w:eastAsia="Arial" w:cs="Arial"/>
          <w:color w:val="FFFFFF"/>
          <w:sz w:val="22"/>
          <w:szCs w:val="22"/>
        </w:rPr>
        <w:t>Better alignment with 'ML Platform Engineer' roles (your target)</w:t>
      </w:r>
    </w:p>
    <w:p>
      <w:pPr>
        <w:pStyle w:val="Normal"/>
        <w:spacing w:before="0" w:after="0"/>
        <w:rPr>
          <w:color w:val="FFFFFF"/>
        </w:rPr>
      </w:pPr>
      <w:r>
        <w:rPr>
          <w:color w:val="FFFFFF"/>
        </w:rPr>
      </w:r>
    </w:p>
    <w:p>
      <w:pPr>
        <w:pStyle w:val="Heading3"/>
        <w:spacing w:before="240" w:after="80"/>
        <w:rPr>
          <w:color w:val="FFFFFF"/>
        </w:rPr>
      </w:pPr>
      <w:r>
        <w:rPr>
          <w:rFonts w:eastAsia="Arial" w:cs="Arial" w:ascii="Arial" w:hAnsi="Arial"/>
          <w:b/>
          <w:bCs/>
          <w:color w:val="FFFFFF"/>
          <w:sz w:val="22"/>
          <w:szCs w:val="22"/>
        </w:rPr>
        <w:t>Week 4: Interview Prep</w:t>
      </w:r>
    </w:p>
    <w:p>
      <w:pPr>
        <w:pStyle w:val="ListParagraph"/>
        <w:numPr>
          <w:ilvl w:val="0"/>
          <w:numId w:val="1"/>
        </w:numPr>
        <w:spacing w:before="60" w:after="60"/>
        <w:rPr>
          <w:color w:val="FFFFFF"/>
        </w:rPr>
      </w:pPr>
      <w:r>
        <w:rPr>
          <w:rFonts w:eastAsia="Arial" w:cs="Arial"/>
          <w:color w:val="FFFFFF"/>
          <w:sz w:val="22"/>
          <w:szCs w:val="22"/>
        </w:rPr>
        <w:t>Write detailed project descriptions (STAR format)</w:t>
      </w:r>
    </w:p>
    <w:p>
      <w:pPr>
        <w:pStyle w:val="ListParagraph"/>
        <w:numPr>
          <w:ilvl w:val="0"/>
          <w:numId w:val="1"/>
        </w:numPr>
        <w:spacing w:before="60" w:after="60"/>
        <w:rPr>
          <w:color w:val="FFFFFF"/>
        </w:rPr>
      </w:pPr>
      <w:r>
        <w:rPr>
          <w:rFonts w:eastAsia="Arial" w:cs="Arial"/>
          <w:color w:val="FFFFFF"/>
          <w:sz w:val="22"/>
          <w:szCs w:val="22"/>
        </w:rPr>
        <w:t>Practice explaining technical decisions</w:t>
      </w:r>
    </w:p>
    <w:p>
      <w:pPr>
        <w:pStyle w:val="ListParagraph"/>
        <w:numPr>
          <w:ilvl w:val="0"/>
          <w:numId w:val="1"/>
        </w:numPr>
        <w:spacing w:before="60" w:after="60"/>
        <w:rPr>
          <w:color w:val="FFFFFF"/>
        </w:rPr>
      </w:pPr>
      <w:r>
        <w:rPr>
          <w:rFonts w:eastAsia="Arial" w:cs="Arial"/>
          <w:color w:val="FFFFFF"/>
          <w:sz w:val="22"/>
          <w:szCs w:val="22"/>
        </w:rPr>
        <w:t>Prepare for 'tell me about a time' questions using both projects</w:t>
      </w:r>
    </w:p>
    <w:p>
      <w:pPr>
        <w:pStyle w:val="ListParagraph"/>
        <w:numPr>
          <w:ilvl w:val="0"/>
          <w:numId w:val="1"/>
        </w:numPr>
        <w:spacing w:before="60" w:after="60"/>
        <w:rPr>
          <w:color w:val="FFFFFF"/>
        </w:rPr>
      </w:pPr>
      <w:r>
        <w:rPr>
          <w:rFonts w:eastAsia="Arial" w:cs="Arial"/>
          <w:color w:val="FFFFFF"/>
          <w:sz w:val="22"/>
          <w:szCs w:val="22"/>
        </w:rPr>
        <w:t>Start applying (you're ready)</w:t>
      </w:r>
    </w:p>
    <w:p>
      <w:pPr>
        <w:pStyle w:val="Normal"/>
        <w:spacing w:before="0" w:after="0"/>
        <w:rPr>
          <w:color w:val="FFFFFF"/>
        </w:rPr>
      </w:pPr>
      <w:r>
        <w:rPr>
          <w:color w:val="FFFFFF"/>
        </w:rPr>
      </w:r>
    </w:p>
    <w:p>
      <w:pPr>
        <w:pStyle w:val="Heading2"/>
        <w:spacing w:before="320" w:after="120"/>
        <w:rPr>
          <w:color w:val="FFFFFF"/>
        </w:rPr>
      </w:pPr>
      <w:r>
        <w:rPr>
          <w:rFonts w:eastAsia="Arial" w:cs="Arial" w:ascii="Arial" w:hAnsi="Arial"/>
          <w:b/>
          <w:bCs/>
          <w:color w:val="FFFFFF"/>
          <w:sz w:val="26"/>
          <w:szCs w:val="26"/>
        </w:rPr>
        <w:t>4.3 — Expected Outcomes</w:t>
      </w:r>
    </w:p>
    <w:p>
      <w:pPr>
        <w:pStyle w:val="Normal"/>
        <w:spacing w:before="0" w:after="0"/>
        <w:rPr>
          <w:color w:val="FFFFFF"/>
        </w:rPr>
      </w:pPr>
      <w:r>
        <w:rPr>
          <w:color w:val="FFFFFF"/>
        </w:rPr>
      </w:r>
    </w:p>
    <w:tbl>
      <w:tblPr>
        <w:tblW w:w="9360" w:type="dxa"/>
        <w:jc w:val="left"/>
        <w:tblInd w:w="0" w:type="dxa"/>
        <w:tblLayout w:type="fixed"/>
        <w:tblCellMar>
          <w:top w:w="80" w:type="dxa"/>
          <w:left w:w="100" w:type="dxa"/>
          <w:bottom w:w="80" w:type="dxa"/>
          <w:right w:w="100" w:type="dxa"/>
        </w:tblCellMar>
      </w:tblPr>
      <w:tblGrid>
        <w:gridCol w:w="3120"/>
        <w:gridCol w:w="3120"/>
        <w:gridCol w:w="3120"/>
      </w:tblGrid>
      <w:tr>
        <w:trPr/>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Scenario</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With Current Project Only</w:t>
            </w:r>
          </w:p>
        </w:tc>
        <w:tc>
          <w:tcPr>
            <w:tcW w:w="3120" w:type="dxa"/>
            <w:tcBorders>
              <w:top w:val="single" w:sz="2" w:space="0" w:color="D9DEE6"/>
              <w:left w:val="single" w:sz="2" w:space="0" w:color="D9DEE6"/>
              <w:bottom w:val="single" w:sz="2" w:space="0" w:color="D9DEE6"/>
              <w:right w:val="single" w:sz="2" w:space="0" w:color="D9DEE6"/>
            </w:tcBorders>
            <w:shd w:fill="1B3A5C" w:val="clear"/>
          </w:tcPr>
          <w:p>
            <w:pPr>
              <w:pStyle w:val="Normal"/>
              <w:rPr>
                <w:color w:val="FFFFFF"/>
              </w:rPr>
            </w:pPr>
            <w:r>
              <w:rPr>
                <w:rFonts w:eastAsia="Arial" w:cs="Arial"/>
                <w:b/>
                <w:bCs/>
                <w:color w:val="FFFFFF"/>
                <w:sz w:val="18"/>
                <w:szCs w:val="18"/>
              </w:rPr>
              <w:t>With Current + Project 2</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Response rate</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10-15%</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20-30%</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Phone screens</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3-5 per 100 apps</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8-12 per 100 apps</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Target comp</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$120-140k TC</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$140-170k TC</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Role types</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SWE, Junior Quant Dev</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ML Eng, Quant Dev, ML Platform</w:t>
            </w:r>
          </w:p>
        </w:tc>
      </w:tr>
      <w:tr>
        <w:trPr/>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Time to offer</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3-6 months</w:t>
            </w:r>
          </w:p>
        </w:tc>
        <w:tc>
          <w:tcPr>
            <w:tcW w:w="3120" w:type="dxa"/>
            <w:tcBorders>
              <w:top w:val="single" w:sz="2" w:space="0" w:color="D9DEE6"/>
              <w:left w:val="single" w:sz="2" w:space="0" w:color="D9DEE6"/>
              <w:bottom w:val="single" w:sz="2" w:space="0" w:color="D9DEE6"/>
              <w:right w:val="single" w:sz="2" w:space="0" w:color="D9DEE6"/>
            </w:tcBorders>
            <w:shd w:fill="F2F4F7" w:val="clear"/>
            <w:tcMar>
              <w:top w:w="60" w:type="dxa"/>
              <w:bottom w:w="60" w:type="dxa"/>
            </w:tcMar>
          </w:tcPr>
          <w:p>
            <w:pPr>
              <w:pStyle w:val="Normal"/>
              <w:rPr>
                <w:color w:val="FFFFFF"/>
              </w:rPr>
            </w:pPr>
            <w:r>
              <w:rPr>
                <w:rFonts w:eastAsia="Arial" w:cs="Arial"/>
                <w:color w:val="FFFFFF"/>
                <w:sz w:val="19"/>
                <w:szCs w:val="19"/>
              </w:rPr>
              <w:t>2-4 months</w:t>
            </w:r>
          </w:p>
        </w:tc>
      </w:tr>
      <w:tr>
        <w:trPr/>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Confidence</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Medium</w:t>
            </w:r>
          </w:p>
        </w:tc>
        <w:tc>
          <w:tcPr>
            <w:tcW w:w="3120" w:type="dxa"/>
            <w:tcBorders>
              <w:top w:val="single" w:sz="2" w:space="0" w:color="D9DEE6"/>
              <w:left w:val="single" w:sz="2" w:space="0" w:color="D9DEE6"/>
              <w:bottom w:val="single" w:sz="2" w:space="0" w:color="D9DEE6"/>
              <w:right w:val="single" w:sz="2" w:space="0" w:color="D9DEE6"/>
            </w:tcBorders>
            <w:shd w:fill="FFFFFF" w:val="clear"/>
            <w:tcMar>
              <w:top w:w="60" w:type="dxa"/>
              <w:bottom w:w="60" w:type="dxa"/>
            </w:tcMar>
          </w:tcPr>
          <w:p>
            <w:pPr>
              <w:pStyle w:val="Normal"/>
              <w:rPr>
                <w:color w:val="FFFFFF"/>
              </w:rPr>
            </w:pPr>
            <w:r>
              <w:rPr>
                <w:rFonts w:eastAsia="Arial" w:cs="Arial"/>
                <w:color w:val="FFFFFF"/>
                <w:sz w:val="19"/>
                <w:szCs w:val="19"/>
              </w:rPr>
              <w:t>High</w:t>
            </w:r>
          </w:p>
        </w:tc>
      </w:tr>
    </w:tbl>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1E6B3C" w:val="clear"/>
          </w:tcPr>
          <w:p>
            <w:pPr>
              <w:pStyle w:val="Normal"/>
              <w:spacing w:before="40" w:after="40"/>
              <w:rPr>
                <w:color w:val="FFFFFF"/>
              </w:rPr>
            </w:pPr>
            <w:r>
              <w:rPr>
                <w:rFonts w:eastAsia="Arial" w:cs="Arial"/>
                <w:color w:val="FFFFFF"/>
                <w:sz w:val="20"/>
                <w:szCs w:val="20"/>
              </w:rPr>
              <w:t>Bottom line:</w:t>
            </w:r>
          </w:p>
          <w:p>
            <w:pPr>
              <w:pStyle w:val="Normal"/>
              <w:spacing w:before="40" w:after="40"/>
              <w:rPr>
                <w:color w:val="FFFFFF"/>
              </w:rPr>
            </w:pPr>
            <w:r>
              <w:rPr>
                <w:rFonts w:eastAsia="Arial" w:cs="Arial"/>
                <w:color w:val="FFFFFF"/>
                <w:sz w:val="20"/>
                <w:szCs w:val="20"/>
              </w:rPr>
              <w:t>One strong project → Can get interviews</w:t>
            </w:r>
          </w:p>
          <w:p>
            <w:pPr>
              <w:pStyle w:val="Normal"/>
              <w:spacing w:before="40" w:after="40"/>
              <w:rPr>
                <w:color w:val="FFFFFF"/>
              </w:rPr>
            </w:pPr>
            <w:r>
              <w:rPr>
                <w:rFonts w:eastAsia="Arial" w:cs="Arial"/>
                <w:color w:val="FFFFFF"/>
                <w:sz w:val="20"/>
                <w:szCs w:val="20"/>
              </w:rPr>
              <w:t>Two diverse projects → Can get offers</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Finish this project in 1 week. Start Project 2 immediately after.</w:t>
            </w:r>
          </w:p>
          <w:p>
            <w:pPr>
              <w:pStyle w:val="Normal"/>
              <w:spacing w:before="40" w:after="40"/>
              <w:rPr>
                <w:color w:val="FFFFFF"/>
              </w:rPr>
            </w:pPr>
            <w:r>
              <w:rPr>
                <w:rFonts w:eastAsia="Arial" w:cs="Arial"/>
                <w:color w:val="FFFFFF"/>
                <w:sz w:val="20"/>
                <w:szCs w:val="20"/>
              </w:rPr>
              <w:t>By Week 4, you're ready to interview at top firms.</w:t>
            </w:r>
          </w:p>
        </w:tc>
      </w:tr>
    </w:tbl>
    <w:p>
      <w:pPr>
        <w:pStyle w:val="Normal"/>
        <w:spacing w:before="0" w:after="0"/>
        <w:rPr>
          <w:color w:val="FFFFFF"/>
        </w:rPr>
      </w:pPr>
      <w:r>
        <w:rPr>
          <w:color w:val="FFFFFF"/>
        </w:rPr>
      </w:r>
    </w:p>
    <w:p>
      <w:pPr>
        <w:pStyle w:val="Normal"/>
        <w:pBdr>
          <w:bottom w:val="single" w:sz="2" w:space="0" w:color="D9DEE6"/>
        </w:pBdr>
        <w:spacing w:before="160" w:after="160"/>
        <w:rPr>
          <w:color w:val="FFFFFF"/>
        </w:rPr>
      </w:pPr>
      <w:r>
        <w:rPr>
          <w:color w:val="FFFFFF"/>
        </w:rPr>
      </w:r>
    </w:p>
    <w:p>
      <w:pPr>
        <w:pStyle w:val="Heading1"/>
        <w:spacing w:before="400" w:after="160"/>
        <w:rPr>
          <w:color w:val="FFFFFF"/>
        </w:rPr>
      </w:pPr>
      <w:r>
        <w:rPr>
          <w:rFonts w:eastAsia="Arial" w:cs="Arial" w:ascii="Arial" w:hAnsi="Arial"/>
          <w:b/>
          <w:bCs/>
          <w:color w:val="FFFFFF"/>
          <w:sz w:val="32"/>
          <w:szCs w:val="32"/>
        </w:rPr>
        <w:t>Final Recommendation</w:t>
      </w:r>
    </w:p>
    <w:p>
      <w:pPr>
        <w:pStyle w:val="Normal"/>
        <w:spacing w:before="0" w:after="0"/>
        <w:rPr>
          <w:color w:val="FFFFFF"/>
        </w:rPr>
      </w:pPr>
      <w:r>
        <w:rPr>
          <w:color w:val="FFFFFF"/>
        </w:rPr>
      </w:r>
    </w:p>
    <w:p>
      <w:pPr>
        <w:pStyle w:val="Normal"/>
        <w:spacing w:before="80" w:after="80"/>
        <w:rPr>
          <w:color w:val="FFFFFF"/>
        </w:rPr>
      </w:pPr>
      <w:r>
        <w:rPr>
          <w:rFonts w:eastAsia="Arial" w:cs="Arial"/>
          <w:color w:val="FFFFFF"/>
          <w:sz w:val="22"/>
          <w:szCs w:val="22"/>
        </w:rPr>
        <w:t>Your current project is 80% complete and already demonstrates strong skills. Don't over-invest. Add SimpleBacktest with costs (3 hours), write README (2 hours), create example notebook (1 hour), and call it DONE.</w:t>
      </w:r>
    </w:p>
    <w:p>
      <w:pPr>
        <w:pStyle w:val="Normal"/>
        <w:spacing w:before="0" w:after="0"/>
        <w:rPr>
          <w:color w:val="FFFFFF"/>
        </w:rPr>
      </w:pPr>
      <w:r>
        <w:rPr>
          <w:color w:val="FFFFFF"/>
        </w:rPr>
      </w:r>
    </w:p>
    <w:p>
      <w:pPr>
        <w:pStyle w:val="Normal"/>
        <w:spacing w:before="80" w:after="80"/>
        <w:rPr>
          <w:color w:val="FFFFFF"/>
        </w:rPr>
      </w:pPr>
      <w:r>
        <w:rPr>
          <w:rFonts w:eastAsia="Arial" w:cs="Arial"/>
          <w:color w:val="FFFFFF"/>
          <w:sz w:val="22"/>
          <w:szCs w:val="22"/>
        </w:rPr>
        <w:t>Then immediately start Project 2: a real-time ML system. This combination — research-focused quant project + production-focused systems project — positions you perfectly for ML Platform Engineer and Quant Dev roles at $140-170k TC.</w:t>
      </w:r>
    </w:p>
    <w:p>
      <w:pPr>
        <w:pStyle w:val="Normal"/>
        <w:spacing w:before="0" w:after="0"/>
        <w:rPr>
          <w:color w:val="FFFFFF"/>
        </w:rPr>
      </w:pPr>
      <w:r>
        <w:rPr>
          <w:color w:val="FFFFFF"/>
        </w:rPr>
      </w:r>
    </w:p>
    <w:p>
      <w:pPr>
        <w:pStyle w:val="Normal"/>
        <w:spacing w:before="80" w:after="80"/>
        <w:rPr>
          <w:color w:val="FFFFFF"/>
        </w:rPr>
      </w:pPr>
      <w:r>
        <w:rPr>
          <w:rFonts w:eastAsia="Arial" w:cs="Arial"/>
          <w:color w:val="FFFFFF"/>
          <w:sz w:val="22"/>
          <w:szCs w:val="22"/>
        </w:rPr>
        <w:t>Enterprise-level backtesting is a red herring. You don't need to build production infrastructure to prove you understand production concepts. Your current project already demonstrates conceptual mastery. Interviewers care about depth of understanding, not scale of deployment.</w:t>
      </w:r>
    </w:p>
    <w:p>
      <w:pPr>
        <w:pStyle w:val="Normal"/>
        <w:spacing w:before="0" w:after="0"/>
        <w:rPr>
          <w:color w:val="FFFFFF"/>
        </w:rPr>
      </w:pPr>
      <w:r>
        <w:rPr>
          <w:color w:val="FFFFFF"/>
        </w:rPr>
      </w:r>
    </w:p>
    <w:p>
      <w:pPr>
        <w:pStyle w:val="Normal"/>
        <w:spacing w:before="80" w:after="80"/>
        <w:rPr>
          <w:color w:val="FFFFFF"/>
        </w:rPr>
      </w:pPr>
      <w:r>
        <w:rPr>
          <w:rFonts w:eastAsia="Arial" w:cs="Arial"/>
          <w:color w:val="FFFFFF"/>
          <w:sz w:val="22"/>
          <w:szCs w:val="22"/>
        </w:rPr>
        <w:t>You have 1.5 years experience and solid fundamentals. With two strong projects, you're competitive for mid-level ML roles. Execute the 1-week finish plan, start Project 2, and begin applying by Week 4.</w:t>
      </w:r>
    </w:p>
    <w:p>
      <w:pPr>
        <w:pStyle w:val="Normal"/>
        <w:spacing w:before="0" w:after="0"/>
        <w:rPr>
          <w:color w:val="FFFFFF"/>
        </w:rPr>
      </w:pPr>
      <w:r>
        <w:rPr>
          <w:color w:val="FFFFFF"/>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shd w:fill="1B3A5C" w:val="clear"/>
          </w:tcPr>
          <w:p>
            <w:pPr>
              <w:pStyle w:val="Normal"/>
              <w:spacing w:before="40" w:after="40"/>
              <w:rPr>
                <w:color w:val="FFFFFF"/>
              </w:rPr>
            </w:pPr>
            <w:r>
              <w:rPr>
                <w:rFonts w:eastAsia="Arial" w:cs="Arial"/>
                <w:color w:val="FFFFFF"/>
                <w:sz w:val="20"/>
                <w:szCs w:val="20"/>
              </w:rPr>
              <w:t>Time allocation for maximum ROI:</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Week 1: Finish Project 1 (8 hours)</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Week 2-3: Build Project 2 (30 hours)</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Week 4: Interview prep (10 hours)</w:t>
            </w:r>
          </w:p>
          <w:p>
            <w:pPr>
              <w:pStyle w:val="Normal"/>
              <w:spacing w:before="40" w:after="40"/>
              <w:rPr>
                <w:color w:val="FFFFFF"/>
              </w:rPr>
            </w:pPr>
            <w:r>
              <w:rPr>
                <w:rFonts w:eastAsia="Arial" w:cs="Arial"/>
                <w:color w:val="FFFFFF"/>
                <w:sz w:val="20"/>
                <w:szCs w:val="20"/>
              </w:rPr>
              <w:t xml:space="preserve">• </w:t>
            </w:r>
            <w:r>
              <w:rPr>
                <w:rFonts w:eastAsia="Arial" w:cs="Arial"/>
                <w:color w:val="FFFFFF"/>
                <w:sz w:val="20"/>
                <w:szCs w:val="20"/>
              </w:rPr>
              <w:t>Week 5+: Apply and interview</w:t>
            </w:r>
          </w:p>
          <w:p>
            <w:pPr>
              <w:pStyle w:val="Normal"/>
              <w:spacing w:before="40" w:after="40"/>
              <w:rPr>
                <w:color w:val="FFFFFF"/>
              </w:rPr>
            </w:pPr>
            <w:r>
              <w:rPr>
                <w:color w:val="FFFFFF"/>
              </w:rPr>
            </w:r>
          </w:p>
          <w:p>
            <w:pPr>
              <w:pStyle w:val="Normal"/>
              <w:spacing w:before="40" w:after="40"/>
              <w:rPr>
                <w:color w:val="FFFFFF"/>
              </w:rPr>
            </w:pPr>
            <w:r>
              <w:rPr>
                <w:rFonts w:eastAsia="Arial" w:cs="Arial"/>
                <w:color w:val="FFFFFF"/>
                <w:sz w:val="20"/>
                <w:szCs w:val="20"/>
              </w:rPr>
              <w:t>This path gets you from 'working on projects' to 'interviewing at top firms' in 4 weeks.</w:t>
            </w:r>
          </w:p>
          <w:p>
            <w:pPr>
              <w:pStyle w:val="Normal"/>
              <w:spacing w:before="40" w:after="40"/>
              <w:rPr>
                <w:color w:val="FFFFFF"/>
              </w:rPr>
            </w:pPr>
            <w:r>
              <w:rPr>
                <w:rFonts w:eastAsia="Arial" w:cs="Arial"/>
                <w:color w:val="FFFFFF"/>
                <w:sz w:val="20"/>
                <w:szCs w:val="20"/>
              </w:rPr>
              <w:t>That's the move.</w:t>
            </w:r>
          </w:p>
        </w:tc>
      </w:tr>
    </w:tbl>
    <w:p>
      <w:pPr>
        <w:pStyle w:val="Normal"/>
        <w:spacing w:before="0" w:after="0"/>
        <w:rPr>
          <w:color w:val="FFFFFF"/>
        </w:rPr>
      </w:pPr>
      <w:r>
        <w:rPr>
          <w:color w:val="FFFFFF"/>
        </w:rPr>
      </w:r>
    </w:p>
    <w:p>
      <w:pPr>
        <w:pStyle w:val="Normal"/>
        <w:spacing w:before="0" w:after="0"/>
        <w:rPr>
          <w:color w:val="FFFFFF"/>
        </w:rPr>
      </w:pPr>
      <w:r>
        <w:rPr>
          <w:color w:val="FFFFFF"/>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D9DEE6"/>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D9DEE6"/>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D9DEE6"/>
      </w:pBdr>
      <w:jc w:val="right"/>
      <w:rPr/>
    </w:pPr>
    <w:r>
      <w:rPr>
        <w:rFonts w:eastAsia="Arial" w:cs="Arial"/>
        <w:color w:val="888888"/>
        <w:sz w:val="18"/>
        <w:szCs w:val="18"/>
      </w:rPr>
      <w:t>Enterprise Backtesting &amp; Project Next Steps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D9DEE6"/>
      </w:pBdr>
      <w:jc w:val="right"/>
      <w:rPr/>
    </w:pPr>
    <w:r>
      <w:rPr>
        <w:rFonts w:eastAsia="Arial" w:cs="Arial"/>
        <w:color w:val="888888"/>
        <w:sz w:val="18"/>
        <w:szCs w:val="18"/>
      </w:rPr>
      <w:t>Enterprise Backtesting &amp; Project Next Steps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400" w:after="160"/>
      <w:outlineLvl w:val="0"/>
    </w:pPr>
    <w:rPr>
      <w:rFonts w:ascii="Arial" w:hAnsi="Arial" w:eastAsia="Arial" w:cs="Arial"/>
      <w:b/>
      <w:bCs/>
      <w:color w:val="1B3A5C"/>
      <w:sz w:val="32"/>
      <w:szCs w:val="32"/>
    </w:rPr>
  </w:style>
  <w:style w:type="paragraph" w:styleId="Heading2">
    <w:name w:val="heading 2"/>
    <w:basedOn w:val="Heading"/>
    <w:qFormat/>
    <w:pPr>
      <w:spacing w:before="320" w:after="120"/>
      <w:outlineLvl w:val="1"/>
    </w:pPr>
    <w:rPr>
      <w:rFonts w:ascii="Arial" w:hAnsi="Arial" w:eastAsia="Arial" w:cs="Arial"/>
      <w:b/>
      <w:bCs/>
      <w:color w:val="2D6A9F"/>
      <w:sz w:val="26"/>
      <w:szCs w:val="26"/>
    </w:rPr>
  </w:style>
  <w:style w:type="paragraph" w:styleId="Heading3">
    <w:name w:val="heading 3"/>
    <w:basedOn w:val="Heading"/>
    <w:qFormat/>
    <w:pPr>
      <w:spacing w:before="240" w:after="80"/>
      <w:outlineLvl w:val="2"/>
    </w:pPr>
    <w:rPr>
      <w:rFonts w:ascii="Arial" w:hAnsi="Arial" w:eastAsia="Arial" w:cs="Arial"/>
      <w:b/>
      <w:bCs/>
      <w:color w:val="1A1A1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LibreOffice/25.2.7.2$Windows_X86_64 LibreOffice_project/5cbfd1ab6520636bb5f7b99185aa69bd7456825d</Application>
  <AppVersion>15.0000</AppVersion>
  <Pages>11</Pages>
  <Words>2369</Words>
  <Characters>13686</Characters>
  <CharactersWithSpaces>15659</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2026-02-25T18:44:12Z</dcterms:created>
  <dc:creator>Un-named</dc:creator>
  <dc:description/>
  <dc:language>en-GB</dc:language>
  <cp:lastModifiedBy/>
  <dcterms:modified xsi:type="dcterms:W3CDTF">2026-02-26T20:19:34Z</dcterms:modified>
  <cp:revision>2</cp:revision>
  <dc:subject/>
  <dc:title/>
</cp:coreProperties>
</file>