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KORDA fixture DOCX datasheet for ingestion test.</w:t>
      </w:r>
    </w:p>
  </w:body>
</w:document>
</file>