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EF1" w:rsidRPr="00C75546" w:rsidRDefault="002E4EF1" w:rsidP="002E4EF1">
      <w:pPr>
        <w:jc w:val="center"/>
        <w:rPr>
          <w:rFonts w:cs="Times New Roman"/>
          <w:b/>
          <w:bCs/>
          <w:sz w:val="28"/>
          <w:szCs w:val="28"/>
          <w:lang w:val="hr-HR"/>
        </w:rPr>
      </w:pPr>
      <w:r w:rsidRPr="00C75546">
        <w:rPr>
          <w:rFonts w:cs="Times New Roman"/>
          <w:b/>
          <w:bCs/>
          <w:sz w:val="28"/>
          <w:szCs w:val="28"/>
          <w:lang w:val="hr-HR"/>
        </w:rPr>
        <w:t>SVEUČILIŠTE JOSIPA JURJA STROSSMAYERA U OSIJEKU FAKULTET ELEKTROTEHNIKE, RAČUNARSTVA I INFORMACIJSKIH TEHNOLOGIJA</w:t>
      </w:r>
    </w:p>
    <w:p w:rsidR="002E4EF1" w:rsidRDefault="002E4EF1" w:rsidP="002E4EF1">
      <w:pPr>
        <w:jc w:val="center"/>
        <w:rPr>
          <w:rFonts w:cs="Times New Roman"/>
          <w:b/>
          <w:bCs/>
          <w:sz w:val="28"/>
          <w:szCs w:val="28"/>
          <w:lang w:val="hr-HR"/>
        </w:rPr>
      </w:pPr>
      <w:r>
        <w:rPr>
          <w:rFonts w:cs="Times New Roman"/>
          <w:b/>
          <w:bCs/>
          <w:sz w:val="28"/>
          <w:szCs w:val="28"/>
          <w:lang w:val="hr-HR"/>
        </w:rPr>
        <w:t xml:space="preserve">Sveučilišni </w:t>
      </w:r>
      <w:r w:rsidRPr="00C75546">
        <w:rPr>
          <w:rFonts w:cs="Times New Roman"/>
          <w:b/>
          <w:bCs/>
          <w:sz w:val="28"/>
          <w:szCs w:val="28"/>
          <w:lang w:val="hr-HR"/>
        </w:rPr>
        <w:t>diplomski studij računarstva</w:t>
      </w:r>
    </w:p>
    <w:p w:rsidR="002E4EF1" w:rsidRPr="00C75546" w:rsidRDefault="002E4EF1" w:rsidP="002E4EF1">
      <w:pPr>
        <w:jc w:val="center"/>
        <w:rPr>
          <w:rFonts w:cs="Times New Roman"/>
          <w:b/>
          <w:bCs/>
          <w:sz w:val="28"/>
          <w:szCs w:val="28"/>
          <w:lang w:val="hr-HR"/>
        </w:rPr>
      </w:pPr>
      <w:r>
        <w:rPr>
          <w:rFonts w:cs="Times New Roman"/>
          <w:b/>
          <w:bCs/>
          <w:sz w:val="28"/>
          <w:szCs w:val="28"/>
          <w:lang w:val="hr-HR"/>
        </w:rPr>
        <w:t>Informacijske i podatkovne znanosti, DRD</w:t>
      </w:r>
    </w:p>
    <w:p w:rsidR="002E4EF1" w:rsidRPr="00C75546" w:rsidRDefault="002E4EF1" w:rsidP="002E4EF1">
      <w:pPr>
        <w:jc w:val="center"/>
        <w:rPr>
          <w:rFonts w:cs="Times New Roman"/>
          <w:b/>
          <w:bCs/>
          <w:sz w:val="28"/>
          <w:szCs w:val="28"/>
          <w:lang w:val="hr-HR"/>
        </w:rPr>
      </w:pPr>
    </w:p>
    <w:p w:rsidR="002E4EF1" w:rsidRPr="00C75546" w:rsidRDefault="002E4EF1" w:rsidP="002E4EF1">
      <w:pPr>
        <w:jc w:val="center"/>
        <w:rPr>
          <w:rFonts w:cs="Times New Roman"/>
          <w:b/>
          <w:bCs/>
          <w:sz w:val="28"/>
          <w:szCs w:val="28"/>
          <w:lang w:val="hr-HR"/>
        </w:rPr>
      </w:pPr>
    </w:p>
    <w:p w:rsidR="002E4EF1" w:rsidRPr="00C75546" w:rsidRDefault="002E4EF1" w:rsidP="002E4EF1">
      <w:pPr>
        <w:jc w:val="center"/>
        <w:rPr>
          <w:rFonts w:cs="Times New Roman"/>
          <w:b/>
          <w:bCs/>
          <w:sz w:val="28"/>
          <w:szCs w:val="28"/>
          <w:lang w:val="hr-HR"/>
        </w:rPr>
      </w:pPr>
    </w:p>
    <w:p w:rsidR="002E4EF1" w:rsidRPr="00C75546" w:rsidRDefault="002E4EF1" w:rsidP="002E4EF1">
      <w:pPr>
        <w:jc w:val="center"/>
        <w:rPr>
          <w:rFonts w:cs="Times New Roman"/>
          <w:b/>
          <w:bCs/>
          <w:sz w:val="28"/>
          <w:szCs w:val="28"/>
          <w:lang w:val="hr-HR"/>
        </w:rPr>
      </w:pPr>
    </w:p>
    <w:p w:rsidR="002E4EF1" w:rsidRPr="00C75546" w:rsidRDefault="002E4EF1" w:rsidP="002E4EF1">
      <w:pPr>
        <w:jc w:val="center"/>
        <w:rPr>
          <w:rFonts w:cs="Times New Roman"/>
          <w:b/>
          <w:bCs/>
          <w:sz w:val="28"/>
          <w:szCs w:val="28"/>
          <w:lang w:val="hr-HR"/>
        </w:rPr>
      </w:pPr>
    </w:p>
    <w:p w:rsidR="002E4EF1" w:rsidRPr="00C75546" w:rsidRDefault="002E4EF1" w:rsidP="002E4EF1">
      <w:pPr>
        <w:jc w:val="center"/>
        <w:rPr>
          <w:rFonts w:cs="Times New Roman"/>
          <w:b/>
          <w:bCs/>
          <w:sz w:val="36"/>
          <w:szCs w:val="36"/>
          <w:lang w:val="hr-HR"/>
        </w:rPr>
      </w:pPr>
      <w:r>
        <w:rPr>
          <w:rFonts w:cs="Times New Roman"/>
          <w:b/>
          <w:bCs/>
          <w:sz w:val="36"/>
          <w:szCs w:val="36"/>
          <w:lang w:val="hr-HR"/>
        </w:rPr>
        <w:t>PREDIKCIJA BROJA INSTALACIJA APLIKACIJE NA GOOGLE PLAY STORE-u</w:t>
      </w:r>
    </w:p>
    <w:p w:rsidR="002E4EF1" w:rsidRPr="00C75546" w:rsidRDefault="002E4EF1" w:rsidP="002E4EF1">
      <w:pPr>
        <w:jc w:val="center"/>
        <w:rPr>
          <w:rFonts w:cs="Times New Roman"/>
          <w:b/>
          <w:bCs/>
          <w:sz w:val="28"/>
          <w:szCs w:val="28"/>
          <w:lang w:val="hr-HR"/>
        </w:rPr>
      </w:pPr>
      <w:r>
        <w:rPr>
          <w:rFonts w:cs="Times New Roman"/>
          <w:b/>
          <w:bCs/>
          <w:sz w:val="28"/>
          <w:szCs w:val="28"/>
          <w:lang w:val="hr-HR"/>
        </w:rPr>
        <w:t>Računarstvo usluga i analiza podataka</w:t>
      </w:r>
    </w:p>
    <w:p w:rsidR="002E4EF1" w:rsidRPr="00C75546" w:rsidRDefault="002E4EF1" w:rsidP="002E4EF1">
      <w:pPr>
        <w:jc w:val="left"/>
        <w:rPr>
          <w:rFonts w:cs="Times New Roman"/>
          <w:b/>
          <w:bCs/>
          <w:sz w:val="28"/>
          <w:szCs w:val="28"/>
          <w:lang w:val="hr-HR"/>
        </w:rPr>
      </w:pPr>
    </w:p>
    <w:p w:rsidR="002E4EF1" w:rsidRPr="00C75546" w:rsidRDefault="002E4EF1" w:rsidP="002E4EF1">
      <w:pPr>
        <w:jc w:val="center"/>
        <w:rPr>
          <w:rFonts w:cs="Times New Roman"/>
          <w:b/>
          <w:bCs/>
          <w:sz w:val="28"/>
          <w:szCs w:val="28"/>
          <w:lang w:val="hr-HR"/>
        </w:rPr>
      </w:pPr>
    </w:p>
    <w:p w:rsidR="002E4EF1" w:rsidRDefault="002E4EF1" w:rsidP="002E4EF1">
      <w:pPr>
        <w:jc w:val="center"/>
        <w:rPr>
          <w:rFonts w:cs="Times New Roman"/>
          <w:b/>
          <w:bCs/>
          <w:sz w:val="32"/>
          <w:szCs w:val="32"/>
          <w:lang w:val="hr-HR"/>
        </w:rPr>
      </w:pPr>
      <w:r w:rsidRPr="00C75546">
        <w:rPr>
          <w:rFonts w:cs="Times New Roman"/>
          <w:b/>
          <w:bCs/>
          <w:sz w:val="32"/>
          <w:szCs w:val="32"/>
          <w:lang w:val="hr-HR"/>
        </w:rPr>
        <w:t>Matej Dmitrović</w:t>
      </w:r>
    </w:p>
    <w:p w:rsidR="002E4EF1" w:rsidRDefault="002E4EF1" w:rsidP="002E4EF1">
      <w:pPr>
        <w:jc w:val="center"/>
        <w:rPr>
          <w:rFonts w:cs="Times New Roman"/>
          <w:b/>
          <w:bCs/>
          <w:sz w:val="32"/>
          <w:szCs w:val="32"/>
          <w:lang w:val="hr-HR"/>
        </w:rPr>
      </w:pPr>
    </w:p>
    <w:p w:rsidR="002E4EF1" w:rsidRPr="00C75546" w:rsidRDefault="002E4EF1" w:rsidP="002E4EF1">
      <w:pPr>
        <w:rPr>
          <w:rFonts w:cs="Times New Roman"/>
          <w:b/>
          <w:bCs/>
          <w:sz w:val="32"/>
          <w:szCs w:val="32"/>
          <w:lang w:val="hr-HR"/>
        </w:rPr>
      </w:pPr>
    </w:p>
    <w:p w:rsidR="002920DE" w:rsidRDefault="002E4EF1" w:rsidP="002E4EF1">
      <w:pPr>
        <w:jc w:val="center"/>
        <w:rPr>
          <w:rFonts w:cs="Times New Roman"/>
          <w:b/>
          <w:bCs/>
          <w:sz w:val="28"/>
          <w:szCs w:val="28"/>
          <w:lang w:val="hr-HR"/>
        </w:rPr>
        <w:sectPr w:rsidR="002920DE">
          <w:pgSz w:w="11906" w:h="16838"/>
          <w:pgMar w:top="1440" w:right="1440" w:bottom="1440" w:left="1440" w:header="708" w:footer="708" w:gutter="0"/>
          <w:cols w:space="708"/>
          <w:docGrid w:linePitch="360"/>
        </w:sectPr>
      </w:pPr>
      <w:r>
        <w:rPr>
          <w:rFonts w:cs="Times New Roman"/>
          <w:b/>
          <w:bCs/>
          <w:sz w:val="28"/>
          <w:szCs w:val="28"/>
          <w:lang w:val="hr-HR"/>
        </w:rPr>
        <w:t>Osijek, 2020</w:t>
      </w:r>
      <w:r w:rsidRPr="00C75546">
        <w:rPr>
          <w:rFonts w:cs="Times New Roman"/>
          <w:b/>
          <w:bCs/>
          <w:sz w:val="28"/>
          <w:szCs w:val="28"/>
          <w:lang w:val="hr-HR"/>
        </w:rPr>
        <w:t>.</w:t>
      </w:r>
    </w:p>
    <w:sdt>
      <w:sdtPr>
        <w:rPr>
          <w:rFonts w:ascii="Times New Roman" w:eastAsiaTheme="minorHAnsi" w:hAnsi="Times New Roman" w:cstheme="minorBidi"/>
          <w:b w:val="0"/>
          <w:bCs w:val="0"/>
          <w:color w:val="auto"/>
          <w:sz w:val="24"/>
          <w:szCs w:val="22"/>
          <w:lang w:val="en-GB" w:eastAsia="en-US"/>
        </w:rPr>
        <w:id w:val="1115253700"/>
        <w:docPartObj>
          <w:docPartGallery w:val="Table of Contents"/>
          <w:docPartUnique/>
        </w:docPartObj>
      </w:sdtPr>
      <w:sdtEndPr>
        <w:rPr>
          <w:noProof/>
        </w:rPr>
      </w:sdtEndPr>
      <w:sdtContent>
        <w:p w:rsidR="006D14E3" w:rsidRDefault="00BD2971">
          <w:pPr>
            <w:pStyle w:val="TOCHeading"/>
          </w:pPr>
          <w:r>
            <w:t>Sadržaj</w:t>
          </w:r>
        </w:p>
        <w:p w:rsidR="00B22252" w:rsidRDefault="006D14E3">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9441277" w:history="1">
            <w:r w:rsidR="00B22252" w:rsidRPr="005E5223">
              <w:rPr>
                <w:rStyle w:val="Hyperlink"/>
                <w:noProof/>
                <w:lang w:val="hr-HR"/>
              </w:rPr>
              <w:t>1. UVOD</w:t>
            </w:r>
            <w:r w:rsidR="00B22252">
              <w:rPr>
                <w:noProof/>
                <w:webHidden/>
              </w:rPr>
              <w:tab/>
            </w:r>
            <w:r w:rsidR="00B22252">
              <w:rPr>
                <w:noProof/>
                <w:webHidden/>
              </w:rPr>
              <w:fldChar w:fldCharType="begin"/>
            </w:r>
            <w:r w:rsidR="00B22252">
              <w:rPr>
                <w:noProof/>
                <w:webHidden/>
              </w:rPr>
              <w:instrText xml:space="preserve"> PAGEREF _Toc49441277 \h </w:instrText>
            </w:r>
            <w:r w:rsidR="00B22252">
              <w:rPr>
                <w:noProof/>
                <w:webHidden/>
              </w:rPr>
            </w:r>
            <w:r w:rsidR="00B22252">
              <w:rPr>
                <w:noProof/>
                <w:webHidden/>
              </w:rPr>
              <w:fldChar w:fldCharType="separate"/>
            </w:r>
            <w:r w:rsidR="00B22252">
              <w:rPr>
                <w:noProof/>
                <w:webHidden/>
              </w:rPr>
              <w:t>1</w:t>
            </w:r>
            <w:r w:rsidR="00B22252">
              <w:rPr>
                <w:noProof/>
                <w:webHidden/>
              </w:rPr>
              <w:fldChar w:fldCharType="end"/>
            </w:r>
          </w:hyperlink>
        </w:p>
        <w:p w:rsidR="00B22252" w:rsidRDefault="00E11D42">
          <w:pPr>
            <w:pStyle w:val="TOC1"/>
            <w:tabs>
              <w:tab w:val="right" w:leader="dot" w:pos="9016"/>
            </w:tabs>
            <w:rPr>
              <w:rFonts w:asciiTheme="minorHAnsi" w:eastAsiaTheme="minorEastAsia" w:hAnsiTheme="minorHAnsi"/>
              <w:noProof/>
              <w:sz w:val="22"/>
              <w:lang w:eastAsia="en-GB"/>
            </w:rPr>
          </w:pPr>
          <w:hyperlink w:anchor="_Toc49441278" w:history="1">
            <w:r w:rsidR="00B22252" w:rsidRPr="005E5223">
              <w:rPr>
                <w:rStyle w:val="Hyperlink"/>
                <w:noProof/>
                <w:lang w:val="hr-HR"/>
              </w:rPr>
              <w:t>2.  ANALIZA PODATAKA</w:t>
            </w:r>
            <w:r w:rsidR="00B22252">
              <w:rPr>
                <w:noProof/>
                <w:webHidden/>
              </w:rPr>
              <w:tab/>
            </w:r>
            <w:r w:rsidR="00B22252">
              <w:rPr>
                <w:noProof/>
                <w:webHidden/>
              </w:rPr>
              <w:fldChar w:fldCharType="begin"/>
            </w:r>
            <w:r w:rsidR="00B22252">
              <w:rPr>
                <w:noProof/>
                <w:webHidden/>
              </w:rPr>
              <w:instrText xml:space="preserve"> PAGEREF _Toc49441278 \h </w:instrText>
            </w:r>
            <w:r w:rsidR="00B22252">
              <w:rPr>
                <w:noProof/>
                <w:webHidden/>
              </w:rPr>
            </w:r>
            <w:r w:rsidR="00B22252">
              <w:rPr>
                <w:noProof/>
                <w:webHidden/>
              </w:rPr>
              <w:fldChar w:fldCharType="separate"/>
            </w:r>
            <w:r w:rsidR="00B22252">
              <w:rPr>
                <w:noProof/>
                <w:webHidden/>
              </w:rPr>
              <w:t>2</w:t>
            </w:r>
            <w:r w:rsidR="00B22252">
              <w:rPr>
                <w:noProof/>
                <w:webHidden/>
              </w:rPr>
              <w:fldChar w:fldCharType="end"/>
            </w:r>
          </w:hyperlink>
        </w:p>
        <w:p w:rsidR="00B22252" w:rsidRDefault="00E11D42">
          <w:pPr>
            <w:pStyle w:val="TOC2"/>
            <w:tabs>
              <w:tab w:val="right" w:leader="dot" w:pos="9016"/>
            </w:tabs>
            <w:rPr>
              <w:rFonts w:asciiTheme="minorHAnsi" w:eastAsiaTheme="minorEastAsia" w:hAnsiTheme="minorHAnsi"/>
              <w:noProof/>
              <w:sz w:val="22"/>
              <w:lang w:eastAsia="en-GB"/>
            </w:rPr>
          </w:pPr>
          <w:hyperlink w:anchor="_Toc49441279" w:history="1">
            <w:r w:rsidR="00B22252" w:rsidRPr="005E5223">
              <w:rPr>
                <w:rStyle w:val="Hyperlink"/>
                <w:noProof/>
                <w:lang w:val="hr-HR"/>
              </w:rPr>
              <w:t>2.1 Skup podataka</w:t>
            </w:r>
            <w:r w:rsidR="00B22252">
              <w:rPr>
                <w:noProof/>
                <w:webHidden/>
              </w:rPr>
              <w:tab/>
            </w:r>
            <w:r w:rsidR="00B22252">
              <w:rPr>
                <w:noProof/>
                <w:webHidden/>
              </w:rPr>
              <w:fldChar w:fldCharType="begin"/>
            </w:r>
            <w:r w:rsidR="00B22252">
              <w:rPr>
                <w:noProof/>
                <w:webHidden/>
              </w:rPr>
              <w:instrText xml:space="preserve"> PAGEREF _Toc49441279 \h </w:instrText>
            </w:r>
            <w:r w:rsidR="00B22252">
              <w:rPr>
                <w:noProof/>
                <w:webHidden/>
              </w:rPr>
            </w:r>
            <w:r w:rsidR="00B22252">
              <w:rPr>
                <w:noProof/>
                <w:webHidden/>
              </w:rPr>
              <w:fldChar w:fldCharType="separate"/>
            </w:r>
            <w:r w:rsidR="00B22252">
              <w:rPr>
                <w:noProof/>
                <w:webHidden/>
              </w:rPr>
              <w:t>2</w:t>
            </w:r>
            <w:r w:rsidR="00B22252">
              <w:rPr>
                <w:noProof/>
                <w:webHidden/>
              </w:rPr>
              <w:fldChar w:fldCharType="end"/>
            </w:r>
          </w:hyperlink>
        </w:p>
        <w:p w:rsidR="00B22252" w:rsidRDefault="00E11D42">
          <w:pPr>
            <w:pStyle w:val="TOC2"/>
            <w:tabs>
              <w:tab w:val="right" w:leader="dot" w:pos="9016"/>
            </w:tabs>
            <w:rPr>
              <w:rFonts w:asciiTheme="minorHAnsi" w:eastAsiaTheme="minorEastAsia" w:hAnsiTheme="minorHAnsi"/>
              <w:noProof/>
              <w:sz w:val="22"/>
              <w:lang w:eastAsia="en-GB"/>
            </w:rPr>
          </w:pPr>
          <w:hyperlink w:anchor="_Toc49441280" w:history="1">
            <w:r w:rsidR="00B22252" w:rsidRPr="005E5223">
              <w:rPr>
                <w:rStyle w:val="Hyperlink"/>
                <w:noProof/>
                <w:lang w:val="hr-HR"/>
              </w:rPr>
              <w:t xml:space="preserve">2.2 </w:t>
            </w:r>
            <w:r w:rsidR="00B22252" w:rsidRPr="005E5223">
              <w:rPr>
                <w:rStyle w:val="Hyperlink"/>
                <w:i/>
                <w:noProof/>
                <w:lang w:val="hr-HR"/>
              </w:rPr>
              <w:t>Azure Machine Learning Classic</w:t>
            </w:r>
            <w:r w:rsidR="00B22252">
              <w:rPr>
                <w:noProof/>
                <w:webHidden/>
              </w:rPr>
              <w:tab/>
            </w:r>
            <w:r w:rsidR="00B22252">
              <w:rPr>
                <w:noProof/>
                <w:webHidden/>
              </w:rPr>
              <w:fldChar w:fldCharType="begin"/>
            </w:r>
            <w:r w:rsidR="00B22252">
              <w:rPr>
                <w:noProof/>
                <w:webHidden/>
              </w:rPr>
              <w:instrText xml:space="preserve"> PAGEREF _Toc49441280 \h </w:instrText>
            </w:r>
            <w:r w:rsidR="00B22252">
              <w:rPr>
                <w:noProof/>
                <w:webHidden/>
              </w:rPr>
            </w:r>
            <w:r w:rsidR="00B22252">
              <w:rPr>
                <w:noProof/>
                <w:webHidden/>
              </w:rPr>
              <w:fldChar w:fldCharType="separate"/>
            </w:r>
            <w:r w:rsidR="00B22252">
              <w:rPr>
                <w:noProof/>
                <w:webHidden/>
              </w:rPr>
              <w:t>2</w:t>
            </w:r>
            <w:r w:rsidR="00B22252">
              <w:rPr>
                <w:noProof/>
                <w:webHidden/>
              </w:rPr>
              <w:fldChar w:fldCharType="end"/>
            </w:r>
          </w:hyperlink>
        </w:p>
        <w:p w:rsidR="00B22252" w:rsidRDefault="00E11D42">
          <w:pPr>
            <w:pStyle w:val="TOC3"/>
            <w:tabs>
              <w:tab w:val="right" w:leader="dot" w:pos="9016"/>
            </w:tabs>
            <w:rPr>
              <w:rFonts w:asciiTheme="minorHAnsi" w:eastAsiaTheme="minorEastAsia" w:hAnsiTheme="minorHAnsi"/>
              <w:noProof/>
              <w:sz w:val="22"/>
              <w:lang w:eastAsia="en-GB"/>
            </w:rPr>
          </w:pPr>
          <w:hyperlink w:anchor="_Toc49441281" w:history="1">
            <w:r w:rsidR="00B22252" w:rsidRPr="005E5223">
              <w:rPr>
                <w:rStyle w:val="Hyperlink"/>
                <w:noProof/>
                <w:lang w:val="hr-HR"/>
              </w:rPr>
              <w:t>2.2.1 Priprema podataka</w:t>
            </w:r>
            <w:r w:rsidR="00B22252">
              <w:rPr>
                <w:noProof/>
                <w:webHidden/>
              </w:rPr>
              <w:tab/>
            </w:r>
            <w:r w:rsidR="00B22252">
              <w:rPr>
                <w:noProof/>
                <w:webHidden/>
              </w:rPr>
              <w:fldChar w:fldCharType="begin"/>
            </w:r>
            <w:r w:rsidR="00B22252">
              <w:rPr>
                <w:noProof/>
                <w:webHidden/>
              </w:rPr>
              <w:instrText xml:space="preserve"> PAGEREF _Toc49441281 \h </w:instrText>
            </w:r>
            <w:r w:rsidR="00B22252">
              <w:rPr>
                <w:noProof/>
                <w:webHidden/>
              </w:rPr>
            </w:r>
            <w:r w:rsidR="00B22252">
              <w:rPr>
                <w:noProof/>
                <w:webHidden/>
              </w:rPr>
              <w:fldChar w:fldCharType="separate"/>
            </w:r>
            <w:r w:rsidR="00B22252">
              <w:rPr>
                <w:noProof/>
                <w:webHidden/>
              </w:rPr>
              <w:t>3</w:t>
            </w:r>
            <w:r w:rsidR="00B22252">
              <w:rPr>
                <w:noProof/>
                <w:webHidden/>
              </w:rPr>
              <w:fldChar w:fldCharType="end"/>
            </w:r>
          </w:hyperlink>
        </w:p>
        <w:p w:rsidR="00B22252" w:rsidRDefault="00E11D42">
          <w:pPr>
            <w:pStyle w:val="TOC3"/>
            <w:tabs>
              <w:tab w:val="right" w:leader="dot" w:pos="9016"/>
            </w:tabs>
            <w:rPr>
              <w:rFonts w:asciiTheme="minorHAnsi" w:eastAsiaTheme="minorEastAsia" w:hAnsiTheme="minorHAnsi"/>
              <w:noProof/>
              <w:sz w:val="22"/>
              <w:lang w:eastAsia="en-GB"/>
            </w:rPr>
          </w:pPr>
          <w:hyperlink w:anchor="_Toc49441282" w:history="1">
            <w:r w:rsidR="00B22252" w:rsidRPr="005E5223">
              <w:rPr>
                <w:rStyle w:val="Hyperlink"/>
                <w:noProof/>
                <w:lang w:val="hr-HR"/>
              </w:rPr>
              <w:t>2.2.2 Treniranje modela</w:t>
            </w:r>
            <w:r w:rsidR="00B22252">
              <w:rPr>
                <w:noProof/>
                <w:webHidden/>
              </w:rPr>
              <w:tab/>
            </w:r>
            <w:r w:rsidR="00B22252">
              <w:rPr>
                <w:noProof/>
                <w:webHidden/>
              </w:rPr>
              <w:fldChar w:fldCharType="begin"/>
            </w:r>
            <w:r w:rsidR="00B22252">
              <w:rPr>
                <w:noProof/>
                <w:webHidden/>
              </w:rPr>
              <w:instrText xml:space="preserve"> PAGEREF _Toc49441282 \h </w:instrText>
            </w:r>
            <w:r w:rsidR="00B22252">
              <w:rPr>
                <w:noProof/>
                <w:webHidden/>
              </w:rPr>
            </w:r>
            <w:r w:rsidR="00B22252">
              <w:rPr>
                <w:noProof/>
                <w:webHidden/>
              </w:rPr>
              <w:fldChar w:fldCharType="separate"/>
            </w:r>
            <w:r w:rsidR="00B22252">
              <w:rPr>
                <w:noProof/>
                <w:webHidden/>
              </w:rPr>
              <w:t>5</w:t>
            </w:r>
            <w:r w:rsidR="00B22252">
              <w:rPr>
                <w:noProof/>
                <w:webHidden/>
              </w:rPr>
              <w:fldChar w:fldCharType="end"/>
            </w:r>
          </w:hyperlink>
        </w:p>
        <w:p w:rsidR="00B22252" w:rsidRDefault="00E11D42">
          <w:pPr>
            <w:pStyle w:val="TOC3"/>
            <w:tabs>
              <w:tab w:val="right" w:leader="dot" w:pos="9016"/>
            </w:tabs>
            <w:rPr>
              <w:rFonts w:asciiTheme="minorHAnsi" w:eastAsiaTheme="minorEastAsia" w:hAnsiTheme="minorHAnsi"/>
              <w:noProof/>
              <w:sz w:val="22"/>
              <w:lang w:eastAsia="en-GB"/>
            </w:rPr>
          </w:pPr>
          <w:hyperlink w:anchor="_Toc49441283" w:history="1">
            <w:r w:rsidR="00B22252" w:rsidRPr="005E5223">
              <w:rPr>
                <w:rStyle w:val="Hyperlink"/>
                <w:noProof/>
                <w:lang w:val="hr-HR"/>
              </w:rPr>
              <w:t>2.2.3 Azure Web service</w:t>
            </w:r>
            <w:r w:rsidR="00B22252">
              <w:rPr>
                <w:noProof/>
                <w:webHidden/>
              </w:rPr>
              <w:tab/>
            </w:r>
            <w:r w:rsidR="00B22252">
              <w:rPr>
                <w:noProof/>
                <w:webHidden/>
              </w:rPr>
              <w:fldChar w:fldCharType="begin"/>
            </w:r>
            <w:r w:rsidR="00B22252">
              <w:rPr>
                <w:noProof/>
                <w:webHidden/>
              </w:rPr>
              <w:instrText xml:space="preserve"> PAGEREF _Toc49441283 \h </w:instrText>
            </w:r>
            <w:r w:rsidR="00B22252">
              <w:rPr>
                <w:noProof/>
                <w:webHidden/>
              </w:rPr>
            </w:r>
            <w:r w:rsidR="00B22252">
              <w:rPr>
                <w:noProof/>
                <w:webHidden/>
              </w:rPr>
              <w:fldChar w:fldCharType="separate"/>
            </w:r>
            <w:r w:rsidR="00B22252">
              <w:rPr>
                <w:noProof/>
                <w:webHidden/>
              </w:rPr>
              <w:t>6</w:t>
            </w:r>
            <w:r w:rsidR="00B22252">
              <w:rPr>
                <w:noProof/>
                <w:webHidden/>
              </w:rPr>
              <w:fldChar w:fldCharType="end"/>
            </w:r>
          </w:hyperlink>
        </w:p>
        <w:p w:rsidR="00B22252" w:rsidRDefault="00E11D42">
          <w:pPr>
            <w:pStyle w:val="TOC1"/>
            <w:tabs>
              <w:tab w:val="right" w:leader="dot" w:pos="9016"/>
            </w:tabs>
            <w:rPr>
              <w:rFonts w:asciiTheme="minorHAnsi" w:eastAsiaTheme="minorEastAsia" w:hAnsiTheme="minorHAnsi"/>
              <w:noProof/>
              <w:sz w:val="22"/>
              <w:lang w:eastAsia="en-GB"/>
            </w:rPr>
          </w:pPr>
          <w:hyperlink w:anchor="_Toc49441284" w:history="1">
            <w:r w:rsidR="00B22252" w:rsidRPr="005E5223">
              <w:rPr>
                <w:rStyle w:val="Hyperlink"/>
                <w:noProof/>
                <w:lang w:val="hr-HR"/>
              </w:rPr>
              <w:t>3. PROGRAMSKO RJEŠENJE</w:t>
            </w:r>
            <w:r w:rsidR="00B22252">
              <w:rPr>
                <w:noProof/>
                <w:webHidden/>
              </w:rPr>
              <w:tab/>
            </w:r>
            <w:r w:rsidR="00B22252">
              <w:rPr>
                <w:noProof/>
                <w:webHidden/>
              </w:rPr>
              <w:fldChar w:fldCharType="begin"/>
            </w:r>
            <w:r w:rsidR="00B22252">
              <w:rPr>
                <w:noProof/>
                <w:webHidden/>
              </w:rPr>
              <w:instrText xml:space="preserve"> PAGEREF _Toc49441284 \h </w:instrText>
            </w:r>
            <w:r w:rsidR="00B22252">
              <w:rPr>
                <w:noProof/>
                <w:webHidden/>
              </w:rPr>
            </w:r>
            <w:r w:rsidR="00B22252">
              <w:rPr>
                <w:noProof/>
                <w:webHidden/>
              </w:rPr>
              <w:fldChar w:fldCharType="separate"/>
            </w:r>
            <w:r w:rsidR="00B22252">
              <w:rPr>
                <w:noProof/>
                <w:webHidden/>
              </w:rPr>
              <w:t>8</w:t>
            </w:r>
            <w:r w:rsidR="00B22252">
              <w:rPr>
                <w:noProof/>
                <w:webHidden/>
              </w:rPr>
              <w:fldChar w:fldCharType="end"/>
            </w:r>
          </w:hyperlink>
        </w:p>
        <w:p w:rsidR="00B22252" w:rsidRDefault="00E11D42">
          <w:pPr>
            <w:pStyle w:val="TOC2"/>
            <w:tabs>
              <w:tab w:val="right" w:leader="dot" w:pos="9016"/>
            </w:tabs>
            <w:rPr>
              <w:rFonts w:asciiTheme="minorHAnsi" w:eastAsiaTheme="minorEastAsia" w:hAnsiTheme="minorHAnsi"/>
              <w:noProof/>
              <w:sz w:val="22"/>
              <w:lang w:eastAsia="en-GB"/>
            </w:rPr>
          </w:pPr>
          <w:hyperlink w:anchor="_Toc49441285" w:history="1">
            <w:r w:rsidR="00B22252" w:rsidRPr="005E5223">
              <w:rPr>
                <w:rStyle w:val="Hyperlink"/>
                <w:noProof/>
                <w:lang w:val="hr-HR"/>
              </w:rPr>
              <w:t>3.1 Azure Machine Learning Classic</w:t>
            </w:r>
            <w:r w:rsidR="00B22252">
              <w:rPr>
                <w:noProof/>
                <w:webHidden/>
              </w:rPr>
              <w:tab/>
            </w:r>
            <w:r w:rsidR="00B22252">
              <w:rPr>
                <w:noProof/>
                <w:webHidden/>
              </w:rPr>
              <w:fldChar w:fldCharType="begin"/>
            </w:r>
            <w:r w:rsidR="00B22252">
              <w:rPr>
                <w:noProof/>
                <w:webHidden/>
              </w:rPr>
              <w:instrText xml:space="preserve"> PAGEREF _Toc49441285 \h </w:instrText>
            </w:r>
            <w:r w:rsidR="00B22252">
              <w:rPr>
                <w:noProof/>
                <w:webHidden/>
              </w:rPr>
            </w:r>
            <w:r w:rsidR="00B22252">
              <w:rPr>
                <w:noProof/>
                <w:webHidden/>
              </w:rPr>
              <w:fldChar w:fldCharType="separate"/>
            </w:r>
            <w:r w:rsidR="00B22252">
              <w:rPr>
                <w:noProof/>
                <w:webHidden/>
              </w:rPr>
              <w:t>8</w:t>
            </w:r>
            <w:r w:rsidR="00B22252">
              <w:rPr>
                <w:noProof/>
                <w:webHidden/>
              </w:rPr>
              <w:fldChar w:fldCharType="end"/>
            </w:r>
          </w:hyperlink>
        </w:p>
        <w:p w:rsidR="00B22252" w:rsidRDefault="00E11D42">
          <w:pPr>
            <w:pStyle w:val="TOC2"/>
            <w:tabs>
              <w:tab w:val="right" w:leader="dot" w:pos="9016"/>
            </w:tabs>
            <w:rPr>
              <w:rFonts w:asciiTheme="minorHAnsi" w:eastAsiaTheme="minorEastAsia" w:hAnsiTheme="minorHAnsi"/>
              <w:noProof/>
              <w:sz w:val="22"/>
              <w:lang w:eastAsia="en-GB"/>
            </w:rPr>
          </w:pPr>
          <w:hyperlink w:anchor="_Toc49441286" w:history="1">
            <w:r w:rsidR="00B22252" w:rsidRPr="005E5223">
              <w:rPr>
                <w:rStyle w:val="Hyperlink"/>
                <w:noProof/>
                <w:lang w:val="hr-HR"/>
              </w:rPr>
              <w:t>3.2 HTML/CSS</w:t>
            </w:r>
            <w:r w:rsidR="00B22252">
              <w:rPr>
                <w:noProof/>
                <w:webHidden/>
              </w:rPr>
              <w:tab/>
            </w:r>
            <w:r w:rsidR="00B22252">
              <w:rPr>
                <w:noProof/>
                <w:webHidden/>
              </w:rPr>
              <w:fldChar w:fldCharType="begin"/>
            </w:r>
            <w:r w:rsidR="00B22252">
              <w:rPr>
                <w:noProof/>
                <w:webHidden/>
              </w:rPr>
              <w:instrText xml:space="preserve"> PAGEREF _Toc49441286 \h </w:instrText>
            </w:r>
            <w:r w:rsidR="00B22252">
              <w:rPr>
                <w:noProof/>
                <w:webHidden/>
              </w:rPr>
            </w:r>
            <w:r w:rsidR="00B22252">
              <w:rPr>
                <w:noProof/>
                <w:webHidden/>
              </w:rPr>
              <w:fldChar w:fldCharType="separate"/>
            </w:r>
            <w:r w:rsidR="00B22252">
              <w:rPr>
                <w:noProof/>
                <w:webHidden/>
              </w:rPr>
              <w:t>8</w:t>
            </w:r>
            <w:r w:rsidR="00B22252">
              <w:rPr>
                <w:noProof/>
                <w:webHidden/>
              </w:rPr>
              <w:fldChar w:fldCharType="end"/>
            </w:r>
          </w:hyperlink>
        </w:p>
        <w:p w:rsidR="00B22252" w:rsidRDefault="00E11D42">
          <w:pPr>
            <w:pStyle w:val="TOC2"/>
            <w:tabs>
              <w:tab w:val="right" w:leader="dot" w:pos="9016"/>
            </w:tabs>
            <w:rPr>
              <w:rFonts w:asciiTheme="minorHAnsi" w:eastAsiaTheme="minorEastAsia" w:hAnsiTheme="minorHAnsi"/>
              <w:noProof/>
              <w:sz w:val="22"/>
              <w:lang w:eastAsia="en-GB"/>
            </w:rPr>
          </w:pPr>
          <w:hyperlink w:anchor="_Toc49441287" w:history="1">
            <w:r w:rsidR="00B22252" w:rsidRPr="005E5223">
              <w:rPr>
                <w:rStyle w:val="Hyperlink"/>
                <w:noProof/>
                <w:lang w:val="hr-HR"/>
              </w:rPr>
              <w:t>3.3 Python/Flask i jQuery</w:t>
            </w:r>
            <w:r w:rsidR="00B22252">
              <w:rPr>
                <w:noProof/>
                <w:webHidden/>
              </w:rPr>
              <w:tab/>
            </w:r>
            <w:r w:rsidR="00B22252">
              <w:rPr>
                <w:noProof/>
                <w:webHidden/>
              </w:rPr>
              <w:fldChar w:fldCharType="begin"/>
            </w:r>
            <w:r w:rsidR="00B22252">
              <w:rPr>
                <w:noProof/>
                <w:webHidden/>
              </w:rPr>
              <w:instrText xml:space="preserve"> PAGEREF _Toc49441287 \h </w:instrText>
            </w:r>
            <w:r w:rsidR="00B22252">
              <w:rPr>
                <w:noProof/>
                <w:webHidden/>
              </w:rPr>
            </w:r>
            <w:r w:rsidR="00B22252">
              <w:rPr>
                <w:noProof/>
                <w:webHidden/>
              </w:rPr>
              <w:fldChar w:fldCharType="separate"/>
            </w:r>
            <w:r w:rsidR="00B22252">
              <w:rPr>
                <w:noProof/>
                <w:webHidden/>
              </w:rPr>
              <w:t>9</w:t>
            </w:r>
            <w:r w:rsidR="00B22252">
              <w:rPr>
                <w:noProof/>
                <w:webHidden/>
              </w:rPr>
              <w:fldChar w:fldCharType="end"/>
            </w:r>
          </w:hyperlink>
        </w:p>
        <w:p w:rsidR="00B22252" w:rsidRDefault="00E11D42">
          <w:pPr>
            <w:pStyle w:val="TOC3"/>
            <w:tabs>
              <w:tab w:val="right" w:leader="dot" w:pos="9016"/>
            </w:tabs>
            <w:rPr>
              <w:rFonts w:asciiTheme="minorHAnsi" w:eastAsiaTheme="minorEastAsia" w:hAnsiTheme="minorHAnsi"/>
              <w:noProof/>
              <w:sz w:val="22"/>
              <w:lang w:eastAsia="en-GB"/>
            </w:rPr>
          </w:pPr>
          <w:hyperlink w:anchor="_Toc49441288" w:history="1">
            <w:r w:rsidR="00B22252" w:rsidRPr="005E5223">
              <w:rPr>
                <w:rStyle w:val="Hyperlink"/>
                <w:noProof/>
                <w:lang w:val="hr-HR"/>
              </w:rPr>
              <w:t>3.3.1 „Denormalizacija“</w:t>
            </w:r>
            <w:r w:rsidR="00B22252">
              <w:rPr>
                <w:noProof/>
                <w:webHidden/>
              </w:rPr>
              <w:tab/>
            </w:r>
            <w:r w:rsidR="00B22252">
              <w:rPr>
                <w:noProof/>
                <w:webHidden/>
              </w:rPr>
              <w:fldChar w:fldCharType="begin"/>
            </w:r>
            <w:r w:rsidR="00B22252">
              <w:rPr>
                <w:noProof/>
                <w:webHidden/>
              </w:rPr>
              <w:instrText xml:space="preserve"> PAGEREF _Toc49441288 \h </w:instrText>
            </w:r>
            <w:r w:rsidR="00B22252">
              <w:rPr>
                <w:noProof/>
                <w:webHidden/>
              </w:rPr>
            </w:r>
            <w:r w:rsidR="00B22252">
              <w:rPr>
                <w:noProof/>
                <w:webHidden/>
              </w:rPr>
              <w:fldChar w:fldCharType="separate"/>
            </w:r>
            <w:r w:rsidR="00B22252">
              <w:rPr>
                <w:noProof/>
                <w:webHidden/>
              </w:rPr>
              <w:t>10</w:t>
            </w:r>
            <w:r w:rsidR="00B22252">
              <w:rPr>
                <w:noProof/>
                <w:webHidden/>
              </w:rPr>
              <w:fldChar w:fldCharType="end"/>
            </w:r>
          </w:hyperlink>
        </w:p>
        <w:p w:rsidR="00B22252" w:rsidRDefault="00E11D42">
          <w:pPr>
            <w:pStyle w:val="TOC3"/>
            <w:tabs>
              <w:tab w:val="right" w:leader="dot" w:pos="9016"/>
            </w:tabs>
            <w:rPr>
              <w:rFonts w:asciiTheme="minorHAnsi" w:eastAsiaTheme="minorEastAsia" w:hAnsiTheme="minorHAnsi"/>
              <w:noProof/>
              <w:sz w:val="22"/>
              <w:lang w:eastAsia="en-GB"/>
            </w:rPr>
          </w:pPr>
          <w:hyperlink w:anchor="_Toc49441289" w:history="1">
            <w:r w:rsidR="00B22252" w:rsidRPr="005E5223">
              <w:rPr>
                <w:rStyle w:val="Hyperlink"/>
                <w:noProof/>
                <w:lang w:val="hr-HR"/>
              </w:rPr>
              <w:t>3.3.2 API</w:t>
            </w:r>
            <w:r w:rsidR="00B22252">
              <w:rPr>
                <w:noProof/>
                <w:webHidden/>
              </w:rPr>
              <w:tab/>
            </w:r>
            <w:r w:rsidR="00B22252">
              <w:rPr>
                <w:noProof/>
                <w:webHidden/>
              </w:rPr>
              <w:fldChar w:fldCharType="begin"/>
            </w:r>
            <w:r w:rsidR="00B22252">
              <w:rPr>
                <w:noProof/>
                <w:webHidden/>
              </w:rPr>
              <w:instrText xml:space="preserve"> PAGEREF _Toc49441289 \h </w:instrText>
            </w:r>
            <w:r w:rsidR="00B22252">
              <w:rPr>
                <w:noProof/>
                <w:webHidden/>
              </w:rPr>
            </w:r>
            <w:r w:rsidR="00B22252">
              <w:rPr>
                <w:noProof/>
                <w:webHidden/>
              </w:rPr>
              <w:fldChar w:fldCharType="separate"/>
            </w:r>
            <w:r w:rsidR="00B22252">
              <w:rPr>
                <w:noProof/>
                <w:webHidden/>
              </w:rPr>
              <w:t>10</w:t>
            </w:r>
            <w:r w:rsidR="00B22252">
              <w:rPr>
                <w:noProof/>
                <w:webHidden/>
              </w:rPr>
              <w:fldChar w:fldCharType="end"/>
            </w:r>
          </w:hyperlink>
        </w:p>
        <w:p w:rsidR="00B22252" w:rsidRDefault="00E11D42">
          <w:pPr>
            <w:pStyle w:val="TOC2"/>
            <w:tabs>
              <w:tab w:val="right" w:leader="dot" w:pos="9016"/>
            </w:tabs>
            <w:rPr>
              <w:rFonts w:asciiTheme="minorHAnsi" w:eastAsiaTheme="minorEastAsia" w:hAnsiTheme="minorHAnsi"/>
              <w:noProof/>
              <w:sz w:val="22"/>
              <w:lang w:eastAsia="en-GB"/>
            </w:rPr>
          </w:pPr>
          <w:hyperlink w:anchor="_Toc49441290" w:history="1">
            <w:r w:rsidR="00B22252" w:rsidRPr="005E5223">
              <w:rPr>
                <w:rStyle w:val="Hyperlink"/>
                <w:noProof/>
                <w:lang w:val="hr-HR"/>
              </w:rPr>
              <w:t>3.4 Primjer korištenja</w:t>
            </w:r>
            <w:r w:rsidR="00B22252">
              <w:rPr>
                <w:noProof/>
                <w:webHidden/>
              </w:rPr>
              <w:tab/>
            </w:r>
            <w:r w:rsidR="00B22252">
              <w:rPr>
                <w:noProof/>
                <w:webHidden/>
              </w:rPr>
              <w:fldChar w:fldCharType="begin"/>
            </w:r>
            <w:r w:rsidR="00B22252">
              <w:rPr>
                <w:noProof/>
                <w:webHidden/>
              </w:rPr>
              <w:instrText xml:space="preserve"> PAGEREF _Toc49441290 \h </w:instrText>
            </w:r>
            <w:r w:rsidR="00B22252">
              <w:rPr>
                <w:noProof/>
                <w:webHidden/>
              </w:rPr>
            </w:r>
            <w:r w:rsidR="00B22252">
              <w:rPr>
                <w:noProof/>
                <w:webHidden/>
              </w:rPr>
              <w:fldChar w:fldCharType="separate"/>
            </w:r>
            <w:r w:rsidR="00B22252">
              <w:rPr>
                <w:noProof/>
                <w:webHidden/>
              </w:rPr>
              <w:t>11</w:t>
            </w:r>
            <w:r w:rsidR="00B22252">
              <w:rPr>
                <w:noProof/>
                <w:webHidden/>
              </w:rPr>
              <w:fldChar w:fldCharType="end"/>
            </w:r>
          </w:hyperlink>
        </w:p>
        <w:p w:rsidR="00B22252" w:rsidRDefault="00E11D42">
          <w:pPr>
            <w:pStyle w:val="TOC1"/>
            <w:tabs>
              <w:tab w:val="right" w:leader="dot" w:pos="9016"/>
            </w:tabs>
            <w:rPr>
              <w:rFonts w:asciiTheme="minorHAnsi" w:eastAsiaTheme="minorEastAsia" w:hAnsiTheme="minorHAnsi"/>
              <w:noProof/>
              <w:sz w:val="22"/>
              <w:lang w:eastAsia="en-GB"/>
            </w:rPr>
          </w:pPr>
          <w:hyperlink w:anchor="_Toc49441291" w:history="1">
            <w:r w:rsidR="00B22252" w:rsidRPr="005E5223">
              <w:rPr>
                <w:rStyle w:val="Hyperlink"/>
                <w:noProof/>
                <w:lang w:val="hr-HR"/>
              </w:rPr>
              <w:t>4. ZAKLJUČAK</w:t>
            </w:r>
            <w:r w:rsidR="00B22252">
              <w:rPr>
                <w:noProof/>
                <w:webHidden/>
              </w:rPr>
              <w:tab/>
            </w:r>
            <w:r w:rsidR="00B22252">
              <w:rPr>
                <w:noProof/>
                <w:webHidden/>
              </w:rPr>
              <w:fldChar w:fldCharType="begin"/>
            </w:r>
            <w:r w:rsidR="00B22252">
              <w:rPr>
                <w:noProof/>
                <w:webHidden/>
              </w:rPr>
              <w:instrText xml:space="preserve"> PAGEREF _Toc49441291 \h </w:instrText>
            </w:r>
            <w:r w:rsidR="00B22252">
              <w:rPr>
                <w:noProof/>
                <w:webHidden/>
              </w:rPr>
            </w:r>
            <w:r w:rsidR="00B22252">
              <w:rPr>
                <w:noProof/>
                <w:webHidden/>
              </w:rPr>
              <w:fldChar w:fldCharType="separate"/>
            </w:r>
            <w:r w:rsidR="00B22252">
              <w:rPr>
                <w:noProof/>
                <w:webHidden/>
              </w:rPr>
              <w:t>13</w:t>
            </w:r>
            <w:r w:rsidR="00B22252">
              <w:rPr>
                <w:noProof/>
                <w:webHidden/>
              </w:rPr>
              <w:fldChar w:fldCharType="end"/>
            </w:r>
          </w:hyperlink>
        </w:p>
        <w:p w:rsidR="00B22252" w:rsidRDefault="00E11D42">
          <w:pPr>
            <w:pStyle w:val="TOC1"/>
            <w:tabs>
              <w:tab w:val="right" w:leader="dot" w:pos="9016"/>
            </w:tabs>
            <w:rPr>
              <w:rFonts w:asciiTheme="minorHAnsi" w:eastAsiaTheme="minorEastAsia" w:hAnsiTheme="minorHAnsi"/>
              <w:noProof/>
              <w:sz w:val="22"/>
              <w:lang w:eastAsia="en-GB"/>
            </w:rPr>
          </w:pPr>
          <w:hyperlink w:anchor="_Toc49441292" w:history="1">
            <w:r w:rsidR="00B22252" w:rsidRPr="005E5223">
              <w:rPr>
                <w:rStyle w:val="Hyperlink"/>
                <w:noProof/>
                <w:lang w:val="hr-HR"/>
              </w:rPr>
              <w:t>5. POVEZNICE I LITERATURA</w:t>
            </w:r>
            <w:r w:rsidR="00B22252">
              <w:rPr>
                <w:noProof/>
                <w:webHidden/>
              </w:rPr>
              <w:tab/>
            </w:r>
            <w:r w:rsidR="00B22252">
              <w:rPr>
                <w:noProof/>
                <w:webHidden/>
              </w:rPr>
              <w:fldChar w:fldCharType="begin"/>
            </w:r>
            <w:r w:rsidR="00B22252">
              <w:rPr>
                <w:noProof/>
                <w:webHidden/>
              </w:rPr>
              <w:instrText xml:space="preserve"> PAGEREF _Toc49441292 \h </w:instrText>
            </w:r>
            <w:r w:rsidR="00B22252">
              <w:rPr>
                <w:noProof/>
                <w:webHidden/>
              </w:rPr>
            </w:r>
            <w:r w:rsidR="00B22252">
              <w:rPr>
                <w:noProof/>
                <w:webHidden/>
              </w:rPr>
              <w:fldChar w:fldCharType="separate"/>
            </w:r>
            <w:r w:rsidR="00B22252">
              <w:rPr>
                <w:noProof/>
                <w:webHidden/>
              </w:rPr>
              <w:t>14</w:t>
            </w:r>
            <w:r w:rsidR="00B22252">
              <w:rPr>
                <w:noProof/>
                <w:webHidden/>
              </w:rPr>
              <w:fldChar w:fldCharType="end"/>
            </w:r>
          </w:hyperlink>
        </w:p>
        <w:p w:rsidR="006D14E3" w:rsidRDefault="006D14E3">
          <w:r>
            <w:rPr>
              <w:b/>
              <w:bCs/>
              <w:noProof/>
            </w:rPr>
            <w:fldChar w:fldCharType="end"/>
          </w:r>
        </w:p>
      </w:sdtContent>
    </w:sdt>
    <w:p w:rsidR="002920DE" w:rsidRDefault="002920DE" w:rsidP="002E4EF1">
      <w:pPr>
        <w:jc w:val="center"/>
        <w:rPr>
          <w:rFonts w:cs="Times New Roman"/>
          <w:b/>
          <w:bCs/>
          <w:sz w:val="28"/>
          <w:szCs w:val="28"/>
          <w:lang w:val="hr-HR"/>
        </w:rPr>
      </w:pPr>
    </w:p>
    <w:p w:rsidR="00C42454" w:rsidRDefault="00C42454">
      <w:pPr>
        <w:spacing w:before="0" w:after="200" w:line="276" w:lineRule="auto"/>
        <w:jc w:val="left"/>
        <w:rPr>
          <w:rFonts w:cs="Times New Roman"/>
          <w:b/>
          <w:bCs/>
          <w:sz w:val="28"/>
          <w:szCs w:val="28"/>
          <w:lang w:val="hr-HR"/>
        </w:rPr>
      </w:pPr>
      <w:r>
        <w:rPr>
          <w:rFonts w:cs="Times New Roman"/>
          <w:b/>
          <w:bCs/>
          <w:sz w:val="28"/>
          <w:szCs w:val="28"/>
          <w:lang w:val="hr-HR"/>
        </w:rPr>
        <w:br w:type="page"/>
      </w:r>
    </w:p>
    <w:p w:rsidR="00C42454" w:rsidRDefault="00C42454" w:rsidP="002E4EF1">
      <w:pPr>
        <w:jc w:val="center"/>
        <w:rPr>
          <w:rFonts w:cs="Times New Roman"/>
          <w:b/>
          <w:bCs/>
          <w:sz w:val="28"/>
          <w:szCs w:val="28"/>
          <w:lang w:val="hr-HR"/>
        </w:rPr>
        <w:sectPr w:rsidR="00C42454">
          <w:pgSz w:w="11906" w:h="16838"/>
          <w:pgMar w:top="1440" w:right="1440" w:bottom="1440" w:left="1440" w:header="708" w:footer="708" w:gutter="0"/>
          <w:cols w:space="708"/>
          <w:docGrid w:linePitch="360"/>
        </w:sectPr>
      </w:pPr>
    </w:p>
    <w:p w:rsidR="002920DE" w:rsidRDefault="002920DE" w:rsidP="001C2C28">
      <w:pPr>
        <w:pStyle w:val="Heading1"/>
        <w:rPr>
          <w:lang w:val="hr-HR"/>
        </w:rPr>
      </w:pPr>
      <w:bookmarkStart w:id="0" w:name="_Toc49441277"/>
      <w:r>
        <w:rPr>
          <w:lang w:val="hr-HR"/>
        </w:rPr>
        <w:lastRenderedPageBreak/>
        <w:t>1. UVOD</w:t>
      </w:r>
      <w:bookmarkEnd w:id="0"/>
    </w:p>
    <w:p w:rsidR="00787671" w:rsidRPr="00787671" w:rsidRDefault="00787671" w:rsidP="00787671">
      <w:pPr>
        <w:rPr>
          <w:lang w:val="hr-HR"/>
        </w:rPr>
        <w:sectPr w:rsidR="00787671" w:rsidRPr="00787671" w:rsidSect="00C42454">
          <w:footerReference w:type="default" r:id="rId9"/>
          <w:pgSz w:w="11906" w:h="16838"/>
          <w:pgMar w:top="1440" w:right="1440" w:bottom="1440" w:left="1440" w:header="708" w:footer="708" w:gutter="0"/>
          <w:pgNumType w:start="1"/>
          <w:cols w:space="708"/>
          <w:docGrid w:linePitch="360"/>
        </w:sectPr>
      </w:pPr>
      <w:r>
        <w:rPr>
          <w:lang w:val="hr-HR"/>
        </w:rPr>
        <w:t xml:space="preserve">Mobilne aplikacije su jedno od najvećih tržišta modernog doba. Gotovo svaka osoba na svijetu posjeduje ili je posjedobala barem jedan pametni mobilni uređaj. Zbog velikog broja korisnika, na trgovinama za aplikacije poput Andridoving Google Play Store-a ili iPhoneovog App Store-a postoje aplikacije za svaku osobu. Neke aplikacije se prodaju više od drugih. Razvojem strojnog učenja otvorila se mogućnost analize tih aplikacija te na temelju raznih čimbenika predvidjeti prodaju aplikacije u razvoju. Upravu ta mogućnost se istražuje u ovom projektu. </w:t>
      </w:r>
      <w:r>
        <w:rPr>
          <w:lang w:val="hr-HR"/>
        </w:rPr>
        <w:tab/>
      </w:r>
    </w:p>
    <w:p w:rsidR="00B34052" w:rsidRDefault="002920DE" w:rsidP="001C2C28">
      <w:pPr>
        <w:pStyle w:val="Heading1"/>
        <w:rPr>
          <w:lang w:val="hr-HR"/>
        </w:rPr>
      </w:pPr>
      <w:bookmarkStart w:id="1" w:name="_Toc49441278"/>
      <w:r>
        <w:rPr>
          <w:lang w:val="hr-HR"/>
        </w:rPr>
        <w:lastRenderedPageBreak/>
        <w:t>2.  ANALIZA PODATAKA</w:t>
      </w:r>
      <w:bookmarkEnd w:id="1"/>
    </w:p>
    <w:p w:rsidR="00023355" w:rsidRPr="00023355" w:rsidRDefault="00023355" w:rsidP="00023355">
      <w:pPr>
        <w:rPr>
          <w:lang w:val="hr-HR"/>
        </w:rPr>
      </w:pPr>
      <w:r>
        <w:rPr>
          <w:lang w:val="hr-HR"/>
        </w:rPr>
        <w:t xml:space="preserve">Kako bi bilo moguće učenje nad velikom količinom podataka, traženi podaci moraju biti dobro formatirani i uređeni kako učenje nad njima bilo što kvalitetnije. </w:t>
      </w:r>
      <w:r w:rsidR="00F41DE7">
        <w:rPr>
          <w:lang w:val="hr-HR"/>
        </w:rPr>
        <w:t xml:space="preserve">Također je bitno raspoznati koji podaci su bitni prilikom učenja </w:t>
      </w:r>
      <w:r w:rsidR="00200462">
        <w:rPr>
          <w:lang w:val="hr-HR"/>
        </w:rPr>
        <w:t>te koji ne doprinose kranjem rezultatu.</w:t>
      </w:r>
    </w:p>
    <w:p w:rsidR="001C2C28" w:rsidRDefault="001C2C28" w:rsidP="001C2C28">
      <w:pPr>
        <w:pStyle w:val="Heading2"/>
        <w:rPr>
          <w:lang w:val="hr-HR"/>
        </w:rPr>
      </w:pPr>
      <w:bookmarkStart w:id="2" w:name="_Toc49441279"/>
      <w:r>
        <w:rPr>
          <w:lang w:val="hr-HR"/>
        </w:rPr>
        <w:t>2.1 Skup podataka</w:t>
      </w:r>
      <w:bookmarkEnd w:id="2"/>
    </w:p>
    <w:p w:rsidR="00122770" w:rsidRDefault="00122770" w:rsidP="00045E61">
      <w:pPr>
        <w:jc w:val="left"/>
        <w:rPr>
          <w:lang w:val="hr-HR"/>
        </w:rPr>
      </w:pPr>
      <w:r>
        <w:rPr>
          <w:lang w:val="hr-HR"/>
        </w:rPr>
        <w:t xml:space="preserve">Skup podataka nad kojem je projekt rađen dohvaćen je sa stranice Kaggle koja drži repozitorij veliku količinu različitih skupova podataka. </w:t>
      </w:r>
      <w:r w:rsidR="004F6E4A">
        <w:rPr>
          <w:lang w:val="hr-HR"/>
        </w:rPr>
        <w:t xml:space="preserve">Odabran je skup podataka „Google Play Store“ koji u sebi sadrži mnoštvo aplikacija sa </w:t>
      </w:r>
      <w:r w:rsidR="00FD6871">
        <w:rPr>
          <w:lang w:val="hr-HR"/>
        </w:rPr>
        <w:t>(nekim od) njihovih parametara. Na slici 2.1. prikazani su svi stupci koji su došli sa na obrađenim skupom podataka.</w:t>
      </w:r>
      <w:r w:rsidR="00045E61">
        <w:rPr>
          <w:lang w:val="hr-HR"/>
        </w:rPr>
        <w:t xml:space="preserve"> Cijelokupni skup podataka sadrži približno 11 000 unosa.</w:t>
      </w:r>
    </w:p>
    <w:p w:rsidR="00D639FA" w:rsidRPr="00D639FA" w:rsidRDefault="00D639FA" w:rsidP="00D639FA">
      <w:pPr>
        <w:pStyle w:val="ListParagraph"/>
        <w:numPr>
          <w:ilvl w:val="0"/>
          <w:numId w:val="3"/>
        </w:numPr>
        <w:rPr>
          <w:lang w:val="hr-HR"/>
        </w:rPr>
      </w:pPr>
      <w:r w:rsidRPr="00D639FA">
        <w:rPr>
          <w:rFonts w:ascii="Times New Roman" w:hAnsi="Times New Roman" w:cs="Times New Roman"/>
          <w:i/>
          <w:sz w:val="24"/>
          <w:lang w:val="hr-HR"/>
        </w:rPr>
        <w:t>App</w:t>
      </w:r>
      <w:r>
        <w:rPr>
          <w:rFonts w:ascii="Times New Roman" w:hAnsi="Times New Roman" w:cs="Times New Roman"/>
          <w:sz w:val="24"/>
          <w:lang w:val="hr-HR"/>
        </w:rPr>
        <w:t xml:space="preserve"> – ime aplikacije</w:t>
      </w:r>
    </w:p>
    <w:p w:rsidR="00D639FA" w:rsidRPr="00D639FA" w:rsidRDefault="00D639FA" w:rsidP="00D639FA">
      <w:pPr>
        <w:pStyle w:val="ListParagraph"/>
        <w:numPr>
          <w:ilvl w:val="0"/>
          <w:numId w:val="3"/>
        </w:numPr>
        <w:rPr>
          <w:lang w:val="hr-HR"/>
        </w:rPr>
      </w:pPr>
      <w:r w:rsidRPr="00D639FA">
        <w:rPr>
          <w:rFonts w:ascii="Times New Roman" w:hAnsi="Times New Roman" w:cs="Times New Roman"/>
          <w:i/>
          <w:sz w:val="24"/>
          <w:lang w:val="hr-HR"/>
        </w:rPr>
        <w:t>Category</w:t>
      </w:r>
      <w:r>
        <w:rPr>
          <w:rFonts w:ascii="Times New Roman" w:hAnsi="Times New Roman" w:cs="Times New Roman"/>
          <w:sz w:val="24"/>
          <w:lang w:val="hr-HR"/>
        </w:rPr>
        <w:t xml:space="preserve"> – kategorija aplikacije</w:t>
      </w:r>
    </w:p>
    <w:p w:rsidR="00D639FA" w:rsidRPr="00D639FA" w:rsidRDefault="00D639FA" w:rsidP="00D639FA">
      <w:pPr>
        <w:pStyle w:val="ListParagraph"/>
        <w:numPr>
          <w:ilvl w:val="0"/>
          <w:numId w:val="3"/>
        </w:numPr>
        <w:rPr>
          <w:lang w:val="hr-HR"/>
        </w:rPr>
      </w:pPr>
      <w:r w:rsidRPr="00D639FA">
        <w:rPr>
          <w:rFonts w:ascii="Times New Roman" w:hAnsi="Times New Roman" w:cs="Times New Roman"/>
          <w:i/>
          <w:sz w:val="24"/>
          <w:lang w:val="hr-HR"/>
        </w:rPr>
        <w:t>Rating</w:t>
      </w:r>
      <w:r>
        <w:rPr>
          <w:rFonts w:ascii="Times New Roman" w:hAnsi="Times New Roman" w:cs="Times New Roman"/>
          <w:sz w:val="24"/>
          <w:lang w:val="hr-HR"/>
        </w:rPr>
        <w:t xml:space="preserve"> – prosješna ocjena aplikacije</w:t>
      </w:r>
    </w:p>
    <w:p w:rsidR="00D639FA" w:rsidRPr="00D639FA" w:rsidRDefault="00D639FA" w:rsidP="00D639FA">
      <w:pPr>
        <w:pStyle w:val="ListParagraph"/>
        <w:numPr>
          <w:ilvl w:val="0"/>
          <w:numId w:val="3"/>
        </w:numPr>
        <w:rPr>
          <w:lang w:val="hr-HR"/>
        </w:rPr>
      </w:pPr>
      <w:r w:rsidRPr="00D639FA">
        <w:rPr>
          <w:rFonts w:ascii="Times New Roman" w:hAnsi="Times New Roman" w:cs="Times New Roman"/>
          <w:i/>
          <w:sz w:val="24"/>
          <w:lang w:val="hr-HR"/>
        </w:rPr>
        <w:t>Reviews</w:t>
      </w:r>
      <w:r>
        <w:rPr>
          <w:rFonts w:ascii="Times New Roman" w:hAnsi="Times New Roman" w:cs="Times New Roman"/>
          <w:sz w:val="24"/>
          <w:lang w:val="hr-HR"/>
        </w:rPr>
        <w:t xml:space="preserve"> – broj recenzija za aplikaciju</w:t>
      </w:r>
    </w:p>
    <w:p w:rsidR="00D639FA" w:rsidRPr="00D639FA" w:rsidRDefault="00D639FA" w:rsidP="00D639FA">
      <w:pPr>
        <w:pStyle w:val="ListParagraph"/>
        <w:numPr>
          <w:ilvl w:val="0"/>
          <w:numId w:val="3"/>
        </w:numPr>
        <w:rPr>
          <w:lang w:val="hr-HR"/>
        </w:rPr>
      </w:pPr>
      <w:r w:rsidRPr="00D639FA">
        <w:rPr>
          <w:rFonts w:ascii="Times New Roman" w:hAnsi="Times New Roman" w:cs="Times New Roman"/>
          <w:i/>
          <w:sz w:val="24"/>
          <w:lang w:val="hr-HR"/>
        </w:rPr>
        <w:t>Size</w:t>
      </w:r>
      <w:r>
        <w:rPr>
          <w:rFonts w:ascii="Times New Roman" w:hAnsi="Times New Roman" w:cs="Times New Roman"/>
          <w:sz w:val="24"/>
          <w:lang w:val="hr-HR"/>
        </w:rPr>
        <w:t xml:space="preserve"> – veličina aplikacije (MB)</w:t>
      </w:r>
    </w:p>
    <w:p w:rsidR="00D639FA" w:rsidRPr="00D639FA" w:rsidRDefault="00D639FA" w:rsidP="00D639FA">
      <w:pPr>
        <w:pStyle w:val="ListParagraph"/>
        <w:numPr>
          <w:ilvl w:val="0"/>
          <w:numId w:val="3"/>
        </w:numPr>
        <w:rPr>
          <w:lang w:val="hr-HR"/>
        </w:rPr>
      </w:pPr>
      <w:r w:rsidRPr="00D639FA">
        <w:rPr>
          <w:rFonts w:ascii="Times New Roman" w:hAnsi="Times New Roman" w:cs="Times New Roman"/>
          <w:i/>
          <w:sz w:val="24"/>
          <w:lang w:val="hr-HR"/>
        </w:rPr>
        <w:t>Installs</w:t>
      </w:r>
      <w:r>
        <w:rPr>
          <w:rFonts w:ascii="Times New Roman" w:hAnsi="Times New Roman" w:cs="Times New Roman"/>
          <w:sz w:val="24"/>
          <w:lang w:val="hr-HR"/>
        </w:rPr>
        <w:t xml:space="preserve"> – broj instalacija aplikacije </w:t>
      </w:r>
    </w:p>
    <w:p w:rsidR="00D639FA" w:rsidRPr="00D639FA" w:rsidRDefault="00D639FA" w:rsidP="00D639FA">
      <w:pPr>
        <w:pStyle w:val="ListParagraph"/>
        <w:numPr>
          <w:ilvl w:val="0"/>
          <w:numId w:val="3"/>
        </w:numPr>
        <w:rPr>
          <w:lang w:val="hr-HR"/>
        </w:rPr>
      </w:pPr>
      <w:r w:rsidRPr="00D639FA">
        <w:rPr>
          <w:rFonts w:ascii="Times New Roman" w:hAnsi="Times New Roman" w:cs="Times New Roman"/>
          <w:i/>
          <w:sz w:val="24"/>
          <w:lang w:val="hr-HR"/>
        </w:rPr>
        <w:t>Type</w:t>
      </w:r>
      <w:r>
        <w:rPr>
          <w:rFonts w:ascii="Times New Roman" w:hAnsi="Times New Roman" w:cs="Times New Roman"/>
          <w:sz w:val="24"/>
          <w:lang w:val="hr-HR"/>
        </w:rPr>
        <w:t xml:space="preserve"> – je li aplikacija besplatna ili ne</w:t>
      </w:r>
    </w:p>
    <w:p w:rsidR="00D639FA" w:rsidRPr="00D639FA" w:rsidRDefault="00D639FA" w:rsidP="00D639FA">
      <w:pPr>
        <w:pStyle w:val="ListParagraph"/>
        <w:numPr>
          <w:ilvl w:val="0"/>
          <w:numId w:val="3"/>
        </w:numPr>
        <w:rPr>
          <w:lang w:val="hr-HR"/>
        </w:rPr>
      </w:pPr>
      <w:r>
        <w:rPr>
          <w:rFonts w:ascii="Times New Roman" w:hAnsi="Times New Roman" w:cs="Times New Roman"/>
          <w:i/>
          <w:sz w:val="24"/>
          <w:lang w:val="hr-HR"/>
        </w:rPr>
        <w:t>Price</w:t>
      </w:r>
      <w:r>
        <w:rPr>
          <w:rFonts w:ascii="Times New Roman" w:hAnsi="Times New Roman" w:cs="Times New Roman"/>
          <w:sz w:val="24"/>
          <w:lang w:val="hr-HR"/>
        </w:rPr>
        <w:t xml:space="preserve"> – cijena aplikacije</w:t>
      </w:r>
    </w:p>
    <w:p w:rsidR="00D639FA" w:rsidRPr="00D639FA" w:rsidRDefault="00D639FA" w:rsidP="00D639FA">
      <w:pPr>
        <w:pStyle w:val="ListParagraph"/>
        <w:numPr>
          <w:ilvl w:val="0"/>
          <w:numId w:val="3"/>
        </w:numPr>
        <w:rPr>
          <w:lang w:val="hr-HR"/>
        </w:rPr>
      </w:pPr>
      <w:r>
        <w:rPr>
          <w:rFonts w:ascii="Times New Roman" w:hAnsi="Times New Roman" w:cs="Times New Roman"/>
          <w:i/>
          <w:sz w:val="24"/>
          <w:lang w:val="hr-HR"/>
        </w:rPr>
        <w:t xml:space="preserve">Content Rating </w:t>
      </w:r>
      <w:r>
        <w:rPr>
          <w:rFonts w:ascii="Times New Roman" w:hAnsi="Times New Roman" w:cs="Times New Roman"/>
          <w:sz w:val="24"/>
          <w:lang w:val="hr-HR"/>
        </w:rPr>
        <w:t>– ocjena sadržaja aplikacije po dobi</w:t>
      </w:r>
    </w:p>
    <w:p w:rsidR="00D639FA" w:rsidRPr="00D639FA" w:rsidRDefault="00D639FA" w:rsidP="00D639FA">
      <w:pPr>
        <w:pStyle w:val="ListParagraph"/>
        <w:numPr>
          <w:ilvl w:val="0"/>
          <w:numId w:val="3"/>
        </w:numPr>
        <w:rPr>
          <w:lang w:val="hr-HR"/>
        </w:rPr>
      </w:pPr>
      <w:r>
        <w:rPr>
          <w:rFonts w:ascii="Times New Roman" w:hAnsi="Times New Roman" w:cs="Times New Roman"/>
          <w:i/>
          <w:sz w:val="24"/>
          <w:lang w:val="hr-HR"/>
        </w:rPr>
        <w:t xml:space="preserve">Genres </w:t>
      </w:r>
      <w:r>
        <w:rPr>
          <w:rFonts w:ascii="Times New Roman" w:hAnsi="Times New Roman" w:cs="Times New Roman"/>
          <w:sz w:val="24"/>
          <w:lang w:val="hr-HR"/>
        </w:rPr>
        <w:t xml:space="preserve">– </w:t>
      </w:r>
      <w:r w:rsidR="001F3C9B">
        <w:rPr>
          <w:rFonts w:ascii="Times New Roman" w:hAnsi="Times New Roman" w:cs="Times New Roman"/>
          <w:sz w:val="24"/>
          <w:lang w:val="hr-HR"/>
        </w:rPr>
        <w:t>žanr aplikacije, ist</w:t>
      </w:r>
      <w:r>
        <w:rPr>
          <w:rFonts w:ascii="Times New Roman" w:hAnsi="Times New Roman" w:cs="Times New Roman"/>
          <w:sz w:val="24"/>
          <w:lang w:val="hr-HR"/>
        </w:rPr>
        <w:t xml:space="preserve">o kao </w:t>
      </w:r>
      <w:r>
        <w:rPr>
          <w:rFonts w:ascii="Times New Roman" w:hAnsi="Times New Roman" w:cs="Times New Roman"/>
          <w:i/>
          <w:sz w:val="24"/>
          <w:lang w:val="hr-HR"/>
        </w:rPr>
        <w:t>Category</w:t>
      </w:r>
    </w:p>
    <w:p w:rsidR="00D639FA" w:rsidRPr="00D639FA" w:rsidRDefault="00D639FA" w:rsidP="00D639FA">
      <w:pPr>
        <w:pStyle w:val="ListParagraph"/>
        <w:numPr>
          <w:ilvl w:val="0"/>
          <w:numId w:val="3"/>
        </w:numPr>
        <w:rPr>
          <w:lang w:val="hr-HR"/>
        </w:rPr>
      </w:pPr>
      <w:r>
        <w:rPr>
          <w:rFonts w:ascii="Times New Roman" w:hAnsi="Times New Roman" w:cs="Times New Roman"/>
          <w:i/>
          <w:sz w:val="24"/>
          <w:lang w:val="hr-HR"/>
        </w:rPr>
        <w:t xml:space="preserve">Last Updated </w:t>
      </w:r>
      <w:r>
        <w:rPr>
          <w:rFonts w:ascii="Times New Roman" w:hAnsi="Times New Roman" w:cs="Times New Roman"/>
          <w:sz w:val="24"/>
          <w:lang w:val="hr-HR"/>
        </w:rPr>
        <w:t>– datum zadnjeg ažuriranja aplikacije</w:t>
      </w:r>
    </w:p>
    <w:p w:rsidR="00D639FA" w:rsidRPr="00D639FA" w:rsidRDefault="00D639FA" w:rsidP="00D639FA">
      <w:pPr>
        <w:pStyle w:val="ListParagraph"/>
        <w:numPr>
          <w:ilvl w:val="0"/>
          <w:numId w:val="3"/>
        </w:numPr>
        <w:rPr>
          <w:lang w:val="hr-HR"/>
        </w:rPr>
      </w:pPr>
      <w:r>
        <w:rPr>
          <w:rFonts w:ascii="Times New Roman" w:hAnsi="Times New Roman" w:cs="Times New Roman"/>
          <w:i/>
          <w:sz w:val="24"/>
          <w:lang w:val="hr-HR"/>
        </w:rPr>
        <w:t xml:space="preserve">Current Ver </w:t>
      </w:r>
      <w:r>
        <w:rPr>
          <w:rFonts w:ascii="Times New Roman" w:hAnsi="Times New Roman" w:cs="Times New Roman"/>
          <w:sz w:val="24"/>
          <w:lang w:val="hr-HR"/>
        </w:rPr>
        <w:t>– trenutna verzija aplikacije</w:t>
      </w:r>
    </w:p>
    <w:p w:rsidR="00D639FA" w:rsidRPr="00D639FA" w:rsidRDefault="00D639FA" w:rsidP="00D639FA">
      <w:pPr>
        <w:pStyle w:val="ListParagraph"/>
        <w:numPr>
          <w:ilvl w:val="0"/>
          <w:numId w:val="3"/>
        </w:numPr>
        <w:rPr>
          <w:lang w:val="hr-HR"/>
        </w:rPr>
      </w:pPr>
      <w:r>
        <w:rPr>
          <w:rFonts w:ascii="Times New Roman" w:hAnsi="Times New Roman" w:cs="Times New Roman"/>
          <w:i/>
          <w:sz w:val="24"/>
          <w:lang w:val="hr-HR"/>
        </w:rPr>
        <w:t xml:space="preserve">Android Ver </w:t>
      </w:r>
      <w:r>
        <w:rPr>
          <w:rFonts w:ascii="Times New Roman" w:hAnsi="Times New Roman" w:cs="Times New Roman"/>
          <w:sz w:val="24"/>
          <w:lang w:val="hr-HR"/>
        </w:rPr>
        <w:t>– verzija Androida za koju je aplikacija napravljena</w:t>
      </w:r>
    </w:p>
    <w:p w:rsidR="00FD6871" w:rsidRDefault="00FD6871" w:rsidP="00FD6871">
      <w:pPr>
        <w:rPr>
          <w:lang w:val="hr-HR"/>
        </w:rPr>
      </w:pPr>
      <w:r w:rsidRPr="00FD6871">
        <w:rPr>
          <w:noProof/>
          <w:lang w:eastAsia="en-GB"/>
        </w:rPr>
        <w:drawing>
          <wp:inline distT="0" distB="0" distL="0" distR="0" wp14:anchorId="2FC65945" wp14:editId="675B8634">
            <wp:extent cx="6230320" cy="1620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0320" cy="162000"/>
                    </a:xfrm>
                    <a:prstGeom prst="rect">
                      <a:avLst/>
                    </a:prstGeom>
                    <a:noFill/>
                    <a:ln>
                      <a:noFill/>
                    </a:ln>
                  </pic:spPr>
                </pic:pic>
              </a:graphicData>
            </a:graphic>
          </wp:inline>
        </w:drawing>
      </w:r>
    </w:p>
    <w:p w:rsidR="00FD6871" w:rsidRDefault="00FD6871" w:rsidP="00FD6871">
      <w:pPr>
        <w:jc w:val="center"/>
        <w:rPr>
          <w:lang w:val="hr-HR"/>
        </w:rPr>
      </w:pPr>
      <w:r>
        <w:rPr>
          <w:lang w:val="hr-HR"/>
        </w:rPr>
        <w:t>Slika 2.1. Stupci korišteni u skupu podataka „Google Play Store“</w:t>
      </w:r>
    </w:p>
    <w:p w:rsidR="001C2C28" w:rsidRDefault="001C2C28" w:rsidP="001C2C28">
      <w:pPr>
        <w:pStyle w:val="Heading2"/>
        <w:jc w:val="left"/>
        <w:rPr>
          <w:lang w:val="hr-HR"/>
        </w:rPr>
      </w:pPr>
      <w:bookmarkStart w:id="3" w:name="_Toc49441280"/>
      <w:r>
        <w:rPr>
          <w:lang w:val="hr-HR"/>
        </w:rPr>
        <w:t xml:space="preserve">2.2 </w:t>
      </w:r>
      <w:r w:rsidRPr="00054228">
        <w:rPr>
          <w:i/>
          <w:lang w:val="hr-HR"/>
        </w:rPr>
        <w:t>Azure Machine Learning Classic</w:t>
      </w:r>
      <w:bookmarkEnd w:id="3"/>
    </w:p>
    <w:p w:rsidR="00054228" w:rsidRPr="00054228" w:rsidRDefault="00054228" w:rsidP="00054228">
      <w:pPr>
        <w:rPr>
          <w:lang w:val="hr-HR"/>
        </w:rPr>
      </w:pPr>
      <w:r>
        <w:rPr>
          <w:lang w:val="hr-HR"/>
        </w:rPr>
        <w:t>Strojno učenje u ovom projektu provodi se pomoću Microsoftov</w:t>
      </w:r>
      <w:r w:rsidR="0066632B">
        <w:rPr>
          <w:lang w:val="hr-HR"/>
        </w:rPr>
        <w:t>e</w:t>
      </w:r>
      <w:r>
        <w:rPr>
          <w:lang w:val="hr-HR"/>
        </w:rPr>
        <w:t xml:space="preserve"> </w:t>
      </w:r>
      <w:r w:rsidRPr="00054228">
        <w:rPr>
          <w:i/>
          <w:lang w:val="hr-HR"/>
        </w:rPr>
        <w:t xml:space="preserve">Azure Machine Learning Classic </w:t>
      </w:r>
      <w:r>
        <w:rPr>
          <w:lang w:val="hr-HR"/>
        </w:rPr>
        <w:t>(u nastavku Azure ML)</w:t>
      </w:r>
      <w:r w:rsidR="0066632B">
        <w:rPr>
          <w:lang w:val="hr-HR"/>
        </w:rPr>
        <w:t xml:space="preserve"> platforme za strojno učenje. </w:t>
      </w:r>
      <w:r w:rsidR="009212BB">
        <w:rPr>
          <w:lang w:val="hr-HR"/>
        </w:rPr>
        <w:t xml:space="preserve">Azure ML nudi stvaranje eksperimenata za strojno učenje koji se kasnije mogu razviti na Azureov web servis uslugu, kako bi vanjske stranice mogle koristiti stvoreni eksperiment. </w:t>
      </w:r>
      <w:r w:rsidR="001A19FF">
        <w:rPr>
          <w:lang w:val="hr-HR"/>
        </w:rPr>
        <w:t xml:space="preserve">Azure ML u svojim eksperimentima nudi mnoštvo modula koji se mogu koristiti za pripremu podataka (čišćenje, </w:t>
      </w:r>
      <w:r w:rsidR="001A19FF">
        <w:rPr>
          <w:lang w:val="hr-HR"/>
        </w:rPr>
        <w:lastRenderedPageBreak/>
        <w:t>normaliziranje, spajanje itd.), analizu teksta i strojno učenje (regresije, skupovi, klasifikacija i detekcija nepravilnosti).</w:t>
      </w:r>
      <w:r w:rsidR="00852B06">
        <w:rPr>
          <w:lang w:val="hr-HR"/>
        </w:rPr>
        <w:t xml:space="preserve"> Postupak stvaranja modela je pojednostavljen time što se moduli mogu spajati klikom miša, tako da je izlaz jednog modula ulaz drugog.</w:t>
      </w:r>
      <w:r w:rsidR="001A19FF">
        <w:rPr>
          <w:lang w:val="hr-HR"/>
        </w:rPr>
        <w:t xml:space="preserve"> </w:t>
      </w:r>
      <w:r w:rsidR="00852B06">
        <w:rPr>
          <w:lang w:val="hr-HR"/>
        </w:rPr>
        <w:t xml:space="preserve">U suštiti, korisnik ne mora poznavati niti jedan programski jezik kako bi se koristio ovom platformom. </w:t>
      </w:r>
      <w:r w:rsidR="00300FEC">
        <w:rPr>
          <w:lang w:val="hr-HR"/>
        </w:rPr>
        <w:t>Eksperiment se dijeli na eksperiment za treniranje, te kada je nađen pogodan model, stvara se predikcijski eksperiment. U predikcijskom eksperimentu moguće je odrediti koji (i koliko) su izlazi i ulazi za web-servis, te ukoliko je potrebno, odraditi još neke dodatne operacije nad podacima.</w:t>
      </w:r>
      <w:r w:rsidR="00080D0A">
        <w:rPr>
          <w:lang w:val="hr-HR"/>
        </w:rPr>
        <w:t xml:space="preserve"> Zato što trebabo odrediti točno jedan broj na temelju ostalih parametara, u ovom projektu razmatra se problem regresije.</w:t>
      </w:r>
    </w:p>
    <w:p w:rsidR="001C2C28" w:rsidRDefault="001C2C28" w:rsidP="001C2C28">
      <w:pPr>
        <w:pStyle w:val="Heading3"/>
        <w:jc w:val="left"/>
        <w:rPr>
          <w:lang w:val="hr-HR"/>
        </w:rPr>
      </w:pPr>
      <w:bookmarkStart w:id="4" w:name="_Toc49441281"/>
      <w:r>
        <w:rPr>
          <w:lang w:val="hr-HR"/>
        </w:rPr>
        <w:t>2.2.1 Priprema podataka</w:t>
      </w:r>
      <w:bookmarkEnd w:id="4"/>
    </w:p>
    <w:p w:rsidR="00FB16C4" w:rsidRDefault="00FB16C4" w:rsidP="00FB16C4">
      <w:pPr>
        <w:rPr>
          <w:lang w:val="hr-HR"/>
        </w:rPr>
      </w:pPr>
      <w:r>
        <w:rPr>
          <w:lang w:val="hr-HR"/>
        </w:rPr>
        <w:t>Dani skup podataka potrebno je pripremiti kako bi učenje nad njima bilo što kvalitetnije i rezultati što točniji.</w:t>
      </w:r>
      <w:r w:rsidR="00323BA0">
        <w:rPr>
          <w:lang w:val="hr-HR"/>
        </w:rPr>
        <w:t xml:space="preserve"> Azure ML nudi mnoštvo modula za manipuliranje podacima, no ne nudi sve potrebne za ovaj projekt.</w:t>
      </w:r>
      <w:r w:rsidR="00082297">
        <w:rPr>
          <w:lang w:val="hr-HR"/>
        </w:rPr>
        <w:t xml:space="preserve"> Dio pripreme podataka je proveden u Excel-u: maknuti su zarezi i znakovi plus kod svih brojčanih vrijednosti (broj instalacija i broj recenzija), te na mjestima gdje je bila oznaka „non“ za označavanje vrijednosti za koju nema podataka ostavljeno je prazno mjesto. </w:t>
      </w:r>
      <w:r w:rsidR="00BA7B95">
        <w:rPr>
          <w:lang w:val="hr-HR"/>
        </w:rPr>
        <w:t>Slijedeće pripreme su se odrađivalue u Azure ML-u.</w:t>
      </w:r>
      <w:r w:rsidR="003F1E14">
        <w:rPr>
          <w:lang w:val="hr-HR"/>
        </w:rPr>
        <w:t xml:space="preserve"> Na slici 2.2. nalazi se prikaz modula u Azure ML-u koji su zaslužni za pripremu podatka. Moduli, od gornjeg do doljnjeg, predstavljaju: skup podataka, čišćenje nedostajućih podataka, uređivanje metapodataka, pretvorba kategoričnih podataka, odabiranje stupaca i dva modula za normalizaciju podataka.</w:t>
      </w:r>
      <w:r w:rsidR="005752E9">
        <w:rPr>
          <w:lang w:val="hr-HR"/>
        </w:rPr>
        <w:t xml:space="preserve"> </w:t>
      </w:r>
    </w:p>
    <w:p w:rsidR="005752E9" w:rsidRDefault="005752E9" w:rsidP="00FB16C4">
      <w:pPr>
        <w:rPr>
          <w:lang w:val="hr-HR"/>
        </w:rPr>
      </w:pPr>
      <w:r>
        <w:rPr>
          <w:lang w:val="hr-HR"/>
        </w:rPr>
        <w:t>Prvi modul je datoteka sa pod</w:t>
      </w:r>
      <w:r w:rsidR="00A84C70">
        <w:rPr>
          <w:lang w:val="hr-HR"/>
        </w:rPr>
        <w:t>a</w:t>
      </w:r>
      <w:r>
        <w:rPr>
          <w:lang w:val="hr-HR"/>
        </w:rPr>
        <w:t xml:space="preserve">cima nad kojem će se provoditi učenje. </w:t>
      </w:r>
      <w:r w:rsidR="00A84C70">
        <w:rPr>
          <w:lang w:val="hr-HR"/>
        </w:rPr>
        <w:t>Ti podaci su dodatno formatirani u Excel-u.</w:t>
      </w:r>
      <w:r w:rsidR="00800C5E">
        <w:rPr>
          <w:lang w:val="hr-HR"/>
        </w:rPr>
        <w:t xml:space="preserve"> Zatim se </w:t>
      </w:r>
      <w:r w:rsidR="0039001A">
        <w:rPr>
          <w:lang w:val="hr-HR"/>
        </w:rPr>
        <w:t>brišu</w:t>
      </w:r>
      <w:r w:rsidR="00800C5E">
        <w:rPr>
          <w:lang w:val="hr-HR"/>
        </w:rPr>
        <w:t xml:space="preserve"> redovi kojima </w:t>
      </w:r>
      <w:r w:rsidR="00C005B1">
        <w:rPr>
          <w:lang w:val="hr-HR"/>
        </w:rPr>
        <w:t>nedostaju podaci.</w:t>
      </w:r>
      <w:r w:rsidR="00D0163F">
        <w:rPr>
          <w:lang w:val="hr-HR"/>
        </w:rPr>
        <w:t xml:space="preserve"> Nakon toga, uređuju se metapodaci, tj. stupovima se određuje kojeg su tipa i jesu li kategorični. </w:t>
      </w:r>
      <w:r w:rsidR="003147D3">
        <w:rPr>
          <w:lang w:val="hr-HR"/>
        </w:rPr>
        <w:t xml:space="preserve">Kategorični skupovi su oni koji predstavljaju neku kategoriju – u ovom slučaju to su stupovi </w:t>
      </w:r>
      <w:r w:rsidR="003147D3">
        <w:rPr>
          <w:i/>
          <w:lang w:val="hr-HR"/>
        </w:rPr>
        <w:t>Category</w:t>
      </w:r>
      <w:r w:rsidR="003147D3">
        <w:rPr>
          <w:lang w:val="hr-HR"/>
        </w:rPr>
        <w:t xml:space="preserve"> i</w:t>
      </w:r>
      <w:r w:rsidR="003147D3">
        <w:rPr>
          <w:i/>
          <w:lang w:val="hr-HR"/>
        </w:rPr>
        <w:t xml:space="preserve"> Content Rating</w:t>
      </w:r>
      <w:r w:rsidR="003147D3">
        <w:rPr>
          <w:lang w:val="hr-HR"/>
        </w:rPr>
        <w:t>. Ovaj korak je nužan ukoliko će se kasnije u eksperimentu kategorični podaci prebaciti u numeričke</w:t>
      </w:r>
      <w:r w:rsidR="003737A7">
        <w:rPr>
          <w:lang w:val="hr-HR"/>
        </w:rPr>
        <w:t xml:space="preserve"> – što je i sljedeći korak. </w:t>
      </w:r>
      <w:r w:rsidR="006059A4">
        <w:rPr>
          <w:lang w:val="hr-HR"/>
        </w:rPr>
        <w:t xml:space="preserve">Kategorični podaci se dijele na više stupaca čija vrijednost je ili 0 ili 1. </w:t>
      </w:r>
      <w:r w:rsidR="002639A0">
        <w:rPr>
          <w:lang w:val="hr-HR"/>
        </w:rPr>
        <w:t xml:space="preserve">Svaka kategorija ima svoj stupac. </w:t>
      </w:r>
      <w:r w:rsidR="00DA0BBB">
        <w:rPr>
          <w:lang w:val="hr-HR"/>
        </w:rPr>
        <w:t xml:space="preserve">U ovakvom pristupu, sve kategorije prilikom učenja imaju jednaku važnost, za razliku ako bi se kategorije pridruživale </w:t>
      </w:r>
    </w:p>
    <w:p w:rsidR="00DA0BBB" w:rsidRDefault="00DA0BBB" w:rsidP="00FB16C4">
      <w:pPr>
        <w:rPr>
          <w:i/>
          <w:lang w:val="hr-HR"/>
        </w:rPr>
      </w:pPr>
      <w:r>
        <w:rPr>
          <w:i/>
          <w:lang w:val="hr-HR"/>
        </w:rPr>
        <w:t>kategorija</w:t>
      </w:r>
      <w:r w:rsidRPr="00DA0BBB">
        <w:rPr>
          <w:i/>
          <w:vertAlign w:val="subscript"/>
          <w:lang w:val="hr-HR"/>
        </w:rPr>
        <w:t>0</w:t>
      </w:r>
      <w:r>
        <w:rPr>
          <w:i/>
          <w:lang w:val="hr-HR"/>
        </w:rPr>
        <w:t xml:space="preserve"> = 0, kategorija</w:t>
      </w:r>
      <w:r w:rsidRPr="00DA0BBB">
        <w:rPr>
          <w:i/>
          <w:vertAlign w:val="subscript"/>
          <w:lang w:val="hr-HR"/>
        </w:rPr>
        <w:t>1</w:t>
      </w:r>
      <w:r>
        <w:rPr>
          <w:i/>
          <w:lang w:val="hr-HR"/>
        </w:rPr>
        <w:t xml:space="preserve"> = 1, … , kategorija</w:t>
      </w:r>
      <w:r w:rsidRPr="00DA0BBB">
        <w:rPr>
          <w:i/>
          <w:vertAlign w:val="subscript"/>
          <w:lang w:val="hr-HR"/>
        </w:rPr>
        <w:t>n</w:t>
      </w:r>
      <w:r>
        <w:rPr>
          <w:i/>
          <w:lang w:val="hr-HR"/>
        </w:rPr>
        <w:t xml:space="preserve"> = n</w:t>
      </w:r>
    </w:p>
    <w:p w:rsidR="00DA0BBB" w:rsidRPr="00D7447D" w:rsidRDefault="00DA0BBB" w:rsidP="00FB16C4">
      <w:pPr>
        <w:rPr>
          <w:lang w:val="hr-HR"/>
        </w:rPr>
      </w:pPr>
      <w:r>
        <w:rPr>
          <w:lang w:val="hr-HR"/>
        </w:rPr>
        <w:t xml:space="preserve">jer bi tada </w:t>
      </w:r>
      <w:r>
        <w:rPr>
          <w:i/>
          <w:lang w:val="hr-HR"/>
        </w:rPr>
        <w:t>kategorija</w:t>
      </w:r>
      <w:r w:rsidRPr="00DA0BBB">
        <w:rPr>
          <w:i/>
          <w:vertAlign w:val="subscript"/>
          <w:lang w:val="hr-HR"/>
        </w:rPr>
        <w:t>n</w:t>
      </w:r>
      <w:r>
        <w:rPr>
          <w:i/>
          <w:lang w:val="hr-HR"/>
        </w:rPr>
        <w:t xml:space="preserve"> </w:t>
      </w:r>
      <w:r>
        <w:rPr>
          <w:lang w:val="hr-HR"/>
        </w:rPr>
        <w:t>imala veću važnost od ostalih kategorija.</w:t>
      </w:r>
      <w:r w:rsidR="00393B21">
        <w:rPr>
          <w:lang w:val="hr-HR"/>
        </w:rPr>
        <w:t xml:space="preserve"> Nakon svega navedenog, odabiru se stupci koji će se koristiti pilikom strojnog učenja. </w:t>
      </w:r>
      <w:r w:rsidR="00D7447D">
        <w:rPr>
          <w:lang w:val="hr-HR"/>
        </w:rPr>
        <w:t xml:space="preserve">Stupci koji nisu odabrani su </w:t>
      </w:r>
      <w:r w:rsidR="00D7447D">
        <w:rPr>
          <w:i/>
          <w:lang w:val="hr-HR"/>
        </w:rPr>
        <w:lastRenderedPageBreak/>
        <w:t xml:space="preserve">App, Size, Type, Genres, Last Updated, Current Ver </w:t>
      </w:r>
      <w:r w:rsidR="00D7447D">
        <w:rPr>
          <w:lang w:val="hr-HR"/>
        </w:rPr>
        <w:t xml:space="preserve">i </w:t>
      </w:r>
      <w:r w:rsidR="00D7447D">
        <w:rPr>
          <w:i/>
          <w:lang w:val="hr-HR"/>
        </w:rPr>
        <w:t>Android Ver</w:t>
      </w:r>
      <w:r w:rsidR="00D7447D">
        <w:rPr>
          <w:lang w:val="hr-HR"/>
        </w:rPr>
        <w:t xml:space="preserve">. </w:t>
      </w:r>
      <w:r w:rsidR="001F3C9B">
        <w:rPr>
          <w:lang w:val="hr-HR"/>
        </w:rPr>
        <w:t>Ime aplikacije, veličina, datum zanjeg ažuriranja, trenutna verzija aplikacije i verzija Androida za koju je aplikacija pravljena ne utječu na broj instalacija</w:t>
      </w:r>
      <w:r w:rsidR="001D7172">
        <w:rPr>
          <w:lang w:val="hr-HR"/>
        </w:rPr>
        <w:t>. Tip aplikacija predstavlja je li aplikacija besplatana ili ne, što se već može očitati iz cijene, dok žanr aplikacije predstavlja njenu kategoriju, ali u ljudima čitkijem zapisu.</w:t>
      </w:r>
      <w:r w:rsidR="001F3C9B">
        <w:rPr>
          <w:lang w:val="hr-HR"/>
        </w:rPr>
        <w:t xml:space="preserve"> </w:t>
      </w:r>
    </w:p>
    <w:p w:rsidR="0052268B" w:rsidRDefault="0052268B" w:rsidP="0052268B">
      <w:pPr>
        <w:jc w:val="center"/>
        <w:rPr>
          <w:lang w:val="hr-HR"/>
        </w:rPr>
      </w:pPr>
      <w:r>
        <w:rPr>
          <w:noProof/>
          <w:lang w:eastAsia="en-GB"/>
        </w:rPr>
        <w:drawing>
          <wp:inline distT="0" distB="0" distL="0" distR="0">
            <wp:extent cx="2566489" cy="455667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0.png"/>
                    <pic:cNvPicPr/>
                  </pic:nvPicPr>
                  <pic:blipFill>
                    <a:blip r:embed="rId11">
                      <a:extLst>
                        <a:ext uri="{28A0092B-C50C-407E-A947-70E740481C1C}">
                          <a14:useLocalDpi xmlns:a14="http://schemas.microsoft.com/office/drawing/2010/main" val="0"/>
                        </a:ext>
                      </a:extLst>
                    </a:blip>
                    <a:stretch>
                      <a:fillRect/>
                    </a:stretch>
                  </pic:blipFill>
                  <pic:spPr>
                    <a:xfrm>
                      <a:off x="0" y="0"/>
                      <a:ext cx="2566489" cy="4556670"/>
                    </a:xfrm>
                    <a:prstGeom prst="rect">
                      <a:avLst/>
                    </a:prstGeom>
                  </pic:spPr>
                </pic:pic>
              </a:graphicData>
            </a:graphic>
          </wp:inline>
        </w:drawing>
      </w:r>
    </w:p>
    <w:p w:rsidR="0052268B" w:rsidRDefault="0052268B" w:rsidP="0052268B">
      <w:pPr>
        <w:jc w:val="center"/>
        <w:rPr>
          <w:lang w:val="hr-HR"/>
        </w:rPr>
      </w:pPr>
      <w:r>
        <w:rPr>
          <w:lang w:val="hr-HR"/>
        </w:rPr>
        <w:t>Slika 2.2. Moduli za pripremu skupa podataka u Azure ML-u.</w:t>
      </w:r>
    </w:p>
    <w:p w:rsidR="008952A8" w:rsidRPr="00196272" w:rsidRDefault="008952A8" w:rsidP="00196272">
      <w:pPr>
        <w:rPr>
          <w:lang w:val="hr-HR"/>
        </w:rPr>
      </w:pPr>
      <w:r>
        <w:rPr>
          <w:lang w:val="hr-HR"/>
        </w:rPr>
        <w:t xml:space="preserve">Naposlijetku slijede normalizacje podataka. Za to su dva različita modula jer se vrše dvije različite normalizacije nad različitim stupcima. </w:t>
      </w:r>
      <w:r w:rsidR="00196272">
        <w:rPr>
          <w:lang w:val="hr-HR"/>
        </w:rPr>
        <w:t>Prva normalizacij</w:t>
      </w:r>
      <w:r w:rsidR="005972C0">
        <w:rPr>
          <w:lang w:val="hr-HR"/>
        </w:rPr>
        <w:t>a se vrši nad prosječnom ocjenom</w:t>
      </w:r>
      <w:r w:rsidR="00196272">
        <w:rPr>
          <w:lang w:val="hr-HR"/>
        </w:rPr>
        <w:t xml:space="preserve">. Koristi se </w:t>
      </w:r>
      <w:r w:rsidR="00196272">
        <w:rPr>
          <w:i/>
          <w:lang w:val="hr-HR"/>
        </w:rPr>
        <w:t xml:space="preserve">Min-Max </w:t>
      </w:r>
      <w:r w:rsidR="00196272">
        <w:rPr>
          <w:lang w:val="hr-HR"/>
        </w:rPr>
        <w:t xml:space="preserve">metoda koja za svaku vrijednost stavlja u interval [0, 1] na temelju najmanje i najveće vrijednosti stupca. </w:t>
      </w:r>
      <w:r w:rsidR="00494CA4">
        <w:rPr>
          <w:lang w:val="hr-HR"/>
        </w:rPr>
        <w:t>Ova metda je pogodna za t</w:t>
      </w:r>
      <w:r w:rsidR="005972C0">
        <w:rPr>
          <w:lang w:val="hr-HR"/>
        </w:rPr>
        <w:t xml:space="preserve">aj stupac jer vrijednosti su iz intervala [1, 5] te svaka vrijednost nakon normalizacije ima istu važnost kao i prije nje. Druga normalizacija se vrši nad stupcima za broj instalacija, broj recenzija i cijene aplikacije. </w:t>
      </w:r>
      <w:r w:rsidR="00644FB2">
        <w:rPr>
          <w:lang w:val="hr-HR"/>
        </w:rPr>
        <w:t xml:space="preserve">Koristi se </w:t>
      </w:r>
      <w:r w:rsidR="00644FB2">
        <w:rPr>
          <w:i/>
          <w:lang w:val="hr-HR"/>
        </w:rPr>
        <w:t xml:space="preserve">LogNormal </w:t>
      </w:r>
      <w:r w:rsidR="00644FB2">
        <w:rPr>
          <w:lang w:val="hr-HR"/>
        </w:rPr>
        <w:t xml:space="preserve">metoda zbog velikih razlika između najmanjih i najvećih vrijednosti stupaca. </w:t>
      </w:r>
      <w:r w:rsidR="00644FB2">
        <w:rPr>
          <w:i/>
          <w:lang w:val="hr-HR"/>
        </w:rPr>
        <w:t xml:space="preserve">LogNormal </w:t>
      </w:r>
      <w:r w:rsidR="00644FB2">
        <w:rPr>
          <w:lang w:val="hr-HR"/>
        </w:rPr>
        <w:t xml:space="preserve">koristi normalnu distribuciju i logaritmiranje kako </w:t>
      </w:r>
      <w:r w:rsidR="00644FB2">
        <w:rPr>
          <w:lang w:val="hr-HR"/>
        </w:rPr>
        <w:lastRenderedPageBreak/>
        <w:t>normalizirani podaci bili lognormalno distribuirani u intervalu [0, 1] te tako manje vrijednsoti imaju veće značenje nego kada bi se koristila bilo koja druga metoda normalizacije.</w:t>
      </w:r>
      <w:r w:rsidR="00494CA4">
        <w:rPr>
          <w:lang w:val="hr-HR"/>
        </w:rPr>
        <w:t xml:space="preserve"> </w:t>
      </w:r>
    </w:p>
    <w:p w:rsidR="001C2C28" w:rsidRDefault="001C2C28" w:rsidP="001C2C28">
      <w:pPr>
        <w:pStyle w:val="Heading3"/>
        <w:jc w:val="left"/>
        <w:rPr>
          <w:lang w:val="hr-HR"/>
        </w:rPr>
      </w:pPr>
      <w:bookmarkStart w:id="5" w:name="_Toc49441282"/>
      <w:r>
        <w:rPr>
          <w:lang w:val="hr-HR"/>
        </w:rPr>
        <w:t>2.2.2 Treniranje modela</w:t>
      </w:r>
      <w:bookmarkEnd w:id="5"/>
    </w:p>
    <w:p w:rsidR="007D4A82" w:rsidRDefault="007D4A82" w:rsidP="007D4A82">
      <w:pPr>
        <w:rPr>
          <w:lang w:val="hr-HR"/>
        </w:rPr>
      </w:pPr>
      <w:r>
        <w:rPr>
          <w:lang w:val="hr-HR"/>
        </w:rPr>
        <w:t xml:space="preserve">Nakon pripreme podataka, potrebno je vrštiti treniranje nad njima. </w:t>
      </w:r>
      <w:r w:rsidR="00406F23">
        <w:rPr>
          <w:lang w:val="hr-HR"/>
        </w:rPr>
        <w:t xml:space="preserve">Pripremljeni podaci se dijele na podatke sa učenje i podatke za  testiranje pomoću modula </w:t>
      </w:r>
      <w:r w:rsidR="00406F23">
        <w:rPr>
          <w:i/>
          <w:lang w:val="hr-HR"/>
        </w:rPr>
        <w:t>Split Data</w:t>
      </w:r>
      <w:r w:rsidR="00406F23">
        <w:rPr>
          <w:lang w:val="hr-HR"/>
        </w:rPr>
        <w:t xml:space="preserve">. </w:t>
      </w:r>
      <w:r w:rsidR="00D84F87">
        <w:rPr>
          <w:lang w:val="hr-HR"/>
        </w:rPr>
        <w:t>Podaci čenje i testiranje se dijelle u omjeru 3 : 1.</w:t>
      </w:r>
      <w:r w:rsidR="00683C14">
        <w:rPr>
          <w:lang w:val="hr-HR"/>
        </w:rPr>
        <w:t xml:space="preserve"> Slika 2.3. prikazuje </w:t>
      </w:r>
      <w:r w:rsidR="005E2AD3">
        <w:rPr>
          <w:lang w:val="hr-HR"/>
        </w:rPr>
        <w:t>cijelokupni graf modula koji su korišteni za učenje nad podacima. Zbog što pokušavamo predvidjeti numeričku vrijednost na temelju ostalih podataka, obrađuje regresijski problem</w:t>
      </w:r>
      <w:r w:rsidR="007B3652">
        <w:rPr>
          <w:lang w:val="hr-HR"/>
        </w:rPr>
        <w:t xml:space="preserve">. Određeno je pet modela za strojno učenje za regresije: dva pojačana stabla odluka, dvije neuronske mreže i jedna linearna regresija. </w:t>
      </w:r>
      <w:r w:rsidR="00A93979">
        <w:rPr>
          <w:lang w:val="hr-HR"/>
        </w:rPr>
        <w:t>Svaki model ima različite parametre.</w:t>
      </w:r>
      <w:r w:rsidR="00166958">
        <w:rPr>
          <w:lang w:val="hr-HR"/>
        </w:rPr>
        <w:t xml:space="preserve"> Nakon treniranja svakog modela, model se ocjenjuje na temelju testnog skupa podataka.</w:t>
      </w:r>
      <w:r w:rsidR="00E46CA8">
        <w:rPr>
          <w:lang w:val="hr-HR"/>
        </w:rPr>
        <w:t xml:space="preserve"> Na kraju se modeli uspoređuju s drugim modelima kako bi bilo moguće odabrati model koji najbolje odgovara ovom problemu.</w:t>
      </w:r>
    </w:p>
    <w:p w:rsidR="00B804F4" w:rsidRDefault="00B804F4" w:rsidP="00B804F4">
      <w:pPr>
        <w:jc w:val="center"/>
        <w:rPr>
          <w:lang w:val="hr-HR"/>
        </w:rPr>
      </w:pPr>
      <w:r>
        <w:rPr>
          <w:noProof/>
          <w:lang w:eastAsia="en-GB"/>
        </w:rPr>
        <w:drawing>
          <wp:inline distT="0" distB="0" distL="0" distR="0">
            <wp:extent cx="5731510" cy="14738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473835"/>
                    </a:xfrm>
                    <a:prstGeom prst="rect">
                      <a:avLst/>
                    </a:prstGeom>
                  </pic:spPr>
                </pic:pic>
              </a:graphicData>
            </a:graphic>
          </wp:inline>
        </w:drawing>
      </w:r>
    </w:p>
    <w:p w:rsidR="00B804F4" w:rsidRDefault="00B804F4" w:rsidP="00B804F4">
      <w:pPr>
        <w:jc w:val="center"/>
        <w:rPr>
          <w:lang w:val="hr-HR"/>
        </w:rPr>
      </w:pPr>
      <w:r>
        <w:rPr>
          <w:lang w:val="hr-HR"/>
        </w:rPr>
        <w:t>Slika 2.3. Cijelokupni prikaz dijela eksperimenta za učenje nad podaci.</w:t>
      </w:r>
    </w:p>
    <w:p w:rsidR="00032770" w:rsidRDefault="00032770" w:rsidP="006B6FEE">
      <w:pPr>
        <w:rPr>
          <w:lang w:val="hr-HR"/>
        </w:rPr>
      </w:pPr>
      <w:r>
        <w:rPr>
          <w:lang w:val="hr-HR"/>
        </w:rPr>
        <w:t xml:space="preserve">Slika 2.4. – 2.6. prikazuju usporedbe rezultata među navedenim modelima. </w:t>
      </w:r>
      <w:r w:rsidR="006B6FEE">
        <w:rPr>
          <w:lang w:val="hr-HR"/>
        </w:rPr>
        <w:t>Parametar koji je najbitniji za odabir modela jest koeficijent deteminacije.</w:t>
      </w:r>
      <w:r w:rsidR="006B4D13">
        <w:rPr>
          <w:lang w:val="hr-HR"/>
        </w:rPr>
        <w:t xml:space="preserve"> Ukoliko se promatra taj parametar, neuronske mreže su imale najgore rezultate dok su pojačana stabla imala najbolji</w:t>
      </w:r>
      <w:r w:rsidR="00A12959">
        <w:rPr>
          <w:lang w:val="hr-HR"/>
        </w:rPr>
        <w:t xml:space="preserve">, tako da je za model strojnog učenja odabran jedan od stabala. </w:t>
      </w:r>
      <w:r w:rsidR="005E062A">
        <w:rPr>
          <w:lang w:val="hr-HR"/>
        </w:rPr>
        <w:t>Odabrano stablo, lijevo sa slike 2.4., ima malo manji koeficijent determinacije od drugog, ali ima ponešto manju apsolutnu i relativno pogrešku, tako da ako greška postoji, bit će manja nego kod drugog stabla.</w:t>
      </w:r>
      <w:r w:rsidR="00FA10E2">
        <w:rPr>
          <w:lang w:val="hr-HR"/>
        </w:rPr>
        <w:t xml:space="preserve"> Odabrano stablo ima najviše 30 listova po stablu, minimalno 10 nizova treniranja da se formira list, 0.1 ratu učenja i sveukupno 100 stabala napravljeno.</w:t>
      </w:r>
    </w:p>
    <w:p w:rsidR="00FE04C7" w:rsidRDefault="00FE04C7" w:rsidP="00B804F4">
      <w:pPr>
        <w:jc w:val="center"/>
        <w:rPr>
          <w:lang w:val="hr-HR"/>
        </w:rPr>
      </w:pPr>
      <w:r>
        <w:rPr>
          <w:noProof/>
          <w:lang w:eastAsia="en-GB"/>
        </w:rPr>
        <w:lastRenderedPageBreak/>
        <w:drawing>
          <wp:inline distT="0" distB="0" distL="0" distR="0">
            <wp:extent cx="5731510" cy="16783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678305"/>
                    </a:xfrm>
                    <a:prstGeom prst="rect">
                      <a:avLst/>
                    </a:prstGeom>
                  </pic:spPr>
                </pic:pic>
              </a:graphicData>
            </a:graphic>
          </wp:inline>
        </w:drawing>
      </w:r>
    </w:p>
    <w:p w:rsidR="00FE04C7" w:rsidRDefault="00FE04C7" w:rsidP="00B804F4">
      <w:pPr>
        <w:jc w:val="center"/>
        <w:rPr>
          <w:lang w:val="hr-HR"/>
        </w:rPr>
      </w:pPr>
      <w:r>
        <w:rPr>
          <w:lang w:val="hr-HR"/>
        </w:rPr>
        <w:t>Slika 2.4. Razlika rezultata dva pojačana stabala odluka.</w:t>
      </w:r>
    </w:p>
    <w:p w:rsidR="00FE04C7" w:rsidRDefault="00FE04C7" w:rsidP="00B804F4">
      <w:pPr>
        <w:jc w:val="center"/>
        <w:rPr>
          <w:lang w:val="hr-HR"/>
        </w:rPr>
      </w:pPr>
      <w:r>
        <w:rPr>
          <w:noProof/>
          <w:lang w:eastAsia="en-GB"/>
        </w:rPr>
        <w:drawing>
          <wp:inline distT="0" distB="0" distL="0" distR="0">
            <wp:extent cx="5732289" cy="1610928"/>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14">
                      <a:extLst>
                        <a:ext uri="{28A0092B-C50C-407E-A947-70E740481C1C}">
                          <a14:useLocalDpi xmlns:a14="http://schemas.microsoft.com/office/drawing/2010/main" val="0"/>
                        </a:ext>
                      </a:extLst>
                    </a:blip>
                    <a:srcRect r="5698"/>
                    <a:stretch/>
                  </pic:blipFill>
                  <pic:spPr bwMode="auto">
                    <a:xfrm>
                      <a:off x="0" y="0"/>
                      <a:ext cx="5755575" cy="1617472"/>
                    </a:xfrm>
                    <a:prstGeom prst="rect">
                      <a:avLst/>
                    </a:prstGeom>
                    <a:ln>
                      <a:noFill/>
                    </a:ln>
                    <a:extLst>
                      <a:ext uri="{53640926-AAD7-44D8-BBD7-CCE9431645EC}">
                        <a14:shadowObscured xmlns:a14="http://schemas.microsoft.com/office/drawing/2010/main"/>
                      </a:ext>
                    </a:extLst>
                  </pic:spPr>
                </pic:pic>
              </a:graphicData>
            </a:graphic>
          </wp:inline>
        </w:drawing>
      </w:r>
    </w:p>
    <w:p w:rsidR="00FE04C7" w:rsidRDefault="00FE04C7" w:rsidP="00B804F4">
      <w:pPr>
        <w:jc w:val="center"/>
        <w:rPr>
          <w:lang w:val="hr-HR"/>
        </w:rPr>
      </w:pPr>
      <w:r>
        <w:rPr>
          <w:lang w:val="hr-HR"/>
        </w:rPr>
        <w:t>Slika 2.5. Razlika rezultata između jednog od stabala odluke i linearne regresije.</w:t>
      </w:r>
    </w:p>
    <w:p w:rsidR="00FE04C7" w:rsidRDefault="00FE04C7" w:rsidP="00B804F4">
      <w:pPr>
        <w:jc w:val="center"/>
        <w:rPr>
          <w:lang w:val="hr-HR"/>
        </w:rPr>
      </w:pPr>
      <w:r>
        <w:rPr>
          <w:noProof/>
          <w:lang w:eastAsia="en-GB"/>
        </w:rPr>
        <w:drawing>
          <wp:inline distT="0" distB="0" distL="0" distR="0">
            <wp:extent cx="5731510" cy="16294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629410"/>
                    </a:xfrm>
                    <a:prstGeom prst="rect">
                      <a:avLst/>
                    </a:prstGeom>
                  </pic:spPr>
                </pic:pic>
              </a:graphicData>
            </a:graphic>
          </wp:inline>
        </w:drawing>
      </w:r>
    </w:p>
    <w:p w:rsidR="00FE04C7" w:rsidRPr="00406F23" w:rsidRDefault="00FE04C7" w:rsidP="00B804F4">
      <w:pPr>
        <w:jc w:val="center"/>
        <w:rPr>
          <w:lang w:val="hr-HR"/>
        </w:rPr>
      </w:pPr>
      <w:r>
        <w:rPr>
          <w:lang w:val="hr-HR"/>
        </w:rPr>
        <w:t>2.6. Ralika rezultata neuronskih mreža.</w:t>
      </w:r>
    </w:p>
    <w:p w:rsidR="001C2C28" w:rsidRDefault="001C2C28" w:rsidP="001C2C28">
      <w:pPr>
        <w:pStyle w:val="Heading3"/>
        <w:jc w:val="left"/>
        <w:rPr>
          <w:lang w:val="hr-HR"/>
        </w:rPr>
      </w:pPr>
      <w:bookmarkStart w:id="6" w:name="_Toc49441283"/>
      <w:r>
        <w:rPr>
          <w:lang w:val="hr-HR"/>
        </w:rPr>
        <w:t>2.2.3 Azure Web service</w:t>
      </w:r>
      <w:bookmarkEnd w:id="6"/>
    </w:p>
    <w:p w:rsidR="00BC08D7" w:rsidRDefault="007D05A3" w:rsidP="00BC08D7">
      <w:pPr>
        <w:rPr>
          <w:lang w:val="hr-HR"/>
        </w:rPr>
      </w:pPr>
      <w:r>
        <w:rPr>
          <w:lang w:val="hr-HR"/>
        </w:rPr>
        <w:t>Nakon odabira modela, željeni model se prebacuje u predikcijski eksperiment.</w:t>
      </w:r>
      <w:r w:rsidR="00E77686">
        <w:rPr>
          <w:lang w:val="hr-HR"/>
        </w:rPr>
        <w:t xml:space="preserve"> Na slici 2.7. prikazan je cijeli graf koji nastane za predikcijski eksperiment. U tom grafu, najvažniji moduli su </w:t>
      </w:r>
      <w:r w:rsidR="00E77686">
        <w:rPr>
          <w:i/>
          <w:lang w:val="hr-HR"/>
        </w:rPr>
        <w:t xml:space="preserve">Web Service Input </w:t>
      </w:r>
      <w:r w:rsidR="00E77686">
        <w:rPr>
          <w:lang w:val="hr-HR"/>
        </w:rPr>
        <w:t xml:space="preserve">i </w:t>
      </w:r>
      <w:r w:rsidR="00E77686">
        <w:rPr>
          <w:i/>
          <w:lang w:val="hr-HR"/>
        </w:rPr>
        <w:t xml:space="preserve">Web Service Output </w:t>
      </w:r>
      <w:r w:rsidR="00E77686">
        <w:rPr>
          <w:lang w:val="hr-HR"/>
        </w:rPr>
        <w:t xml:space="preserve">koji služe za određivanje ulaza i izlaza web-usluge.  </w:t>
      </w:r>
      <w:r w:rsidR="008A6833">
        <w:rPr>
          <w:lang w:val="hr-HR"/>
        </w:rPr>
        <w:t xml:space="preserve">Ulaz se spaja na modul za pretvorbu kategoričnih podataka kako bi ulazi podaci bili formatorani kao kategorije. </w:t>
      </w:r>
      <w:r w:rsidR="002E6E4C">
        <w:rPr>
          <w:lang w:val="hr-HR"/>
        </w:rPr>
        <w:t xml:space="preserve">Budući da je korisniku potrebna samo vrijednost predikcije, </w:t>
      </w:r>
      <w:r w:rsidR="002E6E4C">
        <w:rPr>
          <w:lang w:val="hr-HR"/>
        </w:rPr>
        <w:lastRenderedPageBreak/>
        <w:t xml:space="preserve">odabire se samo stupac </w:t>
      </w:r>
      <w:r w:rsidR="002E6E4C">
        <w:rPr>
          <w:i/>
          <w:lang w:val="hr-HR"/>
        </w:rPr>
        <w:t xml:space="preserve">Scored Labels </w:t>
      </w:r>
      <w:r w:rsidR="002E6E4C">
        <w:rPr>
          <w:lang w:val="hr-HR"/>
        </w:rPr>
        <w:t xml:space="preserve">koji upravo to i označava. </w:t>
      </w:r>
      <w:r w:rsidR="00E36BE3">
        <w:rPr>
          <w:lang w:val="hr-HR"/>
        </w:rPr>
        <w:t>Vrijednosti tog stupca se šalju nakon upita na API web-servisa.</w:t>
      </w:r>
    </w:p>
    <w:p w:rsidR="00E21B1E" w:rsidRPr="002E6E4C" w:rsidRDefault="00E21B1E" w:rsidP="00BC08D7">
      <w:pPr>
        <w:rPr>
          <w:lang w:val="hr-HR"/>
        </w:rPr>
      </w:pPr>
      <w:r>
        <w:rPr>
          <w:lang w:val="hr-HR"/>
        </w:rPr>
        <w:t xml:space="preserve">Nakon razvoja predikcijskog eksperimenta na web-servis, Azure ML nudi API ključ i primjere poziva API-ja kako bi se mogla ostvariti cijelokupna API usluga. </w:t>
      </w:r>
      <w:r w:rsidR="00D81297">
        <w:rPr>
          <w:lang w:val="hr-HR"/>
        </w:rPr>
        <w:t>Također je ponuđen format u kojem podaci moraju biti poslani kako bi se izvršila predikcija nad njima. Radi pojednostavljenja tih poziva, web-stranica projekta ima svoj vlastiti API.</w:t>
      </w:r>
    </w:p>
    <w:p w:rsidR="00E77686" w:rsidRDefault="00E77686" w:rsidP="00E77686">
      <w:pPr>
        <w:jc w:val="center"/>
        <w:rPr>
          <w:lang w:val="hr-HR"/>
        </w:rPr>
      </w:pPr>
      <w:r>
        <w:rPr>
          <w:noProof/>
          <w:lang w:eastAsia="en-GB"/>
        </w:rPr>
        <w:drawing>
          <wp:inline distT="0" distB="0" distL="0" distR="0">
            <wp:extent cx="4595091" cy="411099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6">
                      <a:extLst>
                        <a:ext uri="{28A0092B-C50C-407E-A947-70E740481C1C}">
                          <a14:useLocalDpi xmlns:a14="http://schemas.microsoft.com/office/drawing/2010/main" val="0"/>
                        </a:ext>
                      </a:extLst>
                    </a:blip>
                    <a:stretch>
                      <a:fillRect/>
                    </a:stretch>
                  </pic:blipFill>
                  <pic:spPr>
                    <a:xfrm>
                      <a:off x="0" y="0"/>
                      <a:ext cx="4595091" cy="4110993"/>
                    </a:xfrm>
                    <a:prstGeom prst="rect">
                      <a:avLst/>
                    </a:prstGeom>
                  </pic:spPr>
                </pic:pic>
              </a:graphicData>
            </a:graphic>
          </wp:inline>
        </w:drawing>
      </w:r>
    </w:p>
    <w:p w:rsidR="00E77686" w:rsidRDefault="00E77686" w:rsidP="00E77686">
      <w:pPr>
        <w:jc w:val="center"/>
        <w:rPr>
          <w:lang w:val="hr-HR"/>
        </w:rPr>
      </w:pPr>
      <w:r>
        <w:rPr>
          <w:lang w:val="hr-HR"/>
        </w:rPr>
        <w:t>Slika 2.7. Prikaz cijelog grafa za predikcijski eksperiment.</w:t>
      </w:r>
    </w:p>
    <w:p w:rsidR="00E77686" w:rsidRDefault="00E77686" w:rsidP="00BC08D7">
      <w:pPr>
        <w:rPr>
          <w:lang w:val="hr-HR"/>
        </w:rPr>
      </w:pPr>
    </w:p>
    <w:p w:rsidR="00E77686" w:rsidRPr="00BC08D7" w:rsidRDefault="00E77686" w:rsidP="00BC08D7">
      <w:pPr>
        <w:rPr>
          <w:lang w:val="hr-HR"/>
        </w:rPr>
        <w:sectPr w:rsidR="00E77686" w:rsidRPr="00BC08D7">
          <w:pgSz w:w="11906" w:h="16838"/>
          <w:pgMar w:top="1440" w:right="1440" w:bottom="1440" w:left="1440" w:header="708" w:footer="708" w:gutter="0"/>
          <w:cols w:space="708"/>
          <w:docGrid w:linePitch="360"/>
        </w:sectPr>
      </w:pPr>
    </w:p>
    <w:p w:rsidR="002920DE" w:rsidRDefault="002920DE" w:rsidP="001C2C28">
      <w:pPr>
        <w:pStyle w:val="Heading1"/>
        <w:rPr>
          <w:lang w:val="hr-HR"/>
        </w:rPr>
      </w:pPr>
      <w:bookmarkStart w:id="7" w:name="_Toc49441284"/>
      <w:r>
        <w:rPr>
          <w:lang w:val="hr-HR"/>
        </w:rPr>
        <w:lastRenderedPageBreak/>
        <w:t>3. PROGRAMSKO RJEŠENJE</w:t>
      </w:r>
      <w:bookmarkEnd w:id="7"/>
    </w:p>
    <w:p w:rsidR="001C2C28" w:rsidRDefault="001C2C28" w:rsidP="001C2C28">
      <w:pPr>
        <w:pStyle w:val="Heading2"/>
        <w:jc w:val="left"/>
        <w:rPr>
          <w:lang w:val="hr-HR"/>
        </w:rPr>
      </w:pPr>
      <w:bookmarkStart w:id="8" w:name="_Toc49441285"/>
      <w:r>
        <w:rPr>
          <w:lang w:val="hr-HR"/>
        </w:rPr>
        <w:t>3.1 Azure Machine Learning Classic</w:t>
      </w:r>
      <w:bookmarkEnd w:id="8"/>
    </w:p>
    <w:p w:rsidR="002C0D5C" w:rsidRPr="002C0D5C" w:rsidRDefault="002C0D5C" w:rsidP="002C0D5C">
      <w:pPr>
        <w:rPr>
          <w:lang w:val="hr-HR"/>
        </w:rPr>
      </w:pPr>
      <w:r>
        <w:rPr>
          <w:lang w:val="hr-HR"/>
        </w:rPr>
        <w:t xml:space="preserve">Azure ML unutar svog web servsa nudi primjer pozivanja API-ja kao i detalje kako se API korsiti. </w:t>
      </w:r>
      <w:r w:rsidR="00394B31">
        <w:rPr>
          <w:lang w:val="hr-HR"/>
        </w:rPr>
        <w:t>Za dovaćanje predikcija je korišten Python programski jezik koji je uklopnjen u sklop web-stranice pomoću Flask framework-a.</w:t>
      </w:r>
    </w:p>
    <w:p w:rsidR="001C2C28" w:rsidRDefault="001C2C28" w:rsidP="001C2C28">
      <w:pPr>
        <w:pStyle w:val="Heading2"/>
        <w:rPr>
          <w:lang w:val="hr-HR"/>
        </w:rPr>
      </w:pPr>
      <w:bookmarkStart w:id="9" w:name="_Toc49441286"/>
      <w:r>
        <w:rPr>
          <w:lang w:val="hr-HR"/>
        </w:rPr>
        <w:t>3.2 HTML</w:t>
      </w:r>
      <w:r w:rsidR="00CF7C77">
        <w:rPr>
          <w:lang w:val="hr-HR"/>
        </w:rPr>
        <w:t>/CSS</w:t>
      </w:r>
      <w:bookmarkEnd w:id="9"/>
    </w:p>
    <w:p w:rsidR="00022F6D" w:rsidRDefault="00022F6D" w:rsidP="00022F6D">
      <w:pPr>
        <w:rPr>
          <w:lang w:val="hr-HR"/>
        </w:rPr>
      </w:pPr>
      <w:r>
        <w:rPr>
          <w:lang w:val="hr-HR"/>
        </w:rPr>
        <w:t>Projekt se sastoji od jedna HTML stranice u kojoj se nalazi forma za upisivanje parametara predikcije.</w:t>
      </w:r>
      <w:r w:rsidR="00EF22CD">
        <w:rPr>
          <w:lang w:val="hr-HR"/>
        </w:rPr>
        <w:t xml:space="preserve"> Forma se sastoji od ulaza za:</w:t>
      </w:r>
    </w:p>
    <w:p w:rsidR="00EF22CD" w:rsidRDefault="00EF22CD" w:rsidP="00EF22CD">
      <w:pPr>
        <w:pStyle w:val="ListParagraph"/>
        <w:numPr>
          <w:ilvl w:val="0"/>
          <w:numId w:val="2"/>
        </w:numPr>
        <w:rPr>
          <w:rFonts w:ascii="Times New Roman" w:hAnsi="Times New Roman" w:cs="Times New Roman"/>
          <w:sz w:val="24"/>
          <w:szCs w:val="24"/>
          <w:lang w:val="hr-HR"/>
        </w:rPr>
      </w:pPr>
      <w:r w:rsidRPr="00EF22CD">
        <w:rPr>
          <w:rFonts w:ascii="Times New Roman" w:hAnsi="Times New Roman" w:cs="Times New Roman"/>
          <w:sz w:val="24"/>
          <w:szCs w:val="24"/>
          <w:lang w:val="hr-HR"/>
        </w:rPr>
        <w:t>Ime aplikacije</w:t>
      </w:r>
      <w:r>
        <w:rPr>
          <w:rFonts w:ascii="Times New Roman" w:hAnsi="Times New Roman" w:cs="Times New Roman"/>
          <w:sz w:val="24"/>
          <w:szCs w:val="24"/>
          <w:lang w:val="hr-HR"/>
        </w:rPr>
        <w:t xml:space="preserve"> – tekstualno polje za ime aplikacije</w:t>
      </w:r>
    </w:p>
    <w:p w:rsidR="00EF22CD" w:rsidRDefault="00EF22CD" w:rsidP="00EF22CD">
      <w:pPr>
        <w:pStyle w:val="ListParagraph"/>
        <w:numPr>
          <w:ilvl w:val="0"/>
          <w:numId w:val="2"/>
        </w:numPr>
        <w:rPr>
          <w:rFonts w:ascii="Times New Roman" w:hAnsi="Times New Roman" w:cs="Times New Roman"/>
          <w:sz w:val="24"/>
          <w:szCs w:val="24"/>
          <w:lang w:val="hr-HR"/>
        </w:rPr>
      </w:pPr>
      <w:r>
        <w:rPr>
          <w:rFonts w:ascii="Times New Roman" w:hAnsi="Times New Roman" w:cs="Times New Roman"/>
          <w:sz w:val="24"/>
          <w:szCs w:val="24"/>
          <w:lang w:val="hr-HR"/>
        </w:rPr>
        <w:t>Kategorija – padajući izbornik za odabir kategorija aplikacije.</w:t>
      </w:r>
      <w:r w:rsidR="00775110">
        <w:rPr>
          <w:rFonts w:ascii="Times New Roman" w:hAnsi="Times New Roman" w:cs="Times New Roman"/>
          <w:sz w:val="24"/>
          <w:szCs w:val="24"/>
          <w:lang w:val="hr-HR"/>
        </w:rPr>
        <w:t xml:space="preserve"> </w:t>
      </w:r>
      <w:r>
        <w:rPr>
          <w:rFonts w:ascii="Times New Roman" w:hAnsi="Times New Roman" w:cs="Times New Roman"/>
          <w:sz w:val="24"/>
          <w:szCs w:val="24"/>
          <w:lang w:val="hr-HR"/>
        </w:rPr>
        <w:t>Moguće opciju</w:t>
      </w:r>
      <w:r w:rsidR="00775110">
        <w:rPr>
          <w:rFonts w:ascii="Times New Roman" w:hAnsi="Times New Roman" w:cs="Times New Roman"/>
          <w:sz w:val="24"/>
          <w:szCs w:val="24"/>
          <w:lang w:val="hr-HR"/>
        </w:rPr>
        <w:t>e</w:t>
      </w:r>
      <w:r>
        <w:rPr>
          <w:rFonts w:ascii="Times New Roman" w:hAnsi="Times New Roman" w:cs="Times New Roman"/>
          <w:sz w:val="24"/>
          <w:szCs w:val="24"/>
          <w:lang w:val="hr-HR"/>
        </w:rPr>
        <w:t>su dohvaćene sa API-ja Azure web servisa</w:t>
      </w:r>
    </w:p>
    <w:p w:rsidR="00EF22CD" w:rsidRDefault="00EF22CD" w:rsidP="00EF22CD">
      <w:pPr>
        <w:pStyle w:val="ListParagraph"/>
        <w:numPr>
          <w:ilvl w:val="0"/>
          <w:numId w:val="2"/>
        </w:numPr>
        <w:rPr>
          <w:rFonts w:ascii="Times New Roman" w:hAnsi="Times New Roman" w:cs="Times New Roman"/>
          <w:sz w:val="24"/>
          <w:szCs w:val="24"/>
          <w:lang w:val="hr-HR"/>
        </w:rPr>
      </w:pPr>
      <w:r>
        <w:rPr>
          <w:rFonts w:ascii="Times New Roman" w:hAnsi="Times New Roman" w:cs="Times New Roman"/>
          <w:sz w:val="24"/>
          <w:szCs w:val="24"/>
          <w:lang w:val="hr-HR"/>
        </w:rPr>
        <w:t>Prosječ</w:t>
      </w:r>
      <w:r w:rsidR="00775110">
        <w:rPr>
          <w:rFonts w:ascii="Times New Roman" w:hAnsi="Times New Roman" w:cs="Times New Roman"/>
          <w:sz w:val="24"/>
          <w:szCs w:val="24"/>
          <w:lang w:val="hr-HR"/>
        </w:rPr>
        <w:t>na ocjena – numeričko polje za prosječnu ocjenu recenzija aplikacije, ukoliko je aplikacija već na Google Play Store-u</w:t>
      </w:r>
    </w:p>
    <w:p w:rsidR="00775110" w:rsidRDefault="00775110" w:rsidP="00EF22CD">
      <w:pPr>
        <w:pStyle w:val="ListParagraph"/>
        <w:numPr>
          <w:ilvl w:val="0"/>
          <w:numId w:val="2"/>
        </w:numPr>
        <w:rPr>
          <w:rFonts w:ascii="Times New Roman" w:hAnsi="Times New Roman" w:cs="Times New Roman"/>
          <w:sz w:val="24"/>
          <w:szCs w:val="24"/>
          <w:lang w:val="hr-HR"/>
        </w:rPr>
      </w:pPr>
      <w:r>
        <w:rPr>
          <w:rFonts w:ascii="Times New Roman" w:hAnsi="Times New Roman" w:cs="Times New Roman"/>
          <w:sz w:val="24"/>
          <w:szCs w:val="24"/>
          <w:lang w:val="hr-HR"/>
        </w:rPr>
        <w:t>Broj recenzija – numeričko polje za broj recenzija aplikacije, ukoliko je aplikacija već na Google Play Store-u</w:t>
      </w:r>
    </w:p>
    <w:p w:rsidR="00775110" w:rsidRDefault="00775110" w:rsidP="00EF22CD">
      <w:pPr>
        <w:pStyle w:val="ListParagraph"/>
        <w:numPr>
          <w:ilvl w:val="0"/>
          <w:numId w:val="2"/>
        </w:numPr>
        <w:rPr>
          <w:rFonts w:ascii="Times New Roman" w:hAnsi="Times New Roman" w:cs="Times New Roman"/>
          <w:sz w:val="24"/>
          <w:szCs w:val="24"/>
          <w:lang w:val="hr-HR"/>
        </w:rPr>
      </w:pPr>
      <w:r>
        <w:rPr>
          <w:rFonts w:ascii="Times New Roman" w:hAnsi="Times New Roman" w:cs="Times New Roman"/>
          <w:sz w:val="24"/>
          <w:szCs w:val="24"/>
          <w:lang w:val="hr-HR"/>
        </w:rPr>
        <w:t>Cijena – numeričko polje za cijenu aplikacije</w:t>
      </w:r>
    </w:p>
    <w:p w:rsidR="00775110" w:rsidRDefault="00775110" w:rsidP="00EF22CD">
      <w:pPr>
        <w:pStyle w:val="ListParagraph"/>
        <w:numPr>
          <w:ilvl w:val="0"/>
          <w:numId w:val="2"/>
        </w:numPr>
        <w:rPr>
          <w:rFonts w:ascii="Times New Roman" w:hAnsi="Times New Roman" w:cs="Times New Roman"/>
          <w:sz w:val="24"/>
          <w:szCs w:val="24"/>
          <w:lang w:val="hr-HR"/>
        </w:rPr>
      </w:pPr>
      <w:r>
        <w:rPr>
          <w:rFonts w:ascii="Times New Roman" w:hAnsi="Times New Roman" w:cs="Times New Roman"/>
          <w:sz w:val="24"/>
          <w:szCs w:val="24"/>
          <w:lang w:val="hr-HR"/>
        </w:rPr>
        <w:t>Ocjena sadržaja – padajući izbornik za odabir ocjenu sadržaja po dobi. Moguće opcije su dohvaćane sa API-ja Azure web servisa</w:t>
      </w:r>
    </w:p>
    <w:p w:rsidR="00775110" w:rsidRDefault="00EB4425" w:rsidP="00775110">
      <w:pPr>
        <w:rPr>
          <w:rFonts w:cs="Times New Roman"/>
          <w:szCs w:val="24"/>
          <w:lang w:val="hr-HR"/>
        </w:rPr>
      </w:pPr>
      <w:r>
        <w:rPr>
          <w:rFonts w:cs="Times New Roman"/>
          <w:szCs w:val="24"/>
          <w:lang w:val="hr-HR"/>
        </w:rPr>
        <w:t>„Kategorija“ i „Ocjena sadržaja“ su dinamički popunjeni pomoću jQuery-a kako bi se stranica mogla lakše ažurirati ako dođe do promjena vrijednosti koja ta polja mogu poprimiti.</w:t>
      </w:r>
      <w:r w:rsidR="001B106F">
        <w:rPr>
          <w:rFonts w:cs="Times New Roman"/>
          <w:szCs w:val="24"/>
          <w:lang w:val="hr-HR"/>
        </w:rPr>
        <w:t xml:space="preserve"> Na slici 3.1. prikazan je izgled cijele web-stranice.</w:t>
      </w:r>
      <w:r w:rsidR="00D16380">
        <w:rPr>
          <w:rFonts w:cs="Times New Roman"/>
          <w:szCs w:val="24"/>
          <w:lang w:val="hr-HR"/>
        </w:rPr>
        <w:t xml:space="preserve"> HTML-om je definirana forma elemenata i njihov raspored unutar iste razine.</w:t>
      </w:r>
      <w:r w:rsidR="00665FB4">
        <w:rPr>
          <w:rFonts w:cs="Times New Roman"/>
          <w:szCs w:val="24"/>
          <w:lang w:val="hr-HR"/>
        </w:rPr>
        <w:t xml:space="preserve"> Glavna raspodjela elemenata organizirana je na zaglavlje, tijelo stranice i </w:t>
      </w:r>
      <w:r w:rsidR="0032316C">
        <w:rPr>
          <w:rFonts w:cs="Times New Roman"/>
          <w:szCs w:val="24"/>
          <w:lang w:val="hr-HR"/>
        </w:rPr>
        <w:t>podnožje</w:t>
      </w:r>
      <w:r w:rsidR="00665FB4">
        <w:rPr>
          <w:rFonts w:cs="Times New Roman"/>
          <w:szCs w:val="24"/>
          <w:lang w:val="hr-HR"/>
        </w:rPr>
        <w:t>.</w:t>
      </w:r>
      <w:r w:rsidR="00D16380">
        <w:rPr>
          <w:rFonts w:cs="Times New Roman"/>
          <w:szCs w:val="24"/>
          <w:lang w:val="hr-HR"/>
        </w:rPr>
        <w:t xml:space="preserve"> </w:t>
      </w:r>
      <w:r w:rsidR="00665FB4">
        <w:rPr>
          <w:rFonts w:cs="Times New Roman"/>
          <w:szCs w:val="24"/>
          <w:lang w:val="hr-HR"/>
        </w:rPr>
        <w:t>Zato što je projekt sastavljen od samo jedna web-stranice, n</w:t>
      </w:r>
      <w:r w:rsidR="001B65EA">
        <w:rPr>
          <w:rFonts w:cs="Times New Roman"/>
          <w:szCs w:val="24"/>
          <w:lang w:val="hr-HR"/>
        </w:rPr>
        <w:t xml:space="preserve">isu </w:t>
      </w:r>
      <w:r w:rsidR="00665FB4">
        <w:rPr>
          <w:rFonts w:cs="Times New Roman"/>
          <w:szCs w:val="24"/>
          <w:lang w:val="hr-HR"/>
        </w:rPr>
        <w:t>korišten</w:t>
      </w:r>
      <w:r w:rsidR="001B65EA">
        <w:rPr>
          <w:rFonts w:cs="Times New Roman"/>
          <w:szCs w:val="24"/>
          <w:lang w:val="hr-HR"/>
        </w:rPr>
        <w:t>i</w:t>
      </w:r>
      <w:r w:rsidR="00665FB4">
        <w:rPr>
          <w:rFonts w:cs="Times New Roman"/>
          <w:szCs w:val="24"/>
          <w:lang w:val="hr-HR"/>
        </w:rPr>
        <w:t xml:space="preserve"> navigacijska traka/meni</w:t>
      </w:r>
      <w:r w:rsidR="001B65EA">
        <w:rPr>
          <w:rFonts w:cs="Times New Roman"/>
          <w:szCs w:val="24"/>
          <w:lang w:val="hr-HR"/>
        </w:rPr>
        <w:t xml:space="preserve"> i bočna traka.</w:t>
      </w:r>
    </w:p>
    <w:p w:rsidR="00E50035" w:rsidRPr="00F223C1" w:rsidRDefault="00E50035" w:rsidP="00775110">
      <w:pPr>
        <w:rPr>
          <w:rFonts w:cs="Times New Roman"/>
          <w:szCs w:val="24"/>
          <w:lang w:val="hr-HR"/>
        </w:rPr>
      </w:pPr>
      <w:r>
        <w:rPr>
          <w:rFonts w:cs="Times New Roman"/>
          <w:szCs w:val="24"/>
          <w:lang w:val="hr-HR"/>
        </w:rPr>
        <w:t xml:space="preserve">Nakon definiranja strukture, CSS-om se određuje stil stranice. </w:t>
      </w:r>
      <w:r w:rsidR="003675B5">
        <w:rPr>
          <w:rFonts w:cs="Times New Roman"/>
          <w:szCs w:val="24"/>
          <w:lang w:val="hr-HR"/>
        </w:rPr>
        <w:t xml:space="preserve">Većina stvari koje su definirane CSS-om su boje elemenata te njihove margine. </w:t>
      </w:r>
      <w:r w:rsidR="00F223C1">
        <w:rPr>
          <w:rFonts w:cs="Times New Roman"/>
          <w:szCs w:val="24"/>
          <w:lang w:val="hr-HR"/>
        </w:rPr>
        <w:t xml:space="preserve">Također je definirano linijsko poravnavanje podjelnjih elemenata </w:t>
      </w:r>
      <w:r w:rsidR="00F223C1">
        <w:rPr>
          <w:rFonts w:cs="Times New Roman"/>
          <w:i/>
          <w:szCs w:val="24"/>
          <w:lang w:val="hr-HR"/>
        </w:rPr>
        <w:t xml:space="preserve">&lt;div&gt; </w:t>
      </w:r>
      <w:r w:rsidR="00F223C1">
        <w:rPr>
          <w:rFonts w:cs="Times New Roman"/>
          <w:szCs w:val="24"/>
          <w:lang w:val="hr-HR"/>
        </w:rPr>
        <w:t>kako bi bili sa strane jedno pored drugog.</w:t>
      </w:r>
      <w:r w:rsidR="00801AE2">
        <w:rPr>
          <w:rFonts w:cs="Times New Roman"/>
          <w:szCs w:val="24"/>
          <w:lang w:val="hr-HR"/>
        </w:rPr>
        <w:t xml:space="preserve"> Zbog limitacija takvog prustupa, dio za izricanje predikcije izgleda oskudno.</w:t>
      </w:r>
    </w:p>
    <w:p w:rsidR="00197A6E" w:rsidRDefault="00197A6E" w:rsidP="00197A6E">
      <w:pPr>
        <w:jc w:val="center"/>
        <w:rPr>
          <w:rFonts w:cs="Times New Roman"/>
          <w:szCs w:val="24"/>
          <w:lang w:val="hr-HR"/>
        </w:rPr>
      </w:pPr>
      <w:r>
        <w:rPr>
          <w:rFonts w:cs="Times New Roman"/>
          <w:noProof/>
          <w:szCs w:val="24"/>
          <w:lang w:eastAsia="en-GB"/>
        </w:rPr>
        <w:lastRenderedPageBreak/>
        <w:drawing>
          <wp:inline distT="0" distB="0" distL="0" distR="0">
            <wp:extent cx="5731510" cy="27120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712085"/>
                    </a:xfrm>
                    <a:prstGeom prst="rect">
                      <a:avLst/>
                    </a:prstGeom>
                  </pic:spPr>
                </pic:pic>
              </a:graphicData>
            </a:graphic>
          </wp:inline>
        </w:drawing>
      </w:r>
    </w:p>
    <w:p w:rsidR="00197A6E" w:rsidRPr="00775110" w:rsidRDefault="00197A6E" w:rsidP="00197A6E">
      <w:pPr>
        <w:jc w:val="center"/>
        <w:rPr>
          <w:rFonts w:cs="Times New Roman"/>
          <w:szCs w:val="24"/>
          <w:lang w:val="hr-HR"/>
        </w:rPr>
      </w:pPr>
      <w:r>
        <w:rPr>
          <w:rFonts w:cs="Times New Roman"/>
          <w:szCs w:val="24"/>
          <w:lang w:val="hr-HR"/>
        </w:rPr>
        <w:t>Slika 3.1. Prikaz cijele web-stranice za predikciju broja instalacija aplikacije na Google Play Store-u.</w:t>
      </w:r>
    </w:p>
    <w:p w:rsidR="001C2C28" w:rsidRDefault="001C2C28" w:rsidP="001C2C28">
      <w:pPr>
        <w:pStyle w:val="Heading2"/>
        <w:jc w:val="left"/>
        <w:rPr>
          <w:lang w:val="hr-HR"/>
        </w:rPr>
      </w:pPr>
      <w:bookmarkStart w:id="10" w:name="_Toc49441287"/>
      <w:r>
        <w:rPr>
          <w:lang w:val="hr-HR"/>
        </w:rPr>
        <w:t>3.3 Python/Flask</w:t>
      </w:r>
      <w:r w:rsidR="00BE28EE">
        <w:rPr>
          <w:lang w:val="hr-HR"/>
        </w:rPr>
        <w:t xml:space="preserve"> i jQuery</w:t>
      </w:r>
      <w:bookmarkEnd w:id="10"/>
    </w:p>
    <w:p w:rsidR="001019E4" w:rsidRDefault="00BE28EE" w:rsidP="00BE28EE">
      <w:pPr>
        <w:rPr>
          <w:lang w:val="hr-HR"/>
        </w:rPr>
      </w:pPr>
      <w:r>
        <w:rPr>
          <w:lang w:val="hr-HR"/>
        </w:rPr>
        <w:t>Dinamični dio web-stranice napravljen</w:t>
      </w:r>
      <w:r w:rsidR="00E007B5">
        <w:rPr>
          <w:lang w:val="hr-HR"/>
        </w:rPr>
        <w:t xml:space="preserve"> je</w:t>
      </w:r>
      <w:r>
        <w:rPr>
          <w:lang w:val="hr-HR"/>
        </w:rPr>
        <w:t xml:space="preserve"> pomoću </w:t>
      </w:r>
      <w:r w:rsidR="00E007B5">
        <w:rPr>
          <w:lang w:val="hr-HR"/>
        </w:rPr>
        <w:t xml:space="preserve">Flask framework-a za Python i jQuery-a. Flask održava organizaciju web-stranica i API poziva te ima mogućnost za podizanje vritualnog servera kako bi stranica mogla pristupiti vanjskim podacima bez podizanja stranice na pravi server. </w:t>
      </w:r>
      <w:r w:rsidR="001F14DA">
        <w:rPr>
          <w:lang w:val="hr-HR"/>
        </w:rPr>
        <w:t>Temelji se na Python programskom jeziku, te je jedan od razloga korištenja Python-a za dohvaćanja predikacije sa Azure web servisa.</w:t>
      </w:r>
      <w:r w:rsidR="000C37B7">
        <w:rPr>
          <w:lang w:val="hr-HR"/>
        </w:rPr>
        <w:t xml:space="preserve"> Cijela dinamičnost web stranice se temelji na tome da korisnik upisuje ulaze u polja za formu, te klikom na gumb submit poziva se jQuery funkcija koja šalje podatke forme podatke na API ove web-stranice.</w:t>
      </w:r>
      <w:r w:rsidR="001019E4">
        <w:rPr>
          <w:lang w:val="hr-HR"/>
        </w:rPr>
        <w:t xml:space="preserve"> Flask tada preuzima podatke i šalje ih u Python kod za slanje podataka Azure web servisu. Ukoliko ne dođe odgovor ili je došlo do greške, Python će vratiti grešku u obliku stringa. Ako je sve u redu i predikcija je bila uspješna, Python će formatirati i „denormalizirati“ podatke te ih postali natrag jQuery-u. jQuery tada predočuje dobivenu predikciju ili grešku na određeno mjestu unutar web-stranice. </w:t>
      </w:r>
    </w:p>
    <w:p w:rsidR="00C40923" w:rsidRDefault="00C40923" w:rsidP="00BE28EE">
      <w:pPr>
        <w:rPr>
          <w:lang w:val="hr-HR"/>
        </w:rPr>
      </w:pPr>
      <w:r>
        <w:rPr>
          <w:lang w:val="hr-HR"/>
        </w:rPr>
        <w:t xml:space="preserve">Korisnik također ima mogućnost odabiranja predikciju za novu aplikacije bez recenzija klikom na gornji gumb. </w:t>
      </w:r>
      <w:r w:rsidR="00C45B0D">
        <w:rPr>
          <w:lang w:val="hr-HR"/>
        </w:rPr>
        <w:t>No, zbog važnosti tog parametra, predikcije su najčešće netočne.</w:t>
      </w:r>
    </w:p>
    <w:p w:rsidR="001019E4" w:rsidRDefault="00812265" w:rsidP="00812265">
      <w:pPr>
        <w:pStyle w:val="Heading3"/>
        <w:rPr>
          <w:lang w:val="hr-HR"/>
        </w:rPr>
      </w:pPr>
      <w:bookmarkStart w:id="11" w:name="_Toc49441288"/>
      <w:r>
        <w:rPr>
          <w:lang w:val="hr-HR"/>
        </w:rPr>
        <w:lastRenderedPageBreak/>
        <w:t>3.3.1 „Denormalizacija“</w:t>
      </w:r>
      <w:bookmarkEnd w:id="11"/>
    </w:p>
    <w:p w:rsidR="00812265" w:rsidRDefault="00812265" w:rsidP="00812265">
      <w:pPr>
        <w:rPr>
          <w:lang w:val="hr-HR"/>
        </w:rPr>
      </w:pPr>
      <w:r>
        <w:rPr>
          <w:lang w:val="hr-HR"/>
        </w:rPr>
        <w:t xml:space="preserve">U ovom pod-poglavlju spomenut je pojam „denormalizacije“ – pretvorbe dobivene predikcije natrag u odgovarajući interval vrijednosti. </w:t>
      </w:r>
      <w:r w:rsidR="00DC3F8F">
        <w:rPr>
          <w:lang w:val="hr-HR"/>
        </w:rPr>
        <w:t>Predikcija kao rezultat normaliza</w:t>
      </w:r>
      <w:r w:rsidR="006238AE">
        <w:rPr>
          <w:lang w:val="hr-HR"/>
        </w:rPr>
        <w:t xml:space="preserve">cije ostalih elemnata prilikom strojnog učenja dolazi u intervalu [0, 1]. Taj interval nije dobar pokazivač broja instalacija neke aplikacije. </w:t>
      </w:r>
      <w:r w:rsidR="000E77B0">
        <w:rPr>
          <w:lang w:val="hr-HR"/>
        </w:rPr>
        <w:t>Budući da je u trening dijelu strojnog učenja provedena LogNormal normalizacija stupca „Installs“, predikcija se mora provesti kroz inverznu LogNormal funkciju. Azure ML ne prikazuje detalje normalizacija stoga je inverzija LogNormal normalizacije teško. U tom slučaju koristi se aproksimacija inverzne funkcije koja se temelji na empirijskim vrijednostima. Dobivena aproksimacija funkcija ima izraz</w:t>
      </w:r>
    </w:p>
    <w:p w:rsidR="000E77B0" w:rsidRPr="000E77B0" w:rsidRDefault="00E11D42" w:rsidP="00812265">
      <w:pPr>
        <w:rPr>
          <w:rFonts w:eastAsiaTheme="minorEastAsia"/>
          <w:lang w:val="hr-HR"/>
        </w:rPr>
      </w:pPr>
      <m:oMathPara>
        <m:oMath>
          <m:d>
            <m:dPr>
              <m:begChr m:val="⌊"/>
              <m:endChr m:val="⌋"/>
              <m:ctrlPr>
                <w:rPr>
                  <w:rFonts w:ascii="Cambria Math" w:hAnsi="Cambria Math"/>
                  <w:i/>
                  <w:lang w:val="hr-HR"/>
                </w:rPr>
              </m:ctrlPr>
            </m:dPr>
            <m:e>
              <m:r>
                <w:rPr>
                  <w:rFonts w:ascii="Cambria Math" w:hAnsi="Cambria Math"/>
                  <w:lang w:val="hr-HR"/>
                </w:rPr>
                <m:t>1126</m:t>
              </m:r>
              <m:sSup>
                <m:sSupPr>
                  <m:ctrlPr>
                    <w:rPr>
                      <w:rFonts w:ascii="Cambria Math" w:hAnsi="Cambria Math"/>
                      <w:i/>
                      <w:lang w:val="hr-HR"/>
                    </w:rPr>
                  </m:ctrlPr>
                </m:sSupPr>
                <m:e>
                  <m:r>
                    <w:rPr>
                      <w:rFonts w:ascii="Cambria Math" w:hAnsi="Cambria Math"/>
                      <w:lang w:val="hr-HR"/>
                    </w:rPr>
                    <m:t>e</m:t>
                  </m:r>
                </m:e>
                <m:sup>
                  <m:r>
                    <w:rPr>
                      <w:rFonts w:ascii="Cambria Math" w:hAnsi="Cambria Math"/>
                      <w:lang w:val="hr-HR"/>
                    </w:rPr>
                    <m:t>10.37x</m:t>
                  </m:r>
                </m:sup>
              </m:sSup>
            </m:e>
          </m:d>
          <m:r>
            <w:rPr>
              <w:rFonts w:ascii="Cambria Math" w:hAnsi="Cambria Math"/>
              <w:lang w:val="hr-HR"/>
            </w:rPr>
            <m:t>=y</m:t>
          </m:r>
        </m:oMath>
      </m:oMathPara>
    </w:p>
    <w:p w:rsidR="000E77B0" w:rsidRPr="00812265" w:rsidRDefault="000E77B0" w:rsidP="00812265">
      <w:pPr>
        <w:rPr>
          <w:lang w:val="hr-HR"/>
        </w:rPr>
      </w:pPr>
      <w:r>
        <w:rPr>
          <w:rFonts w:eastAsiaTheme="minorEastAsia"/>
          <w:lang w:val="hr-HR"/>
        </w:rPr>
        <w:t>gdje je x dobivena vrijednost predikcije a y konkretan broj predikcije</w:t>
      </w:r>
      <w:r w:rsidR="0097148B">
        <w:rPr>
          <w:rFonts w:eastAsiaTheme="minorEastAsia"/>
          <w:lang w:val="hr-HR"/>
        </w:rPr>
        <w:t xml:space="preserve"> instalacija aplikacije</w:t>
      </w:r>
      <w:r>
        <w:rPr>
          <w:rFonts w:eastAsiaTheme="minorEastAsia"/>
          <w:lang w:val="hr-HR"/>
        </w:rPr>
        <w:t>.</w:t>
      </w:r>
    </w:p>
    <w:p w:rsidR="00C40923" w:rsidRDefault="001C2C28" w:rsidP="00C40923">
      <w:pPr>
        <w:pStyle w:val="Heading3"/>
        <w:jc w:val="left"/>
        <w:rPr>
          <w:lang w:val="hr-HR"/>
        </w:rPr>
      </w:pPr>
      <w:bookmarkStart w:id="12" w:name="_Toc49441289"/>
      <w:r>
        <w:rPr>
          <w:lang w:val="hr-HR"/>
        </w:rPr>
        <w:t>3.3.</w:t>
      </w:r>
      <w:r w:rsidR="00812265">
        <w:rPr>
          <w:lang w:val="hr-HR"/>
        </w:rPr>
        <w:t>2</w:t>
      </w:r>
      <w:r>
        <w:rPr>
          <w:lang w:val="hr-HR"/>
        </w:rPr>
        <w:t xml:space="preserve"> API</w:t>
      </w:r>
      <w:bookmarkEnd w:id="12"/>
    </w:p>
    <w:p w:rsidR="007D6818" w:rsidRDefault="007D6818" w:rsidP="007D6818">
      <w:pPr>
        <w:rPr>
          <w:lang w:val="hr-HR"/>
        </w:rPr>
      </w:pPr>
      <w:r>
        <w:rPr>
          <w:lang w:val="hr-HR"/>
        </w:rPr>
        <w:t>API je jednostavno definiran pomoću Flask frameworka</w:t>
      </w:r>
      <w:r w:rsidR="00976ABE">
        <w:rPr>
          <w:lang w:val="hr-HR"/>
        </w:rPr>
        <w:t xml:space="preserve"> – potrebno je naglasiti na koji link se poziva API te pomoću kojih metoda. </w:t>
      </w:r>
      <w:r w:rsidR="00C86B0B">
        <w:rPr>
          <w:lang w:val="hr-HR"/>
        </w:rPr>
        <w:t xml:space="preserve">Slika 3.2. prikazuje programski kod za stvaranje cijelokupnog API-ja web-stranice. Na toj slici se može primjetiti, ako se pozove link „/predict/“ na web-stranicu sa 'POST' metodom, da će API vratiti vrijednost predikcije jedne forma. </w:t>
      </w:r>
      <w:r w:rsidR="0052578F">
        <w:rPr>
          <w:lang w:val="hr-HR"/>
        </w:rPr>
        <w:t>U načelu, poziva se Python funkcija definirana u drugoj datoteci koja upravo svrhu slanja, dohvaćanja i „denormalizacije“ predikcije.</w:t>
      </w:r>
    </w:p>
    <w:p w:rsidR="007D6818" w:rsidRDefault="007D6818" w:rsidP="007D6818">
      <w:pPr>
        <w:jc w:val="center"/>
        <w:rPr>
          <w:lang w:val="hr-HR"/>
        </w:rPr>
      </w:pPr>
      <w:r>
        <w:rPr>
          <w:noProof/>
          <w:lang w:eastAsia="en-GB"/>
        </w:rPr>
        <w:drawing>
          <wp:inline distT="0" distB="0" distL="0" distR="0" wp14:anchorId="03B6A21D" wp14:editId="1075F500">
            <wp:extent cx="4441409" cy="272017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18">
                      <a:extLst>
                        <a:ext uri="{28A0092B-C50C-407E-A947-70E740481C1C}">
                          <a14:useLocalDpi xmlns:a14="http://schemas.microsoft.com/office/drawing/2010/main" val="0"/>
                        </a:ext>
                      </a:extLst>
                    </a:blip>
                    <a:stretch>
                      <a:fillRect/>
                    </a:stretch>
                  </pic:blipFill>
                  <pic:spPr>
                    <a:xfrm>
                      <a:off x="0" y="0"/>
                      <a:ext cx="4441409" cy="2720171"/>
                    </a:xfrm>
                    <a:prstGeom prst="rect">
                      <a:avLst/>
                    </a:prstGeom>
                  </pic:spPr>
                </pic:pic>
              </a:graphicData>
            </a:graphic>
          </wp:inline>
        </w:drawing>
      </w:r>
    </w:p>
    <w:p w:rsidR="007D6818" w:rsidRDefault="007D6818" w:rsidP="007D6818">
      <w:pPr>
        <w:jc w:val="center"/>
        <w:rPr>
          <w:lang w:val="hr-HR"/>
        </w:rPr>
      </w:pPr>
      <w:r>
        <w:rPr>
          <w:lang w:val="hr-HR"/>
        </w:rPr>
        <w:t>Slika 3.2. Programski kod za kreiranje API-ja.</w:t>
      </w:r>
    </w:p>
    <w:p w:rsidR="00EF26BB" w:rsidRDefault="00EF26BB" w:rsidP="00EF26BB">
      <w:pPr>
        <w:jc w:val="left"/>
        <w:rPr>
          <w:lang w:val="hr-HR"/>
        </w:rPr>
      </w:pPr>
      <w:r>
        <w:rPr>
          <w:lang w:val="hr-HR"/>
        </w:rPr>
        <w:lastRenderedPageBreak/>
        <w:t>Ukoliko je potrebno dodati još API poziva, u navedni kod se analogno mogu dodati ostali pozivi</w:t>
      </w:r>
      <w:r w:rsidR="005A0ABD">
        <w:rPr>
          <w:lang w:val="hr-HR"/>
        </w:rPr>
        <w:t>, tako da je nadograđivanje sustava jednostavno.</w:t>
      </w:r>
    </w:p>
    <w:p w:rsidR="003246F5" w:rsidRDefault="003246F5" w:rsidP="003246F5">
      <w:pPr>
        <w:pStyle w:val="Heading2"/>
        <w:jc w:val="left"/>
        <w:rPr>
          <w:lang w:val="hr-HR"/>
        </w:rPr>
      </w:pPr>
      <w:bookmarkStart w:id="13" w:name="_Toc49441290"/>
      <w:r>
        <w:rPr>
          <w:lang w:val="hr-HR"/>
        </w:rPr>
        <w:t>3.4 Primjer korištenja</w:t>
      </w:r>
      <w:bookmarkEnd w:id="13"/>
      <w:r>
        <w:rPr>
          <w:lang w:val="hr-HR"/>
        </w:rPr>
        <w:t xml:space="preserve"> </w:t>
      </w:r>
    </w:p>
    <w:p w:rsidR="003246F5" w:rsidRDefault="003246F5" w:rsidP="003246F5">
      <w:pPr>
        <w:rPr>
          <w:lang w:val="hr-HR"/>
        </w:rPr>
      </w:pPr>
      <w:r>
        <w:rPr>
          <w:lang w:val="hr-HR"/>
        </w:rPr>
        <w:t xml:space="preserve">Web-stranica se koristi tako što se u formu upisuju tražene vrijednosti. </w:t>
      </w:r>
      <w:r w:rsidR="001311CA">
        <w:rPr>
          <w:lang w:val="hr-HR"/>
        </w:rPr>
        <w:t>Slika 3.3. prikazuje jedan primjer forme i rezultata koji se dobije za unešene parametre.</w:t>
      </w:r>
    </w:p>
    <w:p w:rsidR="003246F5" w:rsidRDefault="003246F5" w:rsidP="003246F5">
      <w:pPr>
        <w:jc w:val="center"/>
        <w:rPr>
          <w:lang w:val="hr-HR"/>
        </w:rPr>
      </w:pPr>
      <w:r>
        <w:rPr>
          <w:noProof/>
          <w:lang w:eastAsia="en-GB"/>
        </w:rPr>
        <w:drawing>
          <wp:inline distT="0" distB="0" distL="0" distR="0">
            <wp:extent cx="3980330" cy="2164378"/>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9">
                      <a:extLst>
                        <a:ext uri="{28A0092B-C50C-407E-A947-70E740481C1C}">
                          <a14:useLocalDpi xmlns:a14="http://schemas.microsoft.com/office/drawing/2010/main" val="0"/>
                        </a:ext>
                      </a:extLst>
                    </a:blip>
                    <a:srcRect l="939"/>
                    <a:stretch/>
                  </pic:blipFill>
                  <pic:spPr bwMode="auto">
                    <a:xfrm>
                      <a:off x="0" y="0"/>
                      <a:ext cx="3979839" cy="2164111"/>
                    </a:xfrm>
                    <a:prstGeom prst="rect">
                      <a:avLst/>
                    </a:prstGeom>
                    <a:ln>
                      <a:noFill/>
                    </a:ln>
                    <a:extLst>
                      <a:ext uri="{53640926-AAD7-44D8-BBD7-CCE9431645EC}">
                        <a14:shadowObscured xmlns:a14="http://schemas.microsoft.com/office/drawing/2010/main"/>
                      </a:ext>
                    </a:extLst>
                  </pic:spPr>
                </pic:pic>
              </a:graphicData>
            </a:graphic>
          </wp:inline>
        </w:drawing>
      </w:r>
    </w:p>
    <w:p w:rsidR="003246F5" w:rsidRDefault="003246F5" w:rsidP="003246F5">
      <w:pPr>
        <w:jc w:val="center"/>
        <w:rPr>
          <w:lang w:val="hr-HR"/>
        </w:rPr>
      </w:pPr>
      <w:r>
        <w:rPr>
          <w:lang w:val="hr-HR"/>
        </w:rPr>
        <w:t>Slika 3.3. Primjer korištenja forme.</w:t>
      </w:r>
    </w:p>
    <w:p w:rsidR="003246F5" w:rsidRDefault="003246F5" w:rsidP="003246F5">
      <w:pPr>
        <w:rPr>
          <w:lang w:val="hr-HR"/>
        </w:rPr>
      </w:pPr>
    </w:p>
    <w:p w:rsidR="003246F5" w:rsidRDefault="009B5A12" w:rsidP="003246F5">
      <w:pPr>
        <w:rPr>
          <w:lang w:val="hr-HR"/>
        </w:rPr>
      </w:pPr>
      <w:r>
        <w:rPr>
          <w:lang w:val="hr-HR"/>
        </w:rPr>
        <w:t>Ukoliko se pritisne gumb „Switch to completely new app“ dobije se skraćena forma sa slike 3.4. U ovoj formi se ne unose parametri vezani uz recenziju aplikacije budući da se samtra da aplikacija još nije postavljena na Google Play Store.</w:t>
      </w:r>
    </w:p>
    <w:p w:rsidR="009B5A12" w:rsidRDefault="009B5A12" w:rsidP="009B5A12">
      <w:pPr>
        <w:jc w:val="center"/>
        <w:rPr>
          <w:lang w:val="hr-HR"/>
        </w:rPr>
      </w:pPr>
      <w:r>
        <w:rPr>
          <w:noProof/>
          <w:lang w:eastAsia="en-GB"/>
        </w:rPr>
        <w:drawing>
          <wp:inline distT="0" distB="0" distL="0" distR="0" wp14:anchorId="3714F397" wp14:editId="39D1B243">
            <wp:extent cx="3188874" cy="2349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0">
                      <a:extLst>
                        <a:ext uri="{28A0092B-C50C-407E-A947-70E740481C1C}">
                          <a14:useLocalDpi xmlns:a14="http://schemas.microsoft.com/office/drawing/2010/main" val="0"/>
                        </a:ext>
                      </a:extLst>
                    </a:blip>
                    <a:stretch>
                      <a:fillRect/>
                    </a:stretch>
                  </pic:blipFill>
                  <pic:spPr>
                    <a:xfrm>
                      <a:off x="0" y="0"/>
                      <a:ext cx="3189262" cy="2350251"/>
                    </a:xfrm>
                    <a:prstGeom prst="rect">
                      <a:avLst/>
                    </a:prstGeom>
                  </pic:spPr>
                </pic:pic>
              </a:graphicData>
            </a:graphic>
          </wp:inline>
        </w:drawing>
      </w:r>
    </w:p>
    <w:p w:rsidR="009B5A12" w:rsidRDefault="009B5A12" w:rsidP="009B5A12">
      <w:pPr>
        <w:jc w:val="center"/>
        <w:rPr>
          <w:lang w:val="hr-HR"/>
        </w:rPr>
      </w:pPr>
      <w:r>
        <w:rPr>
          <w:lang w:val="hr-HR"/>
        </w:rPr>
        <w:t>Slika 3.4. Skraćena forma za predikciju broja instalacija.</w:t>
      </w:r>
    </w:p>
    <w:p w:rsidR="009B5A12" w:rsidRDefault="009B5A12" w:rsidP="009B5A12">
      <w:pPr>
        <w:rPr>
          <w:lang w:val="hr-HR"/>
        </w:rPr>
      </w:pPr>
      <w:r>
        <w:rPr>
          <w:lang w:val="hr-HR"/>
        </w:rPr>
        <w:lastRenderedPageBreak/>
        <w:t xml:space="preserve">Naučeni model je primjetio neke značajke koje možda nisu intuitivne, poput toga da aplikacija s manjom srednjom ocjenom ima veći broj instalacija. </w:t>
      </w:r>
      <w:r w:rsidR="00E85999">
        <w:rPr>
          <w:lang w:val="hr-HR"/>
        </w:rPr>
        <w:t>Taj primjer je prikazan na slici 3.5. gdje su predstavljene predikcije za dvije aplikacije: jedna s ocjenom 5 i druga s ocjenom 2.1; svi ostali parametri su isti. Broj instalacije aplikacije s boljom ocjenom (5) je gotovo šest puno manji nego broj instalacija aplikacija s lošijom ocjenom (2.1).</w:t>
      </w:r>
      <w:r w:rsidR="00E8356E">
        <w:rPr>
          <w:lang w:val="hr-HR"/>
        </w:rPr>
        <w:t xml:space="preserve"> To se može tumačiti kako aplikacije koje su loše imaju veći broj instalacija zbog svojih reklama ili lažnog oglašavanje te su recenzije zbog toga lošije dok je broj instalacija velik.</w:t>
      </w:r>
    </w:p>
    <w:p w:rsidR="00A646FC" w:rsidRDefault="00A646FC" w:rsidP="00A646FC">
      <w:pPr>
        <w:jc w:val="center"/>
        <w:rPr>
          <w:lang w:val="hr-HR"/>
        </w:rPr>
      </w:pPr>
      <w:r>
        <w:rPr>
          <w:noProof/>
          <w:lang w:eastAsia="en-GB"/>
        </w:rPr>
        <w:drawing>
          <wp:inline distT="0" distB="0" distL="0" distR="0">
            <wp:extent cx="2820040" cy="1613728"/>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20959" cy="1614254"/>
                    </a:xfrm>
                    <a:prstGeom prst="rect">
                      <a:avLst/>
                    </a:prstGeom>
                  </pic:spPr>
                </pic:pic>
              </a:graphicData>
            </a:graphic>
          </wp:inline>
        </w:drawing>
      </w:r>
      <w:r>
        <w:rPr>
          <w:noProof/>
          <w:lang w:eastAsia="en-GB"/>
        </w:rPr>
        <w:drawing>
          <wp:inline distT="0" distB="0" distL="0" distR="0">
            <wp:extent cx="2781555" cy="1636699"/>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87779" cy="1640361"/>
                    </a:xfrm>
                    <a:prstGeom prst="rect">
                      <a:avLst/>
                    </a:prstGeom>
                  </pic:spPr>
                </pic:pic>
              </a:graphicData>
            </a:graphic>
          </wp:inline>
        </w:drawing>
      </w:r>
    </w:p>
    <w:p w:rsidR="00A646FC" w:rsidRDefault="00A646FC" w:rsidP="00A646FC">
      <w:pPr>
        <w:jc w:val="center"/>
        <w:rPr>
          <w:lang w:val="hr-HR"/>
        </w:rPr>
      </w:pPr>
      <w:r>
        <w:rPr>
          <w:lang w:val="hr-HR"/>
        </w:rPr>
        <w:t>Slika 3.5. Usporedba broja intalacija između aplikacije s boljom ocjenom (lijevo) i aplikacije s lošijom ocjenom (desno).</w:t>
      </w:r>
    </w:p>
    <w:p w:rsidR="009B5A12" w:rsidRDefault="009B5A12" w:rsidP="009B5A12">
      <w:pPr>
        <w:rPr>
          <w:lang w:val="hr-HR"/>
        </w:rPr>
      </w:pPr>
    </w:p>
    <w:p w:rsidR="009B5A12" w:rsidRPr="003246F5" w:rsidRDefault="009B5A12" w:rsidP="009B5A12">
      <w:pPr>
        <w:rPr>
          <w:lang w:val="hr-HR"/>
        </w:rPr>
        <w:sectPr w:rsidR="009B5A12" w:rsidRPr="003246F5">
          <w:pgSz w:w="11906" w:h="16838"/>
          <w:pgMar w:top="1440" w:right="1440" w:bottom="1440" w:left="1440" w:header="708" w:footer="708" w:gutter="0"/>
          <w:cols w:space="708"/>
          <w:docGrid w:linePitch="360"/>
        </w:sectPr>
      </w:pPr>
    </w:p>
    <w:p w:rsidR="002920DE" w:rsidRDefault="003B11E3" w:rsidP="001C2C28">
      <w:pPr>
        <w:pStyle w:val="Heading1"/>
        <w:rPr>
          <w:lang w:val="hr-HR"/>
        </w:rPr>
      </w:pPr>
      <w:bookmarkStart w:id="14" w:name="_Toc49441291"/>
      <w:r>
        <w:rPr>
          <w:lang w:val="hr-HR"/>
        </w:rPr>
        <w:lastRenderedPageBreak/>
        <w:t>4</w:t>
      </w:r>
      <w:r w:rsidR="002920DE">
        <w:rPr>
          <w:lang w:val="hr-HR"/>
        </w:rPr>
        <w:t xml:space="preserve">. </w:t>
      </w:r>
      <w:r>
        <w:rPr>
          <w:lang w:val="hr-HR"/>
        </w:rPr>
        <w:t>ZAKLJUČAK</w:t>
      </w:r>
      <w:bookmarkEnd w:id="14"/>
    </w:p>
    <w:p w:rsidR="00145149" w:rsidRPr="00145149" w:rsidRDefault="00145149" w:rsidP="00145149">
      <w:pPr>
        <w:rPr>
          <w:lang w:val="hr-HR"/>
        </w:rPr>
      </w:pPr>
      <w:r>
        <w:rPr>
          <w:lang w:val="hr-HR"/>
        </w:rPr>
        <w:t>Strojno učenje daje nam novi način da istražujemo i analiziramo nama već poznate stvari budući da strojevi mogu uo</w:t>
      </w:r>
      <w:r w:rsidR="000D5E02">
        <w:rPr>
          <w:lang w:val="hr-HR"/>
        </w:rPr>
        <w:t>č</w:t>
      </w:r>
      <w:r>
        <w:rPr>
          <w:lang w:val="hr-HR"/>
        </w:rPr>
        <w:t xml:space="preserve">iti neke korelacije koje mi ne možemo. </w:t>
      </w:r>
      <w:r w:rsidR="000D5E02">
        <w:rPr>
          <w:lang w:val="hr-HR"/>
        </w:rPr>
        <w:t xml:space="preserve">No, kako bi strojno učenje moglo biti moguće, skup podataka nad kojem će učenje biti vršeno mora biti dobro pripremljen inače rezultati mogu divergirati od stvarnih vrijednosti. </w:t>
      </w:r>
      <w:r w:rsidR="0010179C">
        <w:rPr>
          <w:lang w:val="hr-HR"/>
        </w:rPr>
        <w:t xml:space="preserve">U ovom projektu pokazala se priprema podataka i učenje nad njima, te stvaranje vanjskog sustava koji koristi naučeni model kako bi se stvorila usluga koji drugi ljudi mogu koristiti. Iako ovaj projekt možda nije za neku ozbilju </w:t>
      </w:r>
      <w:r w:rsidR="003C131B">
        <w:rPr>
          <w:lang w:val="hr-HR"/>
        </w:rPr>
        <w:t>upotrebu</w:t>
      </w:r>
      <w:r w:rsidR="0010179C">
        <w:rPr>
          <w:lang w:val="hr-HR"/>
        </w:rPr>
        <w:t xml:space="preserve">, on služi kao dokaz da je moguće pronaći neke veze za koje nismo ni bili svjesni. </w:t>
      </w:r>
    </w:p>
    <w:p w:rsidR="003B11E3" w:rsidRDefault="003B11E3">
      <w:pPr>
        <w:spacing w:before="0" w:after="200" w:line="276" w:lineRule="auto"/>
        <w:jc w:val="left"/>
        <w:rPr>
          <w:lang w:val="hr-HR"/>
        </w:rPr>
      </w:pPr>
      <w:r>
        <w:rPr>
          <w:lang w:val="hr-HR"/>
        </w:rPr>
        <w:br w:type="page"/>
      </w:r>
    </w:p>
    <w:p w:rsidR="003B11E3" w:rsidRDefault="003B11E3" w:rsidP="003B11E3">
      <w:pPr>
        <w:pStyle w:val="Heading1"/>
        <w:rPr>
          <w:lang w:val="hr-HR"/>
        </w:rPr>
      </w:pPr>
      <w:bookmarkStart w:id="15" w:name="_Toc49441292"/>
      <w:r>
        <w:rPr>
          <w:lang w:val="hr-HR"/>
        </w:rPr>
        <w:lastRenderedPageBreak/>
        <w:t>5. POVEZNICE I LITERATURA</w:t>
      </w:r>
      <w:bookmarkEnd w:id="15"/>
    </w:p>
    <w:p w:rsidR="00C76CFA" w:rsidRDefault="003B11E3" w:rsidP="003B11E3">
      <w:pPr>
        <w:rPr>
          <w:lang w:val="hr-HR"/>
        </w:rPr>
      </w:pPr>
      <w:r>
        <w:rPr>
          <w:lang w:val="hr-HR"/>
        </w:rPr>
        <w:t xml:space="preserve">Programsko rješenje zajedno sa ovom dokumentacijom se nalazi na udaljenom GitHub repozitoriju koji se može pristupiti preko linka: </w:t>
      </w:r>
    </w:p>
    <w:p w:rsidR="001578B0" w:rsidRPr="001C0F73" w:rsidRDefault="00E11D42" w:rsidP="00C76CFA">
      <w:pPr>
        <w:pStyle w:val="ListParagraph"/>
        <w:numPr>
          <w:ilvl w:val="0"/>
          <w:numId w:val="6"/>
        </w:numPr>
      </w:pPr>
      <w:hyperlink r:id="rId23" w:history="1">
        <w:r w:rsidR="003B11E3">
          <w:rPr>
            <w:rStyle w:val="Hyperlink"/>
          </w:rPr>
          <w:t>https://github.com/Matt-Tyrantin/RUAP-project</w:t>
        </w:r>
      </w:hyperlink>
      <w:r w:rsidR="00A1499A" w:rsidRPr="00371815">
        <w:rPr>
          <w:rStyle w:val="Hyperlink"/>
          <w:color w:val="auto"/>
          <w:u w:val="none"/>
        </w:rPr>
        <w:t xml:space="preserve">. </w:t>
      </w:r>
    </w:p>
    <w:p w:rsidR="00C76CFA" w:rsidRDefault="00C76CFA" w:rsidP="00C76CFA">
      <w:pPr>
        <w:rPr>
          <w:lang w:val="hr-HR"/>
        </w:rPr>
      </w:pPr>
      <w:r>
        <w:rPr>
          <w:lang w:val="hr-HR"/>
        </w:rPr>
        <w:t>Direktan zahtjev na Azure ML servis se može po</w:t>
      </w:r>
      <w:bookmarkStart w:id="16" w:name="_GoBack"/>
      <w:bookmarkEnd w:id="16"/>
      <w:r>
        <w:rPr>
          <w:lang w:val="hr-HR"/>
        </w:rPr>
        <w:t>slati na:</w:t>
      </w:r>
    </w:p>
    <w:p w:rsidR="00C76CFA" w:rsidRPr="00371815" w:rsidRDefault="00E11D42" w:rsidP="00371815">
      <w:pPr>
        <w:pStyle w:val="ListParagraph"/>
        <w:numPr>
          <w:ilvl w:val="0"/>
          <w:numId w:val="5"/>
        </w:numPr>
        <w:rPr>
          <w:lang w:val="hr-HR"/>
        </w:rPr>
      </w:pPr>
      <w:hyperlink r:id="rId24" w:history="1">
        <w:r w:rsidR="00C76CFA" w:rsidRPr="00371815">
          <w:rPr>
            <w:rStyle w:val="Hyperlink"/>
            <w:lang w:val="hr-HR"/>
          </w:rPr>
          <w:t>https://ussouthcentral.services.azureml.net/workspaces/92518c6337964d95af1c417d83471dec/services/535fd871d310474ea32a096456a43822/execute?api-version=2.0&amp;details=true</w:t>
        </w:r>
      </w:hyperlink>
      <w:r w:rsidR="00C76CFA" w:rsidRPr="00371815">
        <w:rPr>
          <w:lang w:val="hr-HR"/>
        </w:rPr>
        <w:t xml:space="preserve"> </w:t>
      </w:r>
    </w:p>
    <w:p w:rsidR="002920DE" w:rsidRDefault="00C76CFA" w:rsidP="00C76CFA">
      <w:pPr>
        <w:rPr>
          <w:lang w:val="hr-HR"/>
        </w:rPr>
      </w:pPr>
      <w:r>
        <w:rPr>
          <w:lang w:val="hr-HR"/>
        </w:rPr>
        <w:t>, sa API ključem:</w:t>
      </w:r>
    </w:p>
    <w:p w:rsidR="00AC7138" w:rsidRDefault="00C76CFA" w:rsidP="00C76CFA">
      <w:pPr>
        <w:pStyle w:val="ListParagraph"/>
        <w:numPr>
          <w:ilvl w:val="0"/>
          <w:numId w:val="5"/>
        </w:numPr>
        <w:rPr>
          <w:lang w:val="hr-HR"/>
        </w:rPr>
      </w:pPr>
      <w:r w:rsidRPr="00371815">
        <w:rPr>
          <w:lang w:val="hr-HR"/>
        </w:rPr>
        <w:t>OkBFV/GW3n/rfqOXChEb+/yp3oe/s7pPa0UzKm0tW6dJAau16MWuou28WKI+KSZxpUGfD6tgwHhxlWRl4WeCoA==</w:t>
      </w:r>
    </w:p>
    <w:p w:rsidR="007E644A" w:rsidRDefault="007E644A" w:rsidP="007E644A">
      <w:pPr>
        <w:rPr>
          <w:lang w:val="hr-HR"/>
        </w:rPr>
      </w:pPr>
      <w:r>
        <w:rPr>
          <w:lang w:val="hr-HR"/>
        </w:rPr>
        <w:t>Model na Azure ML-u se može vidjeti na:</w:t>
      </w:r>
    </w:p>
    <w:p w:rsidR="007E644A" w:rsidRPr="007E644A" w:rsidRDefault="007E644A" w:rsidP="007E644A">
      <w:pPr>
        <w:pStyle w:val="ListParagraph"/>
        <w:numPr>
          <w:ilvl w:val="0"/>
          <w:numId w:val="5"/>
        </w:numPr>
        <w:rPr>
          <w:lang w:val="hr-HR"/>
        </w:rPr>
      </w:pPr>
      <w:hyperlink r:id="rId25" w:anchor="Workspaces/Experiments/Experiment/92518c6337964d95af1c417d83471dec.f-id.0b03e32c360245ac87a7be91a2c5ef54/ViewExperiment" w:history="1">
        <w:r>
          <w:rPr>
            <w:rStyle w:val="Hyperlink"/>
          </w:rPr>
          <w:t>https://studio.azureml.net/Home/ViewWorkspaceCached/92518c6337964d95af1c417d83471dec#Workspaces/Experiments/Experiment/92518c6337964d95af1c417d83471dec.f-id.0b03e32c360245ac87a7be91a2c5ef54/ViewExperiment</w:t>
        </w:r>
      </w:hyperlink>
    </w:p>
    <w:p w:rsidR="00AC7138" w:rsidRDefault="00AC7138" w:rsidP="00C76CFA">
      <w:pPr>
        <w:rPr>
          <w:lang w:val="hr-HR"/>
        </w:rPr>
      </w:pPr>
      <w:r>
        <w:rPr>
          <w:lang w:val="hr-HR"/>
        </w:rPr>
        <w:t>Flask dokumentacija se može proučiti na:</w:t>
      </w:r>
    </w:p>
    <w:p w:rsidR="00C76CFA" w:rsidRPr="001C0F73" w:rsidRDefault="00E11D42" w:rsidP="00C76CFA">
      <w:pPr>
        <w:pStyle w:val="ListParagraph"/>
        <w:numPr>
          <w:ilvl w:val="0"/>
          <w:numId w:val="4"/>
        </w:numPr>
        <w:rPr>
          <w:lang w:val="hr-HR"/>
        </w:rPr>
      </w:pPr>
      <w:hyperlink r:id="rId26" w:history="1">
        <w:r w:rsidR="00AC7138">
          <w:rPr>
            <w:rStyle w:val="Hyperlink"/>
          </w:rPr>
          <w:t>https://flask.palletsprojects.com/en/1.1.x/</w:t>
        </w:r>
      </w:hyperlink>
    </w:p>
    <w:p w:rsidR="00C76CFA" w:rsidRDefault="001C0F73" w:rsidP="00C76CFA">
      <w:pPr>
        <w:rPr>
          <w:lang w:val="hr-HR"/>
        </w:rPr>
      </w:pPr>
      <w:r>
        <w:rPr>
          <w:lang w:val="hr-HR"/>
        </w:rPr>
        <w:t>Skup podataka „Google Play Store“ je preuzet sa:</w:t>
      </w:r>
    </w:p>
    <w:p w:rsidR="001C0F73" w:rsidRPr="001C0F73" w:rsidRDefault="00E11D42" w:rsidP="001C0F73">
      <w:pPr>
        <w:pStyle w:val="ListParagraph"/>
        <w:numPr>
          <w:ilvl w:val="0"/>
          <w:numId w:val="4"/>
        </w:numPr>
        <w:rPr>
          <w:lang w:val="hr-HR"/>
        </w:rPr>
      </w:pPr>
      <w:hyperlink r:id="rId27" w:history="1">
        <w:r w:rsidR="001C0F73">
          <w:rPr>
            <w:rStyle w:val="Hyperlink"/>
          </w:rPr>
          <w:t>https://www.kaggle.com/datasets</w:t>
        </w:r>
      </w:hyperlink>
    </w:p>
    <w:sectPr w:rsidR="001C0F73" w:rsidRPr="001C0F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D42" w:rsidRDefault="00E11D42" w:rsidP="00C42454">
      <w:pPr>
        <w:spacing w:before="0" w:after="0" w:line="240" w:lineRule="auto"/>
      </w:pPr>
      <w:r>
        <w:separator/>
      </w:r>
    </w:p>
  </w:endnote>
  <w:endnote w:type="continuationSeparator" w:id="0">
    <w:p w:rsidR="00E11D42" w:rsidRDefault="00E11D42" w:rsidP="00C424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295600"/>
      <w:docPartObj>
        <w:docPartGallery w:val="Page Numbers (Bottom of Page)"/>
        <w:docPartUnique/>
      </w:docPartObj>
    </w:sdtPr>
    <w:sdtEndPr>
      <w:rPr>
        <w:noProof/>
      </w:rPr>
    </w:sdtEndPr>
    <w:sdtContent>
      <w:p w:rsidR="00494CA4" w:rsidRDefault="00494CA4">
        <w:pPr>
          <w:pStyle w:val="Footer"/>
          <w:jc w:val="right"/>
        </w:pPr>
        <w:r>
          <w:fldChar w:fldCharType="begin"/>
        </w:r>
        <w:r>
          <w:instrText xml:space="preserve"> PAGE   \* MERGEFORMAT </w:instrText>
        </w:r>
        <w:r>
          <w:fldChar w:fldCharType="separate"/>
        </w:r>
        <w:r w:rsidR="007E644A">
          <w:rPr>
            <w:noProof/>
          </w:rPr>
          <w:t>14</w:t>
        </w:r>
        <w:r>
          <w:rPr>
            <w:noProof/>
          </w:rPr>
          <w:fldChar w:fldCharType="end"/>
        </w:r>
      </w:p>
    </w:sdtContent>
  </w:sdt>
  <w:p w:rsidR="00494CA4" w:rsidRDefault="00494C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D42" w:rsidRDefault="00E11D42" w:rsidP="00C42454">
      <w:pPr>
        <w:spacing w:before="0" w:after="0" w:line="240" w:lineRule="auto"/>
      </w:pPr>
      <w:r>
        <w:separator/>
      </w:r>
    </w:p>
  </w:footnote>
  <w:footnote w:type="continuationSeparator" w:id="0">
    <w:p w:rsidR="00E11D42" w:rsidRDefault="00E11D42" w:rsidP="00C4245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042B"/>
    <w:multiLevelType w:val="hybridMultilevel"/>
    <w:tmpl w:val="7122B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CCD56FB"/>
    <w:multiLevelType w:val="hybridMultilevel"/>
    <w:tmpl w:val="575E3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3B632F9"/>
    <w:multiLevelType w:val="hybridMultilevel"/>
    <w:tmpl w:val="795E7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CD52D78"/>
    <w:multiLevelType w:val="hybridMultilevel"/>
    <w:tmpl w:val="24D67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0D10AE2"/>
    <w:multiLevelType w:val="hybridMultilevel"/>
    <w:tmpl w:val="622A6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1627C9"/>
    <w:multiLevelType w:val="hybridMultilevel"/>
    <w:tmpl w:val="FCFA9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49A"/>
    <w:rsid w:val="00022F6D"/>
    <w:rsid w:val="00023355"/>
    <w:rsid w:val="00032770"/>
    <w:rsid w:val="00032EAB"/>
    <w:rsid w:val="00045E61"/>
    <w:rsid w:val="00054228"/>
    <w:rsid w:val="00080D0A"/>
    <w:rsid w:val="00082297"/>
    <w:rsid w:val="000C37B7"/>
    <w:rsid w:val="000D5E02"/>
    <w:rsid w:val="000E77B0"/>
    <w:rsid w:val="0010179C"/>
    <w:rsid w:val="001019E4"/>
    <w:rsid w:val="00122770"/>
    <w:rsid w:val="001311CA"/>
    <w:rsid w:val="00145149"/>
    <w:rsid w:val="001578B0"/>
    <w:rsid w:val="00166958"/>
    <w:rsid w:val="00196272"/>
    <w:rsid w:val="00197A6E"/>
    <w:rsid w:val="001A19FF"/>
    <w:rsid w:val="001B106F"/>
    <w:rsid w:val="001B65EA"/>
    <w:rsid w:val="001C0F73"/>
    <w:rsid w:val="001C2C28"/>
    <w:rsid w:val="001D7172"/>
    <w:rsid w:val="001F14DA"/>
    <w:rsid w:val="001F3C9B"/>
    <w:rsid w:val="00200462"/>
    <w:rsid w:val="002639A0"/>
    <w:rsid w:val="002920DE"/>
    <w:rsid w:val="002B3FFB"/>
    <w:rsid w:val="002C0D5C"/>
    <w:rsid w:val="002D2216"/>
    <w:rsid w:val="002D2329"/>
    <w:rsid w:val="002E4EF1"/>
    <w:rsid w:val="002E6E4C"/>
    <w:rsid w:val="00300FEC"/>
    <w:rsid w:val="003147D3"/>
    <w:rsid w:val="0032316C"/>
    <w:rsid w:val="00323BA0"/>
    <w:rsid w:val="003246F5"/>
    <w:rsid w:val="003675B5"/>
    <w:rsid w:val="00371815"/>
    <w:rsid w:val="003737A7"/>
    <w:rsid w:val="0039001A"/>
    <w:rsid w:val="00393B21"/>
    <w:rsid w:val="00394B31"/>
    <w:rsid w:val="003B11E3"/>
    <w:rsid w:val="003C131B"/>
    <w:rsid w:val="003F1E14"/>
    <w:rsid w:val="00406F23"/>
    <w:rsid w:val="00485F11"/>
    <w:rsid w:val="00494CA4"/>
    <w:rsid w:val="004E749A"/>
    <w:rsid w:val="004F6E4A"/>
    <w:rsid w:val="0052268B"/>
    <w:rsid w:val="0052578F"/>
    <w:rsid w:val="005752E9"/>
    <w:rsid w:val="005972C0"/>
    <w:rsid w:val="005A0ABD"/>
    <w:rsid w:val="005C018E"/>
    <w:rsid w:val="005E062A"/>
    <w:rsid w:val="005E2AD3"/>
    <w:rsid w:val="00603210"/>
    <w:rsid w:val="006059A4"/>
    <w:rsid w:val="006238AE"/>
    <w:rsid w:val="00644FB2"/>
    <w:rsid w:val="00665FB4"/>
    <w:rsid w:val="0066632B"/>
    <w:rsid w:val="00683C14"/>
    <w:rsid w:val="006B4D13"/>
    <w:rsid w:val="006B6FEE"/>
    <w:rsid w:val="006D14E3"/>
    <w:rsid w:val="006D30A1"/>
    <w:rsid w:val="00775110"/>
    <w:rsid w:val="00787671"/>
    <w:rsid w:val="007B3652"/>
    <w:rsid w:val="007D05A3"/>
    <w:rsid w:val="007D4A82"/>
    <w:rsid w:val="007D52F3"/>
    <w:rsid w:val="007D6818"/>
    <w:rsid w:val="007E644A"/>
    <w:rsid w:val="00800C5E"/>
    <w:rsid w:val="00801AE2"/>
    <w:rsid w:val="00806CD9"/>
    <w:rsid w:val="00812265"/>
    <w:rsid w:val="008337BA"/>
    <w:rsid w:val="0083644C"/>
    <w:rsid w:val="00852B06"/>
    <w:rsid w:val="008952A8"/>
    <w:rsid w:val="008A6833"/>
    <w:rsid w:val="008F32A3"/>
    <w:rsid w:val="009212BB"/>
    <w:rsid w:val="0097148B"/>
    <w:rsid w:val="00976ABE"/>
    <w:rsid w:val="009A4FF6"/>
    <w:rsid w:val="009B5A12"/>
    <w:rsid w:val="00A12959"/>
    <w:rsid w:val="00A1499A"/>
    <w:rsid w:val="00A646FC"/>
    <w:rsid w:val="00A84C70"/>
    <w:rsid w:val="00A93979"/>
    <w:rsid w:val="00AC7138"/>
    <w:rsid w:val="00AF4169"/>
    <w:rsid w:val="00B22252"/>
    <w:rsid w:val="00B34052"/>
    <w:rsid w:val="00B804F4"/>
    <w:rsid w:val="00BA7B95"/>
    <w:rsid w:val="00BC08D7"/>
    <w:rsid w:val="00BD2971"/>
    <w:rsid w:val="00BE28EE"/>
    <w:rsid w:val="00C005B1"/>
    <w:rsid w:val="00C40923"/>
    <w:rsid w:val="00C42454"/>
    <w:rsid w:val="00C45B0D"/>
    <w:rsid w:val="00C468FB"/>
    <w:rsid w:val="00C71C6B"/>
    <w:rsid w:val="00C76CFA"/>
    <w:rsid w:val="00C86B0B"/>
    <w:rsid w:val="00CF7C77"/>
    <w:rsid w:val="00D0163F"/>
    <w:rsid w:val="00D16380"/>
    <w:rsid w:val="00D639FA"/>
    <w:rsid w:val="00D7447D"/>
    <w:rsid w:val="00D81297"/>
    <w:rsid w:val="00D84F87"/>
    <w:rsid w:val="00DA0BBB"/>
    <w:rsid w:val="00DB18F5"/>
    <w:rsid w:val="00DC3F8F"/>
    <w:rsid w:val="00E007B5"/>
    <w:rsid w:val="00E11D42"/>
    <w:rsid w:val="00E21B1E"/>
    <w:rsid w:val="00E36BE3"/>
    <w:rsid w:val="00E46CA8"/>
    <w:rsid w:val="00E50035"/>
    <w:rsid w:val="00E77686"/>
    <w:rsid w:val="00E8356E"/>
    <w:rsid w:val="00E85999"/>
    <w:rsid w:val="00EB4425"/>
    <w:rsid w:val="00EB5485"/>
    <w:rsid w:val="00EF22CD"/>
    <w:rsid w:val="00EF26BB"/>
    <w:rsid w:val="00F223C1"/>
    <w:rsid w:val="00F41DE7"/>
    <w:rsid w:val="00F474FD"/>
    <w:rsid w:val="00F86423"/>
    <w:rsid w:val="00FA10E2"/>
    <w:rsid w:val="00FB16C4"/>
    <w:rsid w:val="00FC688F"/>
    <w:rsid w:val="00FD6871"/>
    <w:rsid w:val="00FE0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EF1"/>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C018E"/>
    <w:pPr>
      <w:keepNext/>
      <w:keepLines/>
      <w:spacing w:before="480" w:after="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40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2C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1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C018E"/>
    <w:pPr>
      <w:spacing w:before="0" w:after="200" w:line="276" w:lineRule="auto"/>
      <w:ind w:left="720"/>
      <w:contextualSpacing/>
      <w:jc w:val="left"/>
    </w:pPr>
    <w:rPr>
      <w:rFonts w:asciiTheme="minorHAnsi" w:hAnsiTheme="minorHAnsi"/>
      <w:sz w:val="22"/>
    </w:rPr>
  </w:style>
  <w:style w:type="paragraph" w:styleId="TOCHeading">
    <w:name w:val="TOC Heading"/>
    <w:basedOn w:val="Heading1"/>
    <w:next w:val="Normal"/>
    <w:uiPriority w:val="39"/>
    <w:semiHidden/>
    <w:unhideWhenUsed/>
    <w:qFormat/>
    <w:rsid w:val="005C018E"/>
    <w:pPr>
      <w:outlineLvl w:val="9"/>
    </w:pPr>
    <w:rPr>
      <w:lang w:val="en-US" w:eastAsia="ja-JP"/>
    </w:rPr>
  </w:style>
  <w:style w:type="character" w:styleId="Hyperlink">
    <w:name w:val="Hyperlink"/>
    <w:basedOn w:val="DefaultParagraphFont"/>
    <w:uiPriority w:val="99"/>
    <w:unhideWhenUsed/>
    <w:rsid w:val="002920DE"/>
    <w:rPr>
      <w:color w:val="0000FF"/>
      <w:u w:val="single"/>
    </w:rPr>
  </w:style>
  <w:style w:type="paragraph" w:styleId="TOC1">
    <w:name w:val="toc 1"/>
    <w:basedOn w:val="Normal"/>
    <w:next w:val="Normal"/>
    <w:autoRedefine/>
    <w:uiPriority w:val="39"/>
    <w:unhideWhenUsed/>
    <w:rsid w:val="006D14E3"/>
    <w:pPr>
      <w:spacing w:after="100"/>
    </w:pPr>
  </w:style>
  <w:style w:type="paragraph" w:styleId="BalloonText">
    <w:name w:val="Balloon Text"/>
    <w:basedOn w:val="Normal"/>
    <w:link w:val="BalloonTextChar"/>
    <w:uiPriority w:val="99"/>
    <w:semiHidden/>
    <w:unhideWhenUsed/>
    <w:rsid w:val="006D14E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4E3"/>
    <w:rPr>
      <w:rFonts w:ascii="Tahoma" w:hAnsi="Tahoma" w:cs="Tahoma"/>
      <w:sz w:val="16"/>
      <w:szCs w:val="16"/>
    </w:rPr>
  </w:style>
  <w:style w:type="paragraph" w:styleId="Header">
    <w:name w:val="header"/>
    <w:basedOn w:val="Normal"/>
    <w:link w:val="HeaderChar"/>
    <w:uiPriority w:val="99"/>
    <w:unhideWhenUsed/>
    <w:rsid w:val="00C4245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42454"/>
    <w:rPr>
      <w:rFonts w:ascii="Times New Roman" w:hAnsi="Times New Roman"/>
      <w:sz w:val="24"/>
    </w:rPr>
  </w:style>
  <w:style w:type="paragraph" w:styleId="Footer">
    <w:name w:val="footer"/>
    <w:basedOn w:val="Normal"/>
    <w:link w:val="FooterChar"/>
    <w:uiPriority w:val="99"/>
    <w:unhideWhenUsed/>
    <w:rsid w:val="00C4245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42454"/>
    <w:rPr>
      <w:rFonts w:ascii="Times New Roman" w:hAnsi="Times New Roman"/>
      <w:sz w:val="24"/>
    </w:rPr>
  </w:style>
  <w:style w:type="character" w:customStyle="1" w:styleId="Heading2Char">
    <w:name w:val="Heading 2 Char"/>
    <w:basedOn w:val="DefaultParagraphFont"/>
    <w:link w:val="Heading2"/>
    <w:uiPriority w:val="9"/>
    <w:rsid w:val="00B340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2C28"/>
    <w:rPr>
      <w:rFonts w:asciiTheme="majorHAnsi" w:eastAsiaTheme="majorEastAsia" w:hAnsiTheme="majorHAnsi" w:cstheme="majorBidi"/>
      <w:b/>
      <w:bCs/>
      <w:color w:val="4F81BD" w:themeColor="accent1"/>
      <w:sz w:val="24"/>
    </w:rPr>
  </w:style>
  <w:style w:type="paragraph" w:styleId="TOC2">
    <w:name w:val="toc 2"/>
    <w:basedOn w:val="Normal"/>
    <w:next w:val="Normal"/>
    <w:autoRedefine/>
    <w:uiPriority w:val="39"/>
    <w:unhideWhenUsed/>
    <w:rsid w:val="00F474FD"/>
    <w:pPr>
      <w:spacing w:after="100"/>
      <w:ind w:left="240"/>
    </w:pPr>
  </w:style>
  <w:style w:type="paragraph" w:styleId="TOC3">
    <w:name w:val="toc 3"/>
    <w:basedOn w:val="Normal"/>
    <w:next w:val="Normal"/>
    <w:autoRedefine/>
    <w:uiPriority w:val="39"/>
    <w:unhideWhenUsed/>
    <w:rsid w:val="00F474FD"/>
    <w:pPr>
      <w:spacing w:after="100"/>
      <w:ind w:left="480"/>
    </w:pPr>
  </w:style>
  <w:style w:type="character" w:styleId="PlaceholderText">
    <w:name w:val="Placeholder Text"/>
    <w:basedOn w:val="DefaultParagraphFont"/>
    <w:uiPriority w:val="99"/>
    <w:semiHidden/>
    <w:rsid w:val="000E77B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EF1"/>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C018E"/>
    <w:pPr>
      <w:keepNext/>
      <w:keepLines/>
      <w:spacing w:before="480" w:after="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40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2C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1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C018E"/>
    <w:pPr>
      <w:spacing w:before="0" w:after="200" w:line="276" w:lineRule="auto"/>
      <w:ind w:left="720"/>
      <w:contextualSpacing/>
      <w:jc w:val="left"/>
    </w:pPr>
    <w:rPr>
      <w:rFonts w:asciiTheme="minorHAnsi" w:hAnsiTheme="minorHAnsi"/>
      <w:sz w:val="22"/>
    </w:rPr>
  </w:style>
  <w:style w:type="paragraph" w:styleId="TOCHeading">
    <w:name w:val="TOC Heading"/>
    <w:basedOn w:val="Heading1"/>
    <w:next w:val="Normal"/>
    <w:uiPriority w:val="39"/>
    <w:semiHidden/>
    <w:unhideWhenUsed/>
    <w:qFormat/>
    <w:rsid w:val="005C018E"/>
    <w:pPr>
      <w:outlineLvl w:val="9"/>
    </w:pPr>
    <w:rPr>
      <w:lang w:val="en-US" w:eastAsia="ja-JP"/>
    </w:rPr>
  </w:style>
  <w:style w:type="character" w:styleId="Hyperlink">
    <w:name w:val="Hyperlink"/>
    <w:basedOn w:val="DefaultParagraphFont"/>
    <w:uiPriority w:val="99"/>
    <w:unhideWhenUsed/>
    <w:rsid w:val="002920DE"/>
    <w:rPr>
      <w:color w:val="0000FF"/>
      <w:u w:val="single"/>
    </w:rPr>
  </w:style>
  <w:style w:type="paragraph" w:styleId="TOC1">
    <w:name w:val="toc 1"/>
    <w:basedOn w:val="Normal"/>
    <w:next w:val="Normal"/>
    <w:autoRedefine/>
    <w:uiPriority w:val="39"/>
    <w:unhideWhenUsed/>
    <w:rsid w:val="006D14E3"/>
    <w:pPr>
      <w:spacing w:after="100"/>
    </w:pPr>
  </w:style>
  <w:style w:type="paragraph" w:styleId="BalloonText">
    <w:name w:val="Balloon Text"/>
    <w:basedOn w:val="Normal"/>
    <w:link w:val="BalloonTextChar"/>
    <w:uiPriority w:val="99"/>
    <w:semiHidden/>
    <w:unhideWhenUsed/>
    <w:rsid w:val="006D14E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4E3"/>
    <w:rPr>
      <w:rFonts w:ascii="Tahoma" w:hAnsi="Tahoma" w:cs="Tahoma"/>
      <w:sz w:val="16"/>
      <w:szCs w:val="16"/>
    </w:rPr>
  </w:style>
  <w:style w:type="paragraph" w:styleId="Header">
    <w:name w:val="header"/>
    <w:basedOn w:val="Normal"/>
    <w:link w:val="HeaderChar"/>
    <w:uiPriority w:val="99"/>
    <w:unhideWhenUsed/>
    <w:rsid w:val="00C4245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42454"/>
    <w:rPr>
      <w:rFonts w:ascii="Times New Roman" w:hAnsi="Times New Roman"/>
      <w:sz w:val="24"/>
    </w:rPr>
  </w:style>
  <w:style w:type="paragraph" w:styleId="Footer">
    <w:name w:val="footer"/>
    <w:basedOn w:val="Normal"/>
    <w:link w:val="FooterChar"/>
    <w:uiPriority w:val="99"/>
    <w:unhideWhenUsed/>
    <w:rsid w:val="00C4245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42454"/>
    <w:rPr>
      <w:rFonts w:ascii="Times New Roman" w:hAnsi="Times New Roman"/>
      <w:sz w:val="24"/>
    </w:rPr>
  </w:style>
  <w:style w:type="character" w:customStyle="1" w:styleId="Heading2Char">
    <w:name w:val="Heading 2 Char"/>
    <w:basedOn w:val="DefaultParagraphFont"/>
    <w:link w:val="Heading2"/>
    <w:uiPriority w:val="9"/>
    <w:rsid w:val="00B340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2C28"/>
    <w:rPr>
      <w:rFonts w:asciiTheme="majorHAnsi" w:eastAsiaTheme="majorEastAsia" w:hAnsiTheme="majorHAnsi" w:cstheme="majorBidi"/>
      <w:b/>
      <w:bCs/>
      <w:color w:val="4F81BD" w:themeColor="accent1"/>
      <w:sz w:val="24"/>
    </w:rPr>
  </w:style>
  <w:style w:type="paragraph" w:styleId="TOC2">
    <w:name w:val="toc 2"/>
    <w:basedOn w:val="Normal"/>
    <w:next w:val="Normal"/>
    <w:autoRedefine/>
    <w:uiPriority w:val="39"/>
    <w:unhideWhenUsed/>
    <w:rsid w:val="00F474FD"/>
    <w:pPr>
      <w:spacing w:after="100"/>
      <w:ind w:left="240"/>
    </w:pPr>
  </w:style>
  <w:style w:type="paragraph" w:styleId="TOC3">
    <w:name w:val="toc 3"/>
    <w:basedOn w:val="Normal"/>
    <w:next w:val="Normal"/>
    <w:autoRedefine/>
    <w:uiPriority w:val="39"/>
    <w:unhideWhenUsed/>
    <w:rsid w:val="00F474FD"/>
    <w:pPr>
      <w:spacing w:after="100"/>
      <w:ind w:left="480"/>
    </w:pPr>
  </w:style>
  <w:style w:type="character" w:styleId="PlaceholderText">
    <w:name w:val="Placeholder Text"/>
    <w:basedOn w:val="DefaultParagraphFont"/>
    <w:uiPriority w:val="99"/>
    <w:semiHidden/>
    <w:rsid w:val="000E77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371815">
      <w:bodyDiv w:val="1"/>
      <w:marLeft w:val="0"/>
      <w:marRight w:val="0"/>
      <w:marTop w:val="0"/>
      <w:marBottom w:val="0"/>
      <w:divBdr>
        <w:top w:val="none" w:sz="0" w:space="0" w:color="auto"/>
        <w:left w:val="none" w:sz="0" w:space="0" w:color="auto"/>
        <w:bottom w:val="none" w:sz="0" w:space="0" w:color="auto"/>
        <w:right w:val="none" w:sz="0" w:space="0" w:color="auto"/>
      </w:divBdr>
    </w:div>
    <w:div w:id="1168638224">
      <w:bodyDiv w:val="1"/>
      <w:marLeft w:val="0"/>
      <w:marRight w:val="0"/>
      <w:marTop w:val="0"/>
      <w:marBottom w:val="0"/>
      <w:divBdr>
        <w:top w:val="none" w:sz="0" w:space="0" w:color="auto"/>
        <w:left w:val="none" w:sz="0" w:space="0" w:color="auto"/>
        <w:bottom w:val="none" w:sz="0" w:space="0" w:color="auto"/>
        <w:right w:val="none" w:sz="0" w:space="0" w:color="auto"/>
      </w:divBdr>
    </w:div>
    <w:div w:id="1262834735">
      <w:bodyDiv w:val="1"/>
      <w:marLeft w:val="0"/>
      <w:marRight w:val="0"/>
      <w:marTop w:val="0"/>
      <w:marBottom w:val="0"/>
      <w:divBdr>
        <w:top w:val="none" w:sz="0" w:space="0" w:color="auto"/>
        <w:left w:val="none" w:sz="0" w:space="0" w:color="auto"/>
        <w:bottom w:val="none" w:sz="0" w:space="0" w:color="auto"/>
        <w:right w:val="none" w:sz="0" w:space="0" w:color="auto"/>
      </w:divBdr>
    </w:div>
    <w:div w:id="164877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flask.palletsprojects.com/en/1.1.x/"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studio.azureml.net/Home/ViewWorkspaceCached/92518c6337964d95af1c417d83471dec"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ussouthcentral.services.azureml.net/workspaces/92518c6337964d95af1c417d83471dec/services/535fd871d310474ea32a096456a43822/execute?api-version=2.0&amp;details=true"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github.com/Matt-Tyrantin/RUAP-project" TargetMode="External"/><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kaggle.com/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9C0CAB45-0481-4FDF-B900-D02AEB55D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16</Pages>
  <Words>2838</Words>
  <Characters>16178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 Account</dc:creator>
  <cp:keywords/>
  <dc:description/>
  <cp:lastModifiedBy>Core Account</cp:lastModifiedBy>
  <cp:revision>138</cp:revision>
  <dcterms:created xsi:type="dcterms:W3CDTF">2020-08-26T15:12:00Z</dcterms:created>
  <dcterms:modified xsi:type="dcterms:W3CDTF">2020-08-27T15:24:00Z</dcterms:modified>
</cp:coreProperties>
</file>