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dz1zr0kvn0ic" w:id="0"/>
      <w:bookmarkEnd w:id="0"/>
      <w:r w:rsidDel="00000000" w:rsidR="00000000" w:rsidRPr="00000000">
        <w:rPr>
          <w:rFonts w:ascii="Calibri" w:cs="Calibri" w:eastAsia="Calibri" w:hAnsi="Calibri"/>
          <w:b w:val="1"/>
          <w:bCs w:val="1"/>
          <w:rtl w:val="0"/>
        </w:rPr>
        <w:t xml:space="preserve">CS 230 Project Software Design</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2veo0j2u3sx6"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639961935"/>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z1zr0kvn0i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dz1zr0kvn0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2veo0j2u3sx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2veo0j2u3sx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bm3b36upybp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bm3b36upybp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ed9b2eu62kx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ed9b2eu62kxg">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c70nirpp8p1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c70nirpp8p1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kj7w1wdhacy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kj7w1wdhacy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1k8u2tlrjwf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1k8u2tlrjwf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tyrcj4ex0ht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tyrcj4ex0ht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3e484wl6bn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3e484wl6bn1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6k4vj83kt2f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6k4vj83kt2f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x230nyw9cpb0"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bm3b36upybp3" w:id="3"/>
      <w:bookmarkEnd w:id="3"/>
      <w:hyperlink w:anchor="_kb7eheqeon77">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12/11/25</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Matthew</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Final Review and Suggestions</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color w:val="2f5496"/>
        </w:rPr>
      </w:pPr>
      <w:r w:rsidDel="00000000" w:rsidR="00000000" w:rsidRPr="00000000">
        <w:rPr>
          <w:rtl w:val="0"/>
        </w:rPr>
      </w:r>
    </w:p>
    <w:p w:rsidR="00000000" w:rsidDel="00000000" w:rsidP="00000000" w:rsidRDefault="00000000" w:rsidRPr="00000000" w14:paraId="00000021">
      <w:pPr>
        <w:pStyle w:val="Heading2"/>
        <w:rPr>
          <w:rFonts w:ascii="Calibri" w:cs="Calibri" w:eastAsia="Calibri" w:hAnsi="Calibri"/>
        </w:rPr>
      </w:pPr>
      <w:bookmarkStart w:colFirst="0" w:colLast="0" w:name="_ed9b2eu62kxg" w:id="4"/>
      <w:bookmarkEnd w:id="4"/>
      <w:hyperlink w:anchor="_j0ux186r7vct">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Gaming Room’s staff requested the development of a web-based version of their gaming app, “Draw It or Lose It”, which is a puzzle game where teams compete to guess what is being drawn. The app renders images from a large library of stock drawings as clues. And a game consists of four rounds lasting one minute each where drawings are rendered at a steady rate, then fully complete at the 30-second mark.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the team does not guess the puzzle before the time expires (first 30 seconds of 1 minute total), the remaining teams have an opportunity to offer one guess each to solve the puzzle with a 15-second time limit. The supplied information simply states: a game instance can contain one or more teams, each team can contain one or more players.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 questions arise on how this information should be handled: if they answer before the 15-seconds is up, does it rollover the time? Can 1 team play by themselves? Otherwise it implies you need at least 2 teams to play, and a maximum of 3 teams if they each get 15 seconds to guess once within the remaining 30 seconds. Another question is whether there’s a hard upper limit on the 1 minute timer.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They want to move from an Android platform to web-based. Identifying their current stack and reusing assets can be one of the major contributing factors in deciding which stack to develop on. The common programming languages used for developing on Android are ubiquitous with web development.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need to set up the environment and development process for them. A web-based version of their app will also need to work across multiple platforms, browsers, and resolutions. As well as meeting scalable requirements such as a growing user base, image base, and any number of concurrent games.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Software requirements: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Support for multiple teams per game, with multiple players per team. From the provided details, this could be 1-3 teams, 2-3, or disregarded and kept as suggested of 1 or more. There is no information provided for the maximum number of players per team.</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Unique identifiers for game, team, and player names. With the ability for users to check if a name is in use to prevent conflicts.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Singleton pattern implementation ensures there’s only one instance of the game that can exist in memory at any given time.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The architecture will need to be scalable to support concurrent users across different platforms. With seamless deployment across Windows, Mac, Linux, and mobile web platforms, while maintaining a single codebase.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Additional critical information: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transition will require scalable servers, with the simplest method being investing in cloud-based infrastructure. Other considerations would be ongoing hosting costs, bandwidth requirements for the image rendering, and security measures for user data protection.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rFonts w:ascii="Calibri" w:cs="Calibri" w:eastAsia="Calibri" w:hAnsi="Calibri"/>
          <w:u w:val="single"/>
        </w:rPr>
      </w:pPr>
      <w:bookmarkStart w:colFirst="0" w:colLast="0" w:name="_c70nirpp8p1r"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Business Requirements: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Grow their audience reach from being an Android only product to being a web based game, which allows it to be accessible on as many device types as possible.</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The game needs to support multi-team competitive play with each team consisting of multiple players.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Ensure game names and team names are unique so users can easily find and join games or teams with their friends. This also prevents naming conflict issues.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Responsive and reliable user experience as the game scales through the number of players and concurrent games.</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Reduce development and operational costs by reusing logic/assets/code across platforms and choosing the most cost effective hosting options as well.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Technical Requirements: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A game instance can contain one or more teams, each team can contain one or more players. </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The game, team, and player names must have unique identifiers, and must be validated when new games, teams, and player names are created.</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Only one instance of the game’s identifier controller can exist in memory at any time, this will be enforced through a Singleton design.</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Must support a client-server architecture, where the game logic runs on the server, and multiple clients connect over the network.</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The design must be portable across common platforms such as Linux, Windows, macOS, and mobile devices, by being accessible from standard web browsers, and also having a consistent design regardless of the resolution.</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Ensuring data persistence and state management across distributed sessions.</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Support timed gameplay mechanics (60-second rounds, 30-second first team, then 15-second guess periods).</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Efficiently manage and render images from a large library.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rPr/>
      </w:pPr>
      <w:bookmarkStart w:colFirst="0" w:colLast="0" w:name="_kj7w1wdhacy4" w:id="6"/>
      <w:bookmarkEnd w:id="6"/>
      <w:hyperlink w:anchor="_spxt3tpo7xtl">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There are several design constraints that impact the app architecture and development approach. For instance, the application must function seamlessly across multiple web browsers, like Chrome, Firefox, Edge, Safari, along with multiple operating systems, Windows, macOS, Linux, Android, and iOS too. This requires adherence to web standards and thorough cross-platform testing on various systems and resolutions to ensure a consistent user experience.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Latency and client reliability is another constraint. Since clients and </w:t>
      </w:r>
      <w:r w:rsidDel="00000000" w:rsidR="00000000" w:rsidRPr="00000000">
        <w:rPr>
          <w:rtl w:val="0"/>
        </w:rPr>
        <w:t xml:space="preserve">server</w:t>
      </w:r>
      <w:r w:rsidDel="00000000" w:rsidR="00000000" w:rsidRPr="00000000">
        <w:rPr>
          <w:rtl w:val="0"/>
        </w:rPr>
        <w:t xml:space="preserve">s are separated by a network, every operation is affected by latency and possible communication interruptions. With the game having one minute rounds, the app must minimize network latency to ensure fair gameplay. This also includes time synchronization, all team members must receive synchronized image reveals and timer updates in real time, which requires efficient client-server communication for low latency data transfer. The app will also need to maintain a consistent game state across all the connected clients while handling potential network interruptions or disconnections, to prevent data loss while maintaining game integrity.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Since the images will be progressively revealed over 30 seconds, this requires efficient image delivery. The design will have to balance image quality and bandwidth constraints. Some users may have poor internet as an example and may need lower resolution images.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Multiple teams and players can join, leave, and submit guesses for the image simultaneously. This requires thread-safety or other concurrency mechanisms. Along with efficient database optimization when under high usage.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Since it has a single shared game controller, through the Singleton design, this requires all game creation and management to pass through a single GameService instance on the server. This is a constraint toward the Singleton pattern, which simplifies enforcing unique identifiers of names and IDs. This will likely become more complex when scaling across multiple servers though.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constraints directly influence architectural decisions such as the stack, server infrastructure, and database design. The development team will have to prioritize scalability, reliability, and user experience, while maintaining system security and code maintainability.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rPr>
      </w:pPr>
      <w:bookmarkStart w:colFirst="0" w:colLast="0" w:name="_1k8u2tlrjwfh" w:id="7"/>
      <w:bookmarkEnd w:id="7"/>
      <w:hyperlink w:anchor="_qbp7w7xctqmu">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system architecture optimized for web is a basic 3 tier system using client, server, and database.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web client is a presentation layer. It requires the web based UI which is accessible through browsers on various operating systems. The design needs to be responsive and support resolutions for desktops and mobile, which is a large range. It also needs real time communication, such as through WebSockets. Some type of rendering engine for the progressive image display. Timer synchronization with the server for validation. Session management can help as well.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server side layer will handle the game management operations, such as creating the game, joining teams, registering players. If WebSocket is used for real time communication, this is where it’s set up. The game state management will implement a singleton pattern per game instance. It will also require a logic layer for enforcing unique naming constraints and validation. Some form of load balancing can help with distributing requests across multiple server instances. The app will also have to track which players belong to which teams and games, even when users navigate between pages or experience connection interruptions.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database tier can use a simple relational database with postgreSQL or mySQL. This can store game instances with unique identifiers, team and player registrations with relationship mappings, image library catalogues, and game history plus scoring records.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Then some type of file system for the drawing library storage and delivery, like a CDN, which is a distributed network of servers that deliver the images more reliably by caching them on servers located closer to the users.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app will also need to be deployed on a cloud-hosted infrastructure, such as AWS, Azure, etc. These offer auto scaling options too.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rFonts w:ascii="Calibri" w:cs="Calibri" w:eastAsia="Calibri" w:hAnsi="Calibri"/>
        </w:rPr>
      </w:pPr>
      <w:bookmarkStart w:colFirst="0" w:colLast="0" w:name="_tyrcj4ex0ht4" w:id="8"/>
      <w:bookmarkEnd w:id="8"/>
      <w:hyperlink w:anchor="_g8fp3urscy4k">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Entity class is the base class, it uses an inheritance hierarchy. It has common attributes (id: long and name: String), along with methods like (getId, getName, and toString) which is shared by all game entities. This centralizes the common functionality.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Game, Team, and Player are derived classes. They extend Entity and inherit its attributes and behaviors. The inheritance relationship is a hollow arrow pointing from the subclasses to Entity. Each of the subclasses adds specialized functionality. </w:t>
      </w:r>
      <w:r w:rsidDel="00000000" w:rsidR="00000000" w:rsidRPr="00000000">
        <w:rPr>
          <w:rtl w:val="0"/>
        </w:rPr>
        <w:t xml:space="preserve">Game</w:t>
      </w:r>
      <w:r w:rsidDel="00000000" w:rsidR="00000000" w:rsidRPr="00000000">
        <w:rPr>
          <w:rtl w:val="0"/>
        </w:rPr>
        <w:t xml:space="preserve"> contains a collection of Teams, composition </w:t>
      </w:r>
      <w:r w:rsidDel="00000000" w:rsidR="00000000" w:rsidRPr="00000000">
        <w:rPr>
          <w:rtl w:val="0"/>
        </w:rPr>
        <w:t xml:space="preserve">relationship</w:t>
      </w:r>
      <w:r w:rsidDel="00000000" w:rsidR="00000000" w:rsidRPr="00000000">
        <w:rPr>
          <w:rtl w:val="0"/>
        </w:rPr>
        <w:t xml:space="preserve"> with 0 to many. Team contains a collection of Players with a composition relationship and 0 to many. Game “has-a” list of Teams, and Team “has-a” list of Players. When a Game is destroyed, its Teams also should be destroyed, and when a Team is destroyed, its Players should be destroyed. </w:t>
      </w:r>
      <w:r w:rsidDel="00000000" w:rsidR="00000000" w:rsidRPr="00000000">
        <w:rPr>
          <w:rtl w:val="0"/>
        </w:rPr>
        <w:t xml:space="preserve">Player</w:t>
      </w:r>
      <w:r w:rsidDel="00000000" w:rsidR="00000000" w:rsidRPr="00000000">
        <w:rPr>
          <w:rtl w:val="0"/>
        </w:rPr>
        <w:t xml:space="preserve"> represents individual participants. This is an “is-a” relationship, e.g., Player is-a Entity. This helps reduce redundant code for id and name management.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GameService is the Singleton manager and utilizes the Singleton design pattern, ensuring only one instance exists in memory. It manages a collection of Game objects through a list, and provides methods to create and retrieve games. The singleton prevents duplicate instances.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All of the classes utilize encapsulation with private attributes (- prefix), public accessor methods (+ prefix), they protect internal state and control access to data. Entity’s id and name are private as an example, only accessible through getId and getName methods.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Polymorphism is shown through inheritance from Entity, the three subclasses can be treated as Entity types, allowing for flexible method and return types. There’s also an overridden toString() method in each class.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Supporting classes such as the ProgramDriver class contains the main() entry point and initiates the app. The SingletonTester class demonstrates proper usage of the GameService singleton through its testSingleton() method, ensuring the singleton pattern implementation is validated during development.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When considering how to fulfill the software requirements, starting with unique names. The Entity base class provides the name attribute foundation, while the GameService can implement name checking logic in addGame, along with something similar in Team’s class for addPlayer.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unique identifier can be achieved through the “id: long” attribute in Entity, which provides unique identification for each instance of Game, Team, and Player classes. The Singleton pattern in GameService ensures controlled game creation and prevents duplicate instances in memory.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handle multiple teams and multiple players, the List collections in Game and Team classes support 0 to many relationships, as in Game contains multiple Teams, and Team contains multiple Players.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design efficiently satisfies all the requirements and ensures a clean, maintainable code base with proper OOP principles.</w:t>
      </w:r>
    </w:p>
    <w:p w:rsidR="00000000" w:rsidDel="00000000" w:rsidP="00000000" w:rsidRDefault="00000000" w:rsidRPr="00000000" w14:paraId="0000008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pStyle w:val="Heading2"/>
        <w:rPr>
          <w:rFonts w:ascii="Calibri" w:cs="Calibri" w:eastAsia="Calibri" w:hAnsi="Calibri"/>
          <w:b w:val="1"/>
          <w:bCs w:val="1"/>
        </w:rPr>
      </w:pPr>
      <w:bookmarkStart w:colFirst="0" w:colLast="0" w:name="_f4h0h2mshi0m" w:id="9"/>
      <w:bookmarkEnd w:id="9"/>
      <w:r w:rsidDel="00000000" w:rsidR="00000000" w:rsidRPr="00000000">
        <w:rPr>
          <w:rtl w:val="0"/>
        </w:rPr>
      </w:r>
    </w:p>
    <w:p w:rsidR="00000000" w:rsidDel="00000000" w:rsidP="00000000" w:rsidRDefault="00000000" w:rsidRPr="00000000" w14:paraId="00000086">
      <w:pPr>
        <w:pStyle w:val="Heading2"/>
        <w:rPr>
          <w:rFonts w:ascii="Calibri" w:cs="Calibri" w:eastAsia="Calibri" w:hAnsi="Calibri"/>
          <w:b w:val="1"/>
          <w:bCs w:val="1"/>
        </w:rPr>
      </w:pPr>
      <w:bookmarkStart w:colFirst="0" w:colLast="0" w:name="_2v8dwy8h4rcw" w:id="10"/>
      <w:bookmarkEnd w:id="10"/>
      <w:r w:rsidDel="00000000" w:rsidR="00000000" w:rsidRPr="00000000">
        <w:rPr>
          <w:rtl w:val="0"/>
        </w:rPr>
      </w:r>
    </w:p>
    <w:p w:rsidR="00000000" w:rsidDel="00000000" w:rsidP="00000000" w:rsidRDefault="00000000" w:rsidRPr="00000000" w14:paraId="00000087">
      <w:pPr>
        <w:pStyle w:val="Heading2"/>
        <w:rPr>
          <w:rFonts w:ascii="Calibri" w:cs="Calibri" w:eastAsia="Calibri" w:hAnsi="Calibri"/>
          <w:b w:val="1"/>
          <w:bCs w:val="1"/>
        </w:rPr>
      </w:pPr>
      <w:bookmarkStart w:colFirst="0" w:colLast="0" w:name="_2nhnrd4wp6p8" w:id="11"/>
      <w:bookmarkEnd w:id="11"/>
      <w:r w:rsidDel="00000000" w:rsidR="00000000" w:rsidRPr="00000000">
        <w:rPr>
          <w:rtl w:val="0"/>
        </w:rPr>
      </w:r>
    </w:p>
    <w:p w:rsidR="00000000" w:rsidDel="00000000" w:rsidP="00000000" w:rsidRDefault="00000000" w:rsidRPr="00000000" w14:paraId="00000088">
      <w:pPr>
        <w:pStyle w:val="Heading2"/>
        <w:rPr>
          <w:rFonts w:ascii="Calibri" w:cs="Calibri" w:eastAsia="Calibri" w:hAnsi="Calibri"/>
          <w:b w:val="1"/>
          <w:bCs w:val="1"/>
        </w:rPr>
      </w:pPr>
      <w:bookmarkStart w:colFirst="0" w:colLast="0" w:name="_km4de2ipg3c9" w:id="12"/>
      <w:bookmarkEnd w:id="12"/>
      <w:r w:rsidDel="00000000" w:rsidR="00000000" w:rsidRPr="00000000">
        <w:rPr>
          <w:rtl w:val="0"/>
        </w:rPr>
      </w:r>
    </w:p>
    <w:p w:rsidR="00000000" w:rsidDel="00000000" w:rsidP="00000000" w:rsidRDefault="00000000" w:rsidRPr="00000000" w14:paraId="00000089">
      <w:pPr>
        <w:pStyle w:val="Heading2"/>
        <w:rPr>
          <w:rFonts w:ascii="Calibri" w:cs="Calibri" w:eastAsia="Calibri" w:hAnsi="Calibri"/>
          <w:b w:val="1"/>
          <w:bCs w:val="1"/>
        </w:rPr>
      </w:pPr>
      <w:bookmarkStart w:colFirst="0" w:colLast="0" w:name="_n5zgpg3sfaj4" w:id="13"/>
      <w:bookmarkEnd w:id="13"/>
      <w:r w:rsidDel="00000000" w:rsidR="00000000" w:rsidRPr="00000000">
        <w:rPr>
          <w:rtl w:val="0"/>
        </w:rPr>
      </w:r>
    </w:p>
    <w:p w:rsidR="00000000" w:rsidDel="00000000" w:rsidP="00000000" w:rsidRDefault="00000000" w:rsidRPr="00000000" w14:paraId="0000008A">
      <w:pPr>
        <w:pStyle w:val="Heading2"/>
        <w:rPr>
          <w:rFonts w:ascii="Calibri" w:cs="Calibri" w:eastAsia="Calibri" w:hAnsi="Calibri"/>
          <w:b w:val="1"/>
          <w:bCs w:val="1"/>
        </w:rPr>
      </w:pPr>
      <w:bookmarkStart w:colFirst="0" w:colLast="0" w:name="_4e408ylqucq5" w:id="14"/>
      <w:bookmarkEnd w:id="14"/>
      <w:r w:rsidDel="00000000" w:rsidR="00000000" w:rsidRPr="00000000">
        <w:rPr>
          <w:rtl w:val="0"/>
        </w:rPr>
      </w:r>
    </w:p>
    <w:p w:rsidR="00000000" w:rsidDel="00000000" w:rsidP="00000000" w:rsidRDefault="00000000" w:rsidRPr="00000000" w14:paraId="0000008B">
      <w:pPr>
        <w:pStyle w:val="Heading2"/>
        <w:rPr>
          <w:rFonts w:ascii="Calibri" w:cs="Calibri" w:eastAsia="Calibri" w:hAnsi="Calibri"/>
          <w:b w:val="1"/>
          <w:bCs w:val="1"/>
        </w:rPr>
      </w:pPr>
      <w:bookmarkStart w:colFirst="0" w:colLast="0" w:name="_bqbz93oodrdq" w:id="15"/>
      <w:bookmarkEnd w:id="15"/>
      <w:r w:rsidDel="00000000" w:rsidR="00000000" w:rsidRPr="00000000">
        <w:rPr>
          <w:rtl w:val="0"/>
        </w:rPr>
      </w:r>
    </w:p>
    <w:p w:rsidR="00000000" w:rsidDel="00000000" w:rsidP="00000000" w:rsidRDefault="00000000" w:rsidRPr="00000000" w14:paraId="0000008C">
      <w:pPr>
        <w:pStyle w:val="Heading2"/>
        <w:rPr>
          <w:rFonts w:ascii="Calibri" w:cs="Calibri" w:eastAsia="Calibri" w:hAnsi="Calibri"/>
          <w:b w:val="1"/>
          <w:bCs w:val="1"/>
        </w:rPr>
      </w:pPr>
      <w:bookmarkStart w:colFirst="0" w:colLast="0" w:name="_isyxs2j5heuv" w:id="16"/>
      <w:bookmarkEnd w:id="16"/>
      <w:r w:rsidDel="00000000" w:rsidR="00000000" w:rsidRPr="00000000">
        <w:rPr>
          <w:rtl w:val="0"/>
        </w:rPr>
      </w:r>
    </w:p>
    <w:p w:rsidR="00000000" w:rsidDel="00000000" w:rsidP="00000000" w:rsidRDefault="00000000" w:rsidRPr="00000000" w14:paraId="0000008D">
      <w:pPr>
        <w:pStyle w:val="Heading2"/>
        <w:rPr>
          <w:rFonts w:ascii="Calibri" w:cs="Calibri" w:eastAsia="Calibri" w:hAnsi="Calibri"/>
          <w:b w:val="1"/>
          <w:bCs w:val="1"/>
        </w:rPr>
      </w:pPr>
      <w:bookmarkStart w:colFirst="0" w:colLast="0" w:name="_2wudx55hxjzi" w:id="17"/>
      <w:bookmarkEnd w:id="17"/>
      <w:r w:rsidDel="00000000" w:rsidR="00000000" w:rsidRPr="00000000">
        <w:rPr>
          <w:rtl w:val="0"/>
        </w:rPr>
      </w:r>
    </w:p>
    <w:p w:rsidR="00000000" w:rsidDel="00000000" w:rsidP="00000000" w:rsidRDefault="00000000" w:rsidRPr="00000000" w14:paraId="0000008E">
      <w:pPr>
        <w:pStyle w:val="Heading2"/>
        <w:rPr>
          <w:rFonts w:ascii="Calibri" w:cs="Calibri" w:eastAsia="Calibri" w:hAnsi="Calibri"/>
          <w:b w:val="1"/>
          <w:bCs w:val="1"/>
        </w:rPr>
      </w:pPr>
      <w:bookmarkStart w:colFirst="0" w:colLast="0" w:name="_9vt0no71ubv3" w:id="18"/>
      <w:bookmarkEnd w:id="18"/>
      <w:r w:rsidDel="00000000" w:rsidR="00000000" w:rsidRPr="00000000">
        <w:rPr>
          <w:rtl w:val="0"/>
        </w:rPr>
      </w:r>
    </w:p>
    <w:p w:rsidR="00000000" w:rsidDel="00000000" w:rsidP="00000000" w:rsidRDefault="00000000" w:rsidRPr="00000000" w14:paraId="0000008F">
      <w:pPr>
        <w:pStyle w:val="Heading2"/>
        <w:rPr>
          <w:rFonts w:ascii="Calibri" w:cs="Calibri" w:eastAsia="Calibri" w:hAnsi="Calibri"/>
          <w:b w:val="1"/>
          <w:bCs w:val="1"/>
        </w:rPr>
      </w:pPr>
      <w:bookmarkStart w:colFirst="0" w:colLast="0" w:name="_1umuu0u157bw" w:id="19"/>
      <w:bookmarkEnd w:id="19"/>
      <w:r w:rsidDel="00000000" w:rsidR="00000000" w:rsidRPr="00000000">
        <w:rPr>
          <w:rtl w:val="0"/>
        </w:rPr>
      </w:r>
    </w:p>
    <w:p w:rsidR="00000000" w:rsidDel="00000000" w:rsidP="00000000" w:rsidRDefault="00000000" w:rsidRPr="00000000" w14:paraId="00000090">
      <w:pPr>
        <w:pStyle w:val="Heading2"/>
        <w:rPr>
          <w:rFonts w:ascii="Calibri" w:cs="Calibri" w:eastAsia="Calibri" w:hAnsi="Calibri"/>
          <w:b w:val="1"/>
          <w:bCs w:val="1"/>
        </w:rPr>
      </w:pPr>
      <w:bookmarkStart w:colFirst="0" w:colLast="0" w:name="_uwkyy3y2saht" w:id="20"/>
      <w:bookmarkEnd w:id="20"/>
      <w:r w:rsidDel="00000000" w:rsidR="00000000" w:rsidRPr="00000000">
        <w:rPr>
          <w:rtl w:val="0"/>
        </w:rPr>
      </w:r>
    </w:p>
    <w:p w:rsidR="00000000" w:rsidDel="00000000" w:rsidP="00000000" w:rsidRDefault="00000000" w:rsidRPr="00000000" w14:paraId="00000091">
      <w:pPr>
        <w:pStyle w:val="Heading2"/>
        <w:rPr>
          <w:rFonts w:ascii="Calibri" w:cs="Calibri" w:eastAsia="Calibri" w:hAnsi="Calibri"/>
          <w:b w:val="1"/>
          <w:bCs w:val="1"/>
        </w:rPr>
      </w:pPr>
      <w:bookmarkStart w:colFirst="0" w:colLast="0" w:name="_xlvfp5u7ghnx" w:id="21"/>
      <w:bookmarkEnd w:id="21"/>
      <w:r w:rsidDel="00000000" w:rsidR="00000000" w:rsidRPr="00000000">
        <w:rPr>
          <w:rtl w:val="0"/>
        </w:rPr>
      </w:r>
    </w:p>
    <w:p w:rsidR="00000000" w:rsidDel="00000000" w:rsidP="00000000" w:rsidRDefault="00000000" w:rsidRPr="00000000" w14:paraId="00000092">
      <w:pPr>
        <w:pStyle w:val="Heading2"/>
        <w:rPr>
          <w:rFonts w:ascii="Calibri" w:cs="Calibri" w:eastAsia="Calibri" w:hAnsi="Calibri"/>
          <w:b w:val="1"/>
          <w:bCs w:val="1"/>
        </w:rPr>
      </w:pPr>
      <w:bookmarkStart w:colFirst="0" w:colLast="0" w:name="_vg9stlloh79p" w:id="22"/>
      <w:bookmarkEnd w:id="22"/>
      <w:r w:rsidDel="00000000" w:rsidR="00000000" w:rsidRPr="00000000">
        <w:rPr>
          <w:rtl w:val="0"/>
        </w:rPr>
      </w:r>
    </w:p>
    <w:p w:rsidR="00000000" w:rsidDel="00000000" w:rsidP="00000000" w:rsidRDefault="00000000" w:rsidRPr="00000000" w14:paraId="00000093">
      <w:pPr>
        <w:pStyle w:val="Heading2"/>
        <w:rPr>
          <w:rFonts w:ascii="Calibri" w:cs="Calibri" w:eastAsia="Calibri" w:hAnsi="Calibri"/>
          <w:b w:val="1"/>
          <w:bCs w:val="1"/>
        </w:rPr>
      </w:pPr>
      <w:bookmarkStart w:colFirst="0" w:colLast="0" w:name="_va705b7t10g7" w:id="23"/>
      <w:bookmarkEnd w:id="23"/>
      <w:r w:rsidDel="00000000" w:rsidR="00000000" w:rsidRPr="00000000">
        <w:rPr>
          <w:rtl w:val="0"/>
        </w:rPr>
      </w:r>
    </w:p>
    <w:p w:rsidR="00000000" w:rsidDel="00000000" w:rsidP="00000000" w:rsidRDefault="00000000" w:rsidRPr="00000000" w14:paraId="00000094">
      <w:pPr>
        <w:pStyle w:val="Heading2"/>
        <w:rPr>
          <w:rFonts w:ascii="Calibri" w:cs="Calibri" w:eastAsia="Calibri" w:hAnsi="Calibri"/>
          <w:b w:val="1"/>
          <w:bCs w:val="1"/>
        </w:rPr>
      </w:pPr>
      <w:bookmarkStart w:colFirst="0" w:colLast="0" w:name="_wk8lw3bk4kc" w:id="24"/>
      <w:bookmarkEnd w:id="24"/>
      <w:r w:rsidDel="00000000" w:rsidR="00000000" w:rsidRPr="00000000">
        <w:rPr>
          <w:rtl w:val="0"/>
        </w:rPr>
      </w:r>
    </w:p>
    <w:p w:rsidR="00000000" w:rsidDel="00000000" w:rsidP="00000000" w:rsidRDefault="00000000" w:rsidRPr="00000000" w14:paraId="00000095">
      <w:pPr>
        <w:pStyle w:val="Heading2"/>
        <w:rPr/>
      </w:pPr>
      <w:bookmarkStart w:colFirst="0" w:colLast="0" w:name="_3e484wl6bn14" w:id="25"/>
      <w:bookmarkEnd w:id="25"/>
      <w:hyperlink w:anchor="_hecf3nnr1810">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9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9E">
            <w:pPr>
              <w:rPr>
                <w:rFonts w:ascii="Calibri" w:cs="Calibri" w:eastAsia="Calibri" w:hAnsi="Calibri"/>
              </w:rPr>
            </w:pPr>
            <w:r w:rsidDel="00000000" w:rsidR="00000000" w:rsidRPr="00000000">
              <w:rPr>
                <w:rtl w:val="0"/>
              </w:rPr>
              <w:t xml:space="preserve">macOS is unix-based, making it similar to Linux. However, Apple hardware costs significantly more when considering server pricing. It excels at local development environments and has seamless integration with iOS testing, but limited cloud hosting support and higher costs make macOS less practical.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F">
            <w:pPr>
              <w:rPr>
                <w:rFonts w:ascii="Calibri" w:cs="Calibri" w:eastAsia="Calibri" w:hAnsi="Calibri"/>
              </w:rPr>
            </w:pPr>
            <w:r w:rsidDel="00000000" w:rsidR="00000000" w:rsidRPr="00000000">
              <w:rPr>
                <w:rtl w:val="0"/>
              </w:rPr>
              <w:t xml:space="preserve">Linux is the industry standard for web app hosting. It provides flexible deployment options on cloud platforms and commodity hardware, and the OS itself has no licensing fees, making it have the best performance to cost ratio. Security patches are released rapidly. It does have a learning curve for system administration since it relies on a command line interface. Most Linux distributions are open source with no OS licensing fees; the client mainly pays for cloud/hardware costs.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0">
            <w:pPr>
              <w:rPr>
                <w:rFonts w:ascii="Calibri" w:cs="Calibri" w:eastAsia="Calibri" w:hAnsi="Calibri"/>
              </w:rPr>
            </w:pPr>
            <w:r w:rsidDel="00000000" w:rsidR="00000000" w:rsidRPr="00000000">
              <w:rPr>
                <w:rtl w:val="0"/>
              </w:rPr>
              <w:t xml:space="preserve">Windows Server has enterprise-grade capabilities and most IT teams are familiar with the </w:t>
            </w:r>
            <w:r w:rsidDel="00000000" w:rsidR="00000000" w:rsidRPr="00000000">
              <w:rPr>
                <w:rtl w:val="0"/>
              </w:rPr>
              <w:t xml:space="preserve">interfaces.</w:t>
            </w:r>
            <w:r w:rsidDel="00000000" w:rsidR="00000000" w:rsidRPr="00000000">
              <w:rPr>
                <w:rtl w:val="0"/>
              </w:rPr>
              <w:t xml:space="preserve"> It offers the .NET framework and Microsoft SQL server as part of the stack, which is a bonus if the team utilizes those. Licensing costs exceed Linux options since Windows Server requires paid licenses, and Windows also requires more server resources for equivalent workloads. Windows also has a larger security/attack surface to consider.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1">
            <w:pPr>
              <w:rPr>
                <w:rFonts w:ascii="Calibri" w:cs="Calibri" w:eastAsia="Calibri" w:hAnsi="Calibri"/>
              </w:rPr>
            </w:pPr>
            <w:r w:rsidDel="00000000" w:rsidR="00000000" w:rsidRPr="00000000">
              <w:rPr>
                <w:rtl w:val="0"/>
              </w:rPr>
              <w:t xml:space="preserve">As server infrastructure, mobile devices aren’t suitable. They lack the reliability, persistent uptime, and can overheat easily compared to hardware servers. They’re not designed for server workloads, nor do they have enterprise capabilities like security controls, networking, management, etc. Mobile devices are only really used from the clients endpoint when accessing applications through web browsers or the app store.</w:t>
            </w:r>
            <w:r w:rsidDel="00000000" w:rsidR="00000000" w:rsidRPr="00000000">
              <w:rPr>
                <w:rtl w:val="0"/>
              </w:rPr>
            </w:r>
          </w:p>
        </w:tc>
      </w:tr>
      <w:tr>
        <w:trPr>
          <w:cantSplit w:val="0"/>
          <w:trHeight w:val="6415.312499999999"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A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A3">
            <w:pPr>
              <w:rPr>
                <w:rFonts w:ascii="Calibri" w:cs="Calibri" w:eastAsia="Calibri" w:hAnsi="Calibri"/>
              </w:rPr>
            </w:pPr>
            <w:r w:rsidDel="00000000" w:rsidR="00000000" w:rsidRPr="00000000">
              <w:rPr>
                <w:rtl w:val="0"/>
              </w:rPr>
              <w:t xml:space="preserve">macOS has modern browsers such as Chrome and Firefox, along with Safari too. They all have a high compatibility with modern web standards. macOS has a rather small market positioning for desktops at around 15%.</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4">
            <w:pPr>
              <w:rPr>
                <w:rFonts w:ascii="Calibri" w:cs="Calibri" w:eastAsia="Calibri" w:hAnsi="Calibri"/>
              </w:rPr>
            </w:pPr>
            <w:r w:rsidDel="00000000" w:rsidR="00000000" w:rsidRPr="00000000">
              <w:rPr>
                <w:rtl w:val="0"/>
              </w:rPr>
              <w:t xml:space="preserve">Linux has modern browsers such as Chrome and Firefox which will offer feature parity with other platforms. Linux has a very small share of the desktop market, around 7%, making it the lowest priority for UI/UX optimization. Testing Linux can be quite difficult as well since there are so many distributions and desktop environments.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5">
            <w:pPr>
              <w:rPr>
                <w:rFonts w:ascii="Calibri" w:cs="Calibri" w:eastAsia="Calibri" w:hAnsi="Calibri"/>
              </w:rPr>
            </w:pPr>
            <w:r w:rsidDel="00000000" w:rsidR="00000000" w:rsidRPr="00000000">
              <w:rPr>
                <w:rtl w:val="0"/>
              </w:rPr>
              <w:t xml:space="preserve">Windows dominates the desktop computing market with around 70-80% of the share. This makes it the primary client platform for desktops. It has comprehensive browser support with Chrome, Firefox, and Edge. This ensures broad accessibility. Windows has fragmentation issues as well with users split between different versions such as windows 10 and windows 11, along with extensive hardware configurations. This complicates compatibility testing.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6">
            <w:pPr>
              <w:rPr>
                <w:rFonts w:ascii="Calibri" w:cs="Calibri" w:eastAsia="Calibri" w:hAnsi="Calibri"/>
              </w:rPr>
            </w:pPr>
            <w:r w:rsidDel="00000000" w:rsidR="00000000" w:rsidRPr="00000000">
              <w:rPr>
                <w:rtl w:val="0"/>
              </w:rPr>
              <w:t xml:space="preserve">Mobile devices are used more than desktops (2x the rate) and are a critical platform. Since Draw It or Lose It already has an Android app, extending it as a web version that can be viewed on iOS and Android phones can reach billions of devices. Responsive web design can deliver an app-like experience. Smaller screens may cause issues with image detail visibility during puzzle solving. Mobile browsers like Chrome Android and Safari iOS support modern web standards.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A8">
            <w:pPr>
              <w:rPr>
                <w:rFonts w:ascii="Calibri" w:cs="Calibri" w:eastAsia="Calibri" w:hAnsi="Calibri"/>
              </w:rPr>
            </w:pPr>
            <w:r w:rsidDel="00000000" w:rsidR="00000000" w:rsidRPr="00000000">
              <w:rPr>
                <w:rtl w:val="0"/>
              </w:rPr>
              <w:t xml:space="preserve">macOS is one of the most common platforms for developing full-stack, it supports iOS, Android, web, and desktop development from a single machine. It mirrors Linux development with its Unix-based architecture, package management, terminal, and scripting capabilities. Front end dev uses HTML5/CSS3/JavaScript and can be done in free, cross-platform IDEs. Most common IDE’s work on it. The one major downside is that mac hardware is more expensive than non-Mac.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9">
            <w:pPr>
              <w:rPr/>
            </w:pPr>
            <w:r w:rsidDel="00000000" w:rsidR="00000000" w:rsidRPr="00000000">
              <w:rPr>
                <w:rtl w:val="0"/>
              </w:rPr>
              <w:t xml:space="preserve">Linux has an extensive ecosystem of open source tools supporting web technologies and frameworks. It has native package managers which streamlines dependency installation. There’s also many command-line productivity tools. Most common IDE’s are available on Linux such as Visual Studio Code, Jetbrains IDE’s, Eclipse, etc. Some of the few exceptions are Visual Studio for Windows and xCode for Mac.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t xml:space="preserve"> The platform also has native containerization support with Kubernetes and Docker.  For this project, the primary server stack is Java on the JVM, using a lightweight web framework such as Dropwizard, built and managed with Maven; all of which are open source and free to use on Linux.</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C">
            <w:pPr>
              <w:rPr>
                <w:rFonts w:ascii="Calibri" w:cs="Calibri" w:eastAsia="Calibri" w:hAnsi="Calibri"/>
              </w:rPr>
            </w:pPr>
            <w:r w:rsidDel="00000000" w:rsidR="00000000" w:rsidRPr="00000000">
              <w:rPr>
                <w:rtl w:val="0"/>
              </w:rPr>
              <w:t xml:space="preserve">Windows development environments have evolved significantly with WSL (windows subsystem for Linux), which bridges the unix compatibility gap. Visual Studio is one of the premier IDE’s for .NET and C++ development. The platform supports most IDE’s and cross-platform development through virtualization or containerization tools. Windows excels for game development and supports industry standard tools/engines. With the platform dominating the desktop market, it ensures most major development tools are also Windows compatible.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D">
            <w:pPr>
              <w:rPr/>
            </w:pPr>
            <w:r w:rsidDel="00000000" w:rsidR="00000000" w:rsidRPr="00000000">
              <w:rPr>
                <w:rtl w:val="0"/>
              </w:rPr>
              <w:t xml:space="preserve">Mobile devices aren’t typically used for development, rather they are more used as the testing endpoint. It’s possible to code through some app’s, but serious development requires desktop IDEs and more computational resources. There are also cloud based IDE’s which can be useful for code reviews and minor edits.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tl w:val="0"/>
              </w:rPr>
              <w:t xml:space="preserve">It’s good practice to use a various assortment of mobile devices from low-end to high-end for testing through the design process, such as the responsiveness, touch interaction, performance, different screen resolutions, and accessibility options.</w:t>
            </w:r>
            <w:r w:rsidDel="00000000" w:rsidR="00000000" w:rsidRPr="00000000">
              <w:rPr>
                <w:rtl w:val="0"/>
              </w:rPr>
            </w:r>
          </w:p>
        </w:tc>
      </w:tr>
    </w:tbl>
    <w:p w:rsidR="00000000" w:rsidDel="00000000" w:rsidP="00000000" w:rsidRDefault="00000000" w:rsidRPr="00000000" w14:paraId="000000B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rPr>
          <w:rFonts w:ascii="Calibri" w:cs="Calibri" w:eastAsia="Calibri" w:hAnsi="Calibri"/>
          <w:u w:val="single"/>
        </w:rPr>
      </w:pPr>
      <w:bookmarkStart w:colFirst="0" w:colLast="0" w:name="_6k4vj83kt2fd" w:id="26"/>
      <w:bookmarkEnd w:id="26"/>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Since this is a web-app being developed, then it does not require platform-specific development, using web standards, it should work across most common web browsers regardless of OS. If they only want a web app that’s cross-platform, then Linux fits their needs the most, it’s the cheapest option and provides a good balance of performance, security, containerization support, and scalability. Linux based cloud hosting such as AWS, Google Cloud, or Azure are good examples which fulfill their needs. If they want an iOS app then they will need at least one Mac to build and sign it. There are plenty of wrapper options to facilitate that.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From a licensing and hosting perspective, a Linux-based cloud environment minimizes OS licensing costs while still providing robust server-side capabilities. Overall, macOS and Windows Server both support hosting the web app but carry higher OS licensing and/or hardware costs, while Linux offers full server capabilities with no OS licensing fees, making it the most cost-effective choice. The system will use a Linux-hosted Java (Dropwizard) back-end exposing HTTP/REST endpoints, with a single HTML5/CSS3/JavaScript front-end that runs in modern browsers on Windows, macOS, Linux, Android, and iOS.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Modern Linux distributions utilize a kernel architecture with loadable kernel modules. Ubuntu Server LTS is one of the most common examples. It offers similar process management, memory architecture, file systems, and networking to other operating systems. The layered architecture consists of the hardware layer, kernel space (process scheduler, memory manager, file system, networking), and user space (JVM, web server, database, and app code reside here). It supports the needs of the games architecture such as WebSocket connections. The client architecture is browser based, so it can operate within browser sandboxes across all platforms, which abstracts the OS differences away. Because there is one Java back-end and one browser-based client, a single cross-functional team of Java back-end and web front-end developers can support all platforms. Separate OS-specific client teams are not required.</w:t>
      </w: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hybrid storage architecture combining solutions of a relational database and CDN will work well. An in-memory cache can be utilized too, where it stores and retrieves it from RAM. PostgreSQL is a commonly recommended relational database, it provides persistent storage for game information, user accounts, or anything else that needs to be tracked. It offers storage features like multi-version concurrency control, which enables concurrent read/write for multiuser gameplay. And it offers various backup options to keep data safe.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Redis is an example of an in-memory cache, it can keep track of the game’s active state, player sessions, live leaderboards, and websocket data if desired.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CDN is a content delivery network, its purpose would be for the stock drawing library distribution when taking into consideration global access, it routes the networking to the nearest location when retrieving the images. A basic example of this workflow would be Amazon S3 paired with CloudFront.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We will also have to plan for storage capacity, for instance the initial database allocations and expected growth amount based on users. Enough RAM to support all of the concurrent user sessions. The size of the image library, along with extra room. As well as backup storage. The ideal solution is to utilize serverless (cloud) storage that can scale accordingly, such as AWS and Azure.</w:t>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provides virtual memory and paging, so game assets and server code are loaded into RAM on demand and can be swapped out under pressure. The page cache automatically caches frequently accessed image files in memory, which reduces subsequent load times. In the Java based server used for this project, the JVM adds its own memory management on top of Linux, allocating heap space for the app and automatically reclaiming memory through garbage collection. Heap sizing, garbage collector selection, and JVM profiling tools can be used to optimize it as the number of concurrent games grows.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In regards to client side, when taking into consideration older hardware, and that the image database can scale over time, then all of the image data cannot reside in memory simultaneously. The images should be stored on cloud infrastructure and pulled into RAM, loading data in smaller chunks as needed too. An LRU cache (Least Recently Used), as an example, can retain recently accessed images and remove the ones used least to help reduce redundant requests on the network. Another method would be predictive preloading during the countdown idle moments to help deal with latency issues. The cache allocation should be configurable based on the system's available memory, so that mobile clients and desktop systems can scale accordingly.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deployment should include a load balance in front of multiple app servers, WebSocket connections for real time gameplay, and a shared session store.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Client and App server can use WebSockets for real time gameplay. Typical failures include network interruptions, server restarts, client switching networks, etc. Some mitigation methods could be automatic reconnections. There can also be server-side session persistence with Redis. Along with snapshots of the game state on some time interval and resume from the last known state if an error occurs. Heartbeat is a common method to use too, where it checks with the server every say 10 seconds to ensure there aren’t any dead connections or other issues.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App server and Redis layers are private network connections. Failure examples might be a Redis node failure which can be mitigated with Redis Sentinel. Any tool that’s designed to monitor and manage it will work.</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App server and Database use TCP for PostgreSQL. Failure examples would be a primary database failure, read lag, or connection pool issues. Client and CDN connect via HTTPS. </w:t>
      </w:r>
    </w:p>
    <w:p w:rsidR="00000000" w:rsidDel="00000000" w:rsidP="00000000" w:rsidRDefault="00000000" w:rsidRPr="00000000" w14:paraId="000000D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Security for Draw It or Lose It requires multiple layers. The transport layer (TLS) such as client-server communication requires encryption and some form of automatic renewal of the certificate.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authentication and authorization layer can utilize user authentication tokens and session management via redis with server-side validation. Authorization via role based access control, such as players can join games, invite players, and submit answers, or admins can create games, moderate content and users, and access analytics.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Input validation and sanitization layer handles stuff like SQL injection prevention, XSS protection, command injection, and data validation, which are all important aspects of the security layer to consider.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Data protection such as database encryption for sensitive fields like emails, payment info, and passwords. Some good practices would be to only collect essential user information and anonymize any analytics. You must also adhere to GDPR/Privacy requirements like right to deletion and data portability to reach the largest audience.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Rate limiting and DDoS protection are major concerns as well, rate limit the amount of requests per minute per IP. Limit websocket connections per user, along with some form of global limit based on concurrent user limit. Cloudfare and AWS offer CDN DDoS protection. Some form of CAPTCHA for suspicious traffic can help here too. Logging and monitoring is another important layer. Audit all logs such as authentication events, game creation, admin actions, etc. Look out for anomaly/intrusion detection. Some form of security incident response, such as automated alerts for suspicious activities or breaches.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Vulnerability management to automate scanning of any dependencies used in the codebase for known CVEs daily can prevent major issues. Paying for a 3rd party security audit can be beneficial. Creating a bug bounty program and rewarding researchers is another good way to get auditing done.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User info protection by requiring minimal permissions. Never store API keys or credentials in the source code. Encrypt backups with a different system than used for production. AWS KMS is a good example of a key management service for this.</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