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3490E" w14:textId="4A08C544" w:rsidR="00D34D03" w:rsidRDefault="00012A84">
      <w:pPr>
        <w:rPr>
          <w:sz w:val="32"/>
          <w:szCs w:val="32"/>
        </w:rPr>
      </w:pPr>
      <w:r>
        <w:rPr>
          <w:sz w:val="32"/>
          <w:szCs w:val="32"/>
        </w:rPr>
        <w:t>Basi di allocazione MULTIPLE</w:t>
      </w:r>
    </w:p>
    <w:p w14:paraId="7E627E14" w14:textId="613204A2" w:rsidR="00012A84" w:rsidRDefault="005377F7">
      <w:r>
        <w:rPr>
          <w:noProof/>
        </w:rPr>
        <w:drawing>
          <wp:anchor distT="0" distB="0" distL="114300" distR="114300" simplePos="0" relativeHeight="251658240" behindDoc="1" locked="0" layoutInCell="1" allowOverlap="1" wp14:anchorId="6C9F95D8" wp14:editId="3515AB08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758440" cy="1964690"/>
            <wp:effectExtent l="0" t="0" r="3810" b="0"/>
            <wp:wrapThrough wrapText="bothSides">
              <wp:wrapPolygon edited="0">
                <wp:start x="0" y="0"/>
                <wp:lineTo x="0" y="21363"/>
                <wp:lineTo x="21481" y="21363"/>
                <wp:lineTo x="21481" y="0"/>
                <wp:lineTo x="0" y="0"/>
              </wp:wrapPolygon>
            </wp:wrapThrough>
            <wp:docPr id="709630962" name="Immagine 1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30962" name="Immagine 1" descr="Immagine che contiene testo, schermata, Carattere, diagramma&#10;&#10;Descrizione generat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A84">
        <w:t>MOD = Manodopera</w:t>
      </w:r>
    </w:p>
    <w:p w14:paraId="74D83D45" w14:textId="2EE97817" w:rsidR="00012A84" w:rsidRDefault="00012A84"/>
    <w:p w14:paraId="273CB1D1" w14:textId="77777777" w:rsidR="005377F7" w:rsidRDefault="005377F7"/>
    <w:p w14:paraId="7881361E" w14:textId="3670A882" w:rsidR="005377F7" w:rsidRDefault="005377F7"/>
    <w:p w14:paraId="57210E66" w14:textId="322F9194" w:rsidR="005377F7" w:rsidRDefault="005377F7"/>
    <w:p w14:paraId="654D08E3" w14:textId="12FAB21B" w:rsidR="005377F7" w:rsidRDefault="005377F7"/>
    <w:p w14:paraId="282783A0" w14:textId="77777777" w:rsidR="005377F7" w:rsidRDefault="005377F7"/>
    <w:p w14:paraId="57BC46AC" w14:textId="24BF88F2" w:rsidR="005377F7" w:rsidRDefault="005377F7"/>
    <w:p w14:paraId="4F3D2504" w14:textId="77777777" w:rsidR="005377F7" w:rsidRDefault="005377F7"/>
    <w:p w14:paraId="640F668A" w14:textId="7AFC1720" w:rsidR="005377F7" w:rsidRDefault="005377F7"/>
    <w:p w14:paraId="78CF4320" w14:textId="3D93D125" w:rsidR="005377F7" w:rsidRDefault="005377F7"/>
    <w:p w14:paraId="70E6B189" w14:textId="0A529833" w:rsidR="005377F7" w:rsidRDefault="005377F7"/>
    <w:p w14:paraId="74271269" w14:textId="77777777" w:rsidR="005377F7" w:rsidRDefault="005377F7"/>
    <w:p w14:paraId="3286295A" w14:textId="77777777" w:rsidR="005377F7" w:rsidRDefault="005377F7"/>
    <w:p w14:paraId="2970FB32" w14:textId="77777777" w:rsidR="005377F7" w:rsidRDefault="005377F7"/>
    <w:p w14:paraId="514F26D0" w14:textId="6C1A47BC" w:rsidR="005377F7" w:rsidRDefault="005377F7">
      <w:r>
        <w:rPr>
          <w:noProof/>
        </w:rPr>
        <w:drawing>
          <wp:anchor distT="0" distB="0" distL="114300" distR="114300" simplePos="0" relativeHeight="251660288" behindDoc="0" locked="0" layoutInCell="1" allowOverlap="1" wp14:anchorId="62DC1ABE" wp14:editId="548A482E">
            <wp:simplePos x="0" y="0"/>
            <wp:positionH relativeFrom="margin">
              <wp:align>center</wp:align>
            </wp:positionH>
            <wp:positionV relativeFrom="page">
              <wp:posOffset>5814060</wp:posOffset>
            </wp:positionV>
            <wp:extent cx="3883660" cy="2324100"/>
            <wp:effectExtent l="0" t="0" r="2540" b="0"/>
            <wp:wrapThrough wrapText="bothSides">
              <wp:wrapPolygon edited="0">
                <wp:start x="0" y="0"/>
                <wp:lineTo x="0" y="21423"/>
                <wp:lineTo x="21508" y="21423"/>
                <wp:lineTo x="21508" y="0"/>
                <wp:lineTo x="0" y="0"/>
              </wp:wrapPolygon>
            </wp:wrapThrough>
            <wp:docPr id="1638832923" name="Immagine 3" descr="Immagine che contiene testo, schermata, Carattere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2923" name="Immagine 3" descr="Immagine che contiene testo, schermata, Carattere, Parallelo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54A91" w14:textId="77777777" w:rsidR="005377F7" w:rsidRDefault="005377F7"/>
    <w:p w14:paraId="73EA4F0C" w14:textId="13DC6736" w:rsidR="005377F7" w:rsidRDefault="005377F7"/>
    <w:p w14:paraId="118B8F45" w14:textId="77777777" w:rsidR="005377F7" w:rsidRDefault="005377F7"/>
    <w:p w14:paraId="60057971" w14:textId="36DCC4BB" w:rsidR="005377F7" w:rsidRDefault="005377F7"/>
    <w:p w14:paraId="15FB6962" w14:textId="262419F5" w:rsidR="005377F7" w:rsidRDefault="005377F7"/>
    <w:p w14:paraId="3BD5AAF9" w14:textId="16DF1070" w:rsidR="005377F7" w:rsidRDefault="005377F7"/>
    <w:p w14:paraId="7A4B59E3" w14:textId="77777777" w:rsidR="005377F7" w:rsidRDefault="005377F7"/>
    <w:p w14:paraId="0112D97F" w14:textId="2D018695" w:rsidR="005377F7" w:rsidRDefault="005377F7"/>
    <w:p w14:paraId="525AE0A2" w14:textId="50660A56" w:rsidR="005377F7" w:rsidRDefault="005377F7"/>
    <w:p w14:paraId="30A06781" w14:textId="6948908B" w:rsidR="005377F7" w:rsidRDefault="005377F7">
      <w:r>
        <w:rPr>
          <w:noProof/>
        </w:rPr>
        <w:drawing>
          <wp:anchor distT="0" distB="0" distL="114300" distR="114300" simplePos="0" relativeHeight="251659264" behindDoc="0" locked="0" layoutInCell="1" allowOverlap="1" wp14:anchorId="095DBD83" wp14:editId="2413C82A">
            <wp:simplePos x="0" y="0"/>
            <wp:positionH relativeFrom="margin">
              <wp:posOffset>1238250</wp:posOffset>
            </wp:positionH>
            <wp:positionV relativeFrom="page">
              <wp:posOffset>3375660</wp:posOffset>
            </wp:positionV>
            <wp:extent cx="3642360" cy="2357120"/>
            <wp:effectExtent l="0" t="0" r="0" b="5080"/>
            <wp:wrapThrough wrapText="bothSides">
              <wp:wrapPolygon edited="0">
                <wp:start x="0" y="0"/>
                <wp:lineTo x="0" y="21472"/>
                <wp:lineTo x="21464" y="21472"/>
                <wp:lineTo x="21464" y="0"/>
                <wp:lineTo x="0" y="0"/>
              </wp:wrapPolygon>
            </wp:wrapThrough>
            <wp:docPr id="135335460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4603" name="Immagine 13533546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Dobbiamo determinare il costo pieno del prodotto 1 e del prodotto 2.</w:t>
      </w:r>
      <w:r w:rsidR="003059A4">
        <w:t xml:space="preserve"> L’azienda ha tre centri di costo (A, B) (es. produzione e assemblaggio) e il terzo è di manutenzione (manutenzione di macchinari sia di A che di B. Producono Y e Z. Dobbiamo allocare i costi generali ai centri secondo un qualche crirerio.</w:t>
      </w:r>
    </w:p>
    <w:p w14:paraId="1F956ED7" w14:textId="33DF3222" w:rsidR="003059A4" w:rsidRDefault="003059A4">
      <w:r>
        <w:rPr>
          <w:noProof/>
        </w:rPr>
        <w:drawing>
          <wp:anchor distT="0" distB="0" distL="114300" distR="114300" simplePos="0" relativeHeight="251661312" behindDoc="0" locked="0" layoutInCell="1" allowOverlap="1" wp14:anchorId="555B187A" wp14:editId="017A9674">
            <wp:simplePos x="0" y="0"/>
            <wp:positionH relativeFrom="margin">
              <wp:posOffset>734060</wp:posOffset>
            </wp:positionH>
            <wp:positionV relativeFrom="margin">
              <wp:posOffset>8168640</wp:posOffset>
            </wp:positionV>
            <wp:extent cx="4282440" cy="1358265"/>
            <wp:effectExtent l="0" t="0" r="3810" b="0"/>
            <wp:wrapNone/>
            <wp:docPr id="952119148" name="Immagine 4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9148" name="Immagine 4" descr="Immagine che contiene testo, schermata, Carattere, numero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ADD5E" w14:textId="77777777" w:rsidR="003059A4" w:rsidRDefault="003059A4"/>
    <w:p w14:paraId="02392D4D" w14:textId="5CDCDF69" w:rsidR="003059A4" w:rsidRDefault="003059A4"/>
    <w:p w14:paraId="13991125" w14:textId="69F27DE0" w:rsidR="003059A4" w:rsidRDefault="003059A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6D3F975" wp14:editId="34A59C54">
            <wp:simplePos x="0" y="0"/>
            <wp:positionH relativeFrom="margin">
              <wp:align>center</wp:align>
            </wp:positionH>
            <wp:positionV relativeFrom="page">
              <wp:posOffset>906780</wp:posOffset>
            </wp:positionV>
            <wp:extent cx="3931920" cy="1473200"/>
            <wp:effectExtent l="0" t="0" r="0" b="0"/>
            <wp:wrapThrough wrapText="bothSides">
              <wp:wrapPolygon edited="0">
                <wp:start x="0" y="0"/>
                <wp:lineTo x="0" y="21228"/>
                <wp:lineTo x="21453" y="21228"/>
                <wp:lineTo x="21453" y="0"/>
                <wp:lineTo x="0" y="0"/>
              </wp:wrapPolygon>
            </wp:wrapThrough>
            <wp:docPr id="1648211317" name="Immagine 5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11317" name="Immagine 5" descr="Immagine che contiene testo, schermata, Carattere, numero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F8A39" w14:textId="52B5B2D8" w:rsidR="003059A4" w:rsidRDefault="003059A4"/>
    <w:p w14:paraId="378AA7F9" w14:textId="77777777" w:rsidR="003059A4" w:rsidRDefault="003059A4"/>
    <w:p w14:paraId="5744FE53" w14:textId="77777777" w:rsidR="003059A4" w:rsidRDefault="003059A4"/>
    <w:p w14:paraId="2C9621AD" w14:textId="77777777" w:rsidR="003059A4" w:rsidRDefault="003059A4"/>
    <w:p w14:paraId="30C429C6" w14:textId="77777777" w:rsidR="003059A4" w:rsidRDefault="003059A4"/>
    <w:p w14:paraId="7C61BC36" w14:textId="6A03A1D7" w:rsidR="003059A4" w:rsidRDefault="003059A4">
      <w:r>
        <w:t>I costi generali di produzione sono quindi 450 000 $. Che però non posso attribuire direttamente. Li allochiamo uno ad uno, per quanto riguarda l’affitto devo vedere quanti mq usa A quanti ne usa B e quanti ne usa la manutenzione.</w:t>
      </w:r>
      <w:r w:rsidR="006C45C7">
        <w:t xml:space="preserve"> Quindi secondo i metri quadri </w:t>
      </w:r>
      <w:r w:rsidR="00033FA9">
        <w:t>(base di allocazione) trovo</w:t>
      </w:r>
      <w:r w:rsidR="006C45C7">
        <w:t xml:space="preserve"> un coefficiente di allocazione</w:t>
      </w:r>
      <w:r w:rsidR="00033FA9">
        <w:t xml:space="preserve"> e spartisco i costi per i centri di costo,</w:t>
      </w:r>
      <w:r w:rsidR="006C45C7">
        <w:t xml:space="preserve"> </w:t>
      </w:r>
      <w:r w:rsidR="00033FA9">
        <w:t xml:space="preserve">ripeto il procedimento per tutti i costi. </w:t>
      </w:r>
      <w:r w:rsidR="00367B40">
        <w:t>Driver (base di costo)</w:t>
      </w:r>
    </w:p>
    <w:tbl>
      <w:tblPr>
        <w:tblStyle w:val="Grigliatabella"/>
        <w:tblW w:w="9963" w:type="dxa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3"/>
        <w:gridCol w:w="1993"/>
      </w:tblGrid>
      <w:tr w:rsidR="006C45C7" w14:paraId="6E47941E" w14:textId="77777777" w:rsidTr="006C45C7">
        <w:trPr>
          <w:trHeight w:val="305"/>
        </w:trPr>
        <w:tc>
          <w:tcPr>
            <w:tcW w:w="1992" w:type="dxa"/>
          </w:tcPr>
          <w:p w14:paraId="32C3ACEA" w14:textId="3B06CB48" w:rsidR="006C45C7" w:rsidRDefault="006C45C7">
            <w:r>
              <w:t>Centri di costo</w:t>
            </w:r>
          </w:p>
        </w:tc>
        <w:tc>
          <w:tcPr>
            <w:tcW w:w="1992" w:type="dxa"/>
          </w:tcPr>
          <w:p w14:paraId="17CD58B0" w14:textId="0EB14FBE" w:rsidR="006C45C7" w:rsidRDefault="006C45C7">
            <w:r>
              <w:t>A</w:t>
            </w:r>
          </w:p>
        </w:tc>
        <w:tc>
          <w:tcPr>
            <w:tcW w:w="1993" w:type="dxa"/>
          </w:tcPr>
          <w:p w14:paraId="3BD01CF2" w14:textId="434CE38C" w:rsidR="006C45C7" w:rsidRDefault="006C45C7">
            <w:r>
              <w:t>B</w:t>
            </w:r>
          </w:p>
        </w:tc>
        <w:tc>
          <w:tcPr>
            <w:tcW w:w="1993" w:type="dxa"/>
          </w:tcPr>
          <w:p w14:paraId="39F354EB" w14:textId="03A788AE" w:rsidR="006C45C7" w:rsidRDefault="006C45C7">
            <w:r>
              <w:t>Manutenzione</w:t>
            </w:r>
          </w:p>
        </w:tc>
        <w:tc>
          <w:tcPr>
            <w:tcW w:w="1993" w:type="dxa"/>
          </w:tcPr>
          <w:p w14:paraId="470D8F84" w14:textId="5C677955" w:rsidR="006C45C7" w:rsidRDefault="006C45C7">
            <w:r>
              <w:t>Totale</w:t>
            </w:r>
          </w:p>
        </w:tc>
      </w:tr>
      <w:tr w:rsidR="006C45C7" w14:paraId="5E1575EB" w14:textId="77777777" w:rsidTr="006C45C7">
        <w:trPr>
          <w:trHeight w:val="625"/>
        </w:trPr>
        <w:tc>
          <w:tcPr>
            <w:tcW w:w="1992" w:type="dxa"/>
          </w:tcPr>
          <w:p w14:paraId="4B0A2295" w14:textId="3A1E71AE" w:rsidR="006C45C7" w:rsidRDefault="006C45C7">
            <w:r>
              <w:t>Affitto del capannone</w:t>
            </w:r>
          </w:p>
        </w:tc>
        <w:tc>
          <w:tcPr>
            <w:tcW w:w="1992" w:type="dxa"/>
          </w:tcPr>
          <w:p w14:paraId="5EDD8651" w14:textId="08E94ABA" w:rsidR="006C45C7" w:rsidRDefault="006C45C7">
            <w:r>
              <w:t>10 000</w:t>
            </w:r>
          </w:p>
        </w:tc>
        <w:tc>
          <w:tcPr>
            <w:tcW w:w="1993" w:type="dxa"/>
          </w:tcPr>
          <w:p w14:paraId="7376C99C" w14:textId="6C02A2B5" w:rsidR="006C45C7" w:rsidRDefault="006C45C7">
            <w:r>
              <w:t>6 000</w:t>
            </w:r>
          </w:p>
        </w:tc>
        <w:tc>
          <w:tcPr>
            <w:tcW w:w="1993" w:type="dxa"/>
          </w:tcPr>
          <w:p w14:paraId="2F214D00" w14:textId="0FB6313D" w:rsidR="006C45C7" w:rsidRDefault="006C45C7">
            <w:r>
              <w:t>4 000</w:t>
            </w:r>
          </w:p>
        </w:tc>
        <w:tc>
          <w:tcPr>
            <w:tcW w:w="1993" w:type="dxa"/>
          </w:tcPr>
          <w:p w14:paraId="2B93BF0F" w14:textId="61288879" w:rsidR="006C45C7" w:rsidRDefault="006C45C7">
            <w:r>
              <w:t>20 000</w:t>
            </w:r>
          </w:p>
        </w:tc>
      </w:tr>
      <w:tr w:rsidR="006C45C7" w14:paraId="7D767E6A" w14:textId="77777777" w:rsidTr="006C45C7">
        <w:trPr>
          <w:trHeight w:val="611"/>
        </w:trPr>
        <w:tc>
          <w:tcPr>
            <w:tcW w:w="1992" w:type="dxa"/>
          </w:tcPr>
          <w:p w14:paraId="78599F8B" w14:textId="2F962226" w:rsidR="006C45C7" w:rsidRDefault="006C45C7">
            <w:r>
              <w:t>Superficie - Base di allocazione</w:t>
            </w:r>
          </w:p>
        </w:tc>
        <w:tc>
          <w:tcPr>
            <w:tcW w:w="1992" w:type="dxa"/>
          </w:tcPr>
          <w:p w14:paraId="214A9C45" w14:textId="4D13DD99" w:rsidR="006C45C7" w:rsidRDefault="006C45C7">
            <w:r>
              <w:t>500</w:t>
            </w:r>
          </w:p>
        </w:tc>
        <w:tc>
          <w:tcPr>
            <w:tcW w:w="1993" w:type="dxa"/>
          </w:tcPr>
          <w:p w14:paraId="4659D7CF" w14:textId="0CE2E952" w:rsidR="006C45C7" w:rsidRDefault="006C45C7">
            <w:r>
              <w:t>300</w:t>
            </w:r>
          </w:p>
        </w:tc>
        <w:tc>
          <w:tcPr>
            <w:tcW w:w="1993" w:type="dxa"/>
          </w:tcPr>
          <w:p w14:paraId="7FB90ABE" w14:textId="05FC4FCE" w:rsidR="006C45C7" w:rsidRDefault="006C45C7">
            <w:r>
              <w:t>200</w:t>
            </w:r>
          </w:p>
        </w:tc>
        <w:tc>
          <w:tcPr>
            <w:tcW w:w="1993" w:type="dxa"/>
          </w:tcPr>
          <w:p w14:paraId="78DE2676" w14:textId="4720B27F" w:rsidR="006C45C7" w:rsidRDefault="006C45C7">
            <w:r>
              <w:t>1000</w:t>
            </w:r>
          </w:p>
        </w:tc>
      </w:tr>
      <w:tr w:rsidR="006C45C7" w14:paraId="7ADD5C00" w14:textId="77777777" w:rsidTr="006C45C7">
        <w:trPr>
          <w:trHeight w:val="930"/>
        </w:trPr>
        <w:tc>
          <w:tcPr>
            <w:tcW w:w="1992" w:type="dxa"/>
          </w:tcPr>
          <w:p w14:paraId="45DCAAF5" w14:textId="7339DECE" w:rsidR="006C45C7" w:rsidRDefault="006C45C7">
            <w:r>
              <w:t>Superficie - Coefficiente di allocazione</w:t>
            </w:r>
          </w:p>
        </w:tc>
        <w:tc>
          <w:tcPr>
            <w:tcW w:w="1992" w:type="dxa"/>
          </w:tcPr>
          <w:p w14:paraId="3D975BFC" w14:textId="10E2B50C" w:rsidR="006C45C7" w:rsidRDefault="006C45C7">
            <w:r>
              <w:t>50%</w:t>
            </w:r>
          </w:p>
        </w:tc>
        <w:tc>
          <w:tcPr>
            <w:tcW w:w="1993" w:type="dxa"/>
          </w:tcPr>
          <w:p w14:paraId="72B0AA5C" w14:textId="0FE30C86" w:rsidR="006C45C7" w:rsidRDefault="006C45C7">
            <w:r>
              <w:t>30%</w:t>
            </w:r>
          </w:p>
        </w:tc>
        <w:tc>
          <w:tcPr>
            <w:tcW w:w="1993" w:type="dxa"/>
          </w:tcPr>
          <w:p w14:paraId="7E848720" w14:textId="482A235B" w:rsidR="006C45C7" w:rsidRDefault="006C45C7">
            <w:r>
              <w:t>20%</w:t>
            </w:r>
          </w:p>
        </w:tc>
        <w:tc>
          <w:tcPr>
            <w:tcW w:w="1993" w:type="dxa"/>
          </w:tcPr>
          <w:p w14:paraId="3D40D2A2" w14:textId="77777777" w:rsidR="006C45C7" w:rsidRDefault="006C45C7"/>
        </w:tc>
      </w:tr>
      <w:tr w:rsidR="006C45C7" w14:paraId="5D78B3DD" w14:textId="77777777" w:rsidTr="006C45C7">
        <w:trPr>
          <w:trHeight w:val="319"/>
        </w:trPr>
        <w:tc>
          <w:tcPr>
            <w:tcW w:w="1992" w:type="dxa"/>
          </w:tcPr>
          <w:p w14:paraId="191F7353" w14:textId="2344512F" w:rsidR="006C45C7" w:rsidRDefault="006C45C7">
            <w:r>
              <w:t>Volume - base di allocazione</w:t>
            </w:r>
          </w:p>
        </w:tc>
        <w:tc>
          <w:tcPr>
            <w:tcW w:w="1992" w:type="dxa"/>
          </w:tcPr>
          <w:p w14:paraId="6697EC6D" w14:textId="50FFC298" w:rsidR="006C45C7" w:rsidRDefault="006C45C7">
            <w:r>
              <w:t>3000</w:t>
            </w:r>
          </w:p>
        </w:tc>
        <w:tc>
          <w:tcPr>
            <w:tcW w:w="1993" w:type="dxa"/>
          </w:tcPr>
          <w:p w14:paraId="6D55F10E" w14:textId="06D2DCA1" w:rsidR="006C45C7" w:rsidRDefault="006C45C7">
            <w:r>
              <w:t>1200</w:t>
            </w:r>
          </w:p>
        </w:tc>
        <w:tc>
          <w:tcPr>
            <w:tcW w:w="1993" w:type="dxa"/>
          </w:tcPr>
          <w:p w14:paraId="150D8FAA" w14:textId="399D485F" w:rsidR="006C45C7" w:rsidRDefault="006C45C7">
            <w:r>
              <w:t>600</w:t>
            </w:r>
          </w:p>
        </w:tc>
        <w:tc>
          <w:tcPr>
            <w:tcW w:w="1993" w:type="dxa"/>
          </w:tcPr>
          <w:p w14:paraId="444D1DB0" w14:textId="3F7A77FC" w:rsidR="006C45C7" w:rsidRDefault="006C45C7">
            <w:r>
              <w:t>4800</w:t>
            </w:r>
          </w:p>
        </w:tc>
      </w:tr>
      <w:tr w:rsidR="006C45C7" w14:paraId="09B9FF5A" w14:textId="77777777" w:rsidTr="006C45C7">
        <w:trPr>
          <w:trHeight w:val="834"/>
        </w:trPr>
        <w:tc>
          <w:tcPr>
            <w:tcW w:w="1992" w:type="dxa"/>
          </w:tcPr>
          <w:p w14:paraId="7A9917B3" w14:textId="5ED9385D" w:rsidR="006C45C7" w:rsidRDefault="006C45C7">
            <w:r>
              <w:t>Volume – coefficiente di allocazione</w:t>
            </w:r>
          </w:p>
        </w:tc>
        <w:tc>
          <w:tcPr>
            <w:tcW w:w="1992" w:type="dxa"/>
          </w:tcPr>
          <w:p w14:paraId="5E2F15E0" w14:textId="210DF208" w:rsidR="006C45C7" w:rsidRDefault="006C45C7">
            <w:r>
              <w:t>62.5%</w:t>
            </w:r>
          </w:p>
        </w:tc>
        <w:tc>
          <w:tcPr>
            <w:tcW w:w="1993" w:type="dxa"/>
          </w:tcPr>
          <w:p w14:paraId="4F672949" w14:textId="4569FB7E" w:rsidR="006C45C7" w:rsidRDefault="006C45C7">
            <w:r>
              <w:t>25.0%</w:t>
            </w:r>
          </w:p>
        </w:tc>
        <w:tc>
          <w:tcPr>
            <w:tcW w:w="1993" w:type="dxa"/>
          </w:tcPr>
          <w:p w14:paraId="43A7B979" w14:textId="32C9347C" w:rsidR="006C45C7" w:rsidRDefault="006C45C7">
            <w:r>
              <w:t>12.5%</w:t>
            </w:r>
          </w:p>
        </w:tc>
        <w:tc>
          <w:tcPr>
            <w:tcW w:w="1993" w:type="dxa"/>
          </w:tcPr>
          <w:p w14:paraId="14833CA3" w14:textId="248786CA" w:rsidR="006C45C7" w:rsidRDefault="006C45C7">
            <w:r>
              <w:t>100%</w:t>
            </w:r>
          </w:p>
        </w:tc>
      </w:tr>
      <w:tr w:rsidR="00033FA9" w14:paraId="3A0E354D" w14:textId="77777777" w:rsidTr="006C45C7">
        <w:trPr>
          <w:trHeight w:val="834"/>
        </w:trPr>
        <w:tc>
          <w:tcPr>
            <w:tcW w:w="1992" w:type="dxa"/>
          </w:tcPr>
          <w:p w14:paraId="4AEDE9DB" w14:textId="46F581CE" w:rsidR="00033FA9" w:rsidRDefault="00033FA9">
            <w:r>
              <w:t>Manodopera indiretta</w:t>
            </w:r>
          </w:p>
        </w:tc>
        <w:tc>
          <w:tcPr>
            <w:tcW w:w="1992" w:type="dxa"/>
          </w:tcPr>
          <w:p w14:paraId="243158CB" w14:textId="4E377B4A" w:rsidR="00033FA9" w:rsidRDefault="00033FA9">
            <w:r>
              <w:t>60, 000</w:t>
            </w:r>
          </w:p>
        </w:tc>
        <w:tc>
          <w:tcPr>
            <w:tcW w:w="1993" w:type="dxa"/>
          </w:tcPr>
          <w:p w14:paraId="14281C3F" w14:textId="27DDD9FC" w:rsidR="00033FA9" w:rsidRDefault="00033FA9">
            <w:r>
              <w:t>45 000</w:t>
            </w:r>
          </w:p>
        </w:tc>
        <w:tc>
          <w:tcPr>
            <w:tcW w:w="1993" w:type="dxa"/>
          </w:tcPr>
          <w:p w14:paraId="61D04EB6" w14:textId="1C634566" w:rsidR="00033FA9" w:rsidRDefault="00033FA9">
            <w:r>
              <w:t>15 000</w:t>
            </w:r>
          </w:p>
        </w:tc>
        <w:tc>
          <w:tcPr>
            <w:tcW w:w="1993" w:type="dxa"/>
          </w:tcPr>
          <w:p w14:paraId="0F68944E" w14:textId="63893CEF" w:rsidR="00033FA9" w:rsidRDefault="00033FA9">
            <w:r>
              <w:t>120 000</w:t>
            </w:r>
          </w:p>
        </w:tc>
      </w:tr>
      <w:tr w:rsidR="006C45C7" w14:paraId="4044B915" w14:textId="77777777" w:rsidTr="006C45C7">
        <w:trPr>
          <w:trHeight w:val="834"/>
        </w:trPr>
        <w:tc>
          <w:tcPr>
            <w:tcW w:w="1992" w:type="dxa"/>
          </w:tcPr>
          <w:p w14:paraId="69611A39" w14:textId="28118167" w:rsidR="006C45C7" w:rsidRDefault="00033FA9">
            <w:r>
              <w:t>Numero addetti – base di allocazione</w:t>
            </w:r>
          </w:p>
        </w:tc>
        <w:tc>
          <w:tcPr>
            <w:tcW w:w="1992" w:type="dxa"/>
          </w:tcPr>
          <w:p w14:paraId="4D37F617" w14:textId="0FCB7A8A" w:rsidR="006C45C7" w:rsidRDefault="00033FA9">
            <w:r>
              <w:t xml:space="preserve">20 </w:t>
            </w:r>
          </w:p>
        </w:tc>
        <w:tc>
          <w:tcPr>
            <w:tcW w:w="1993" w:type="dxa"/>
          </w:tcPr>
          <w:p w14:paraId="76E8B415" w14:textId="10AA5768" w:rsidR="006C45C7" w:rsidRDefault="00033FA9">
            <w:r>
              <w:t>15</w:t>
            </w:r>
          </w:p>
        </w:tc>
        <w:tc>
          <w:tcPr>
            <w:tcW w:w="1993" w:type="dxa"/>
          </w:tcPr>
          <w:p w14:paraId="585180C4" w14:textId="71E7F2B7" w:rsidR="006C45C7" w:rsidRDefault="00033FA9">
            <w:r>
              <w:t>5</w:t>
            </w:r>
          </w:p>
        </w:tc>
        <w:tc>
          <w:tcPr>
            <w:tcW w:w="1993" w:type="dxa"/>
          </w:tcPr>
          <w:p w14:paraId="49C5B1D9" w14:textId="32BF53AB" w:rsidR="006C45C7" w:rsidRDefault="00033FA9">
            <w:r>
              <w:t>40</w:t>
            </w:r>
          </w:p>
        </w:tc>
      </w:tr>
      <w:tr w:rsidR="00033FA9" w14:paraId="6B0350F7" w14:textId="77777777" w:rsidTr="006C45C7">
        <w:trPr>
          <w:trHeight w:val="834"/>
        </w:trPr>
        <w:tc>
          <w:tcPr>
            <w:tcW w:w="1992" w:type="dxa"/>
          </w:tcPr>
          <w:p w14:paraId="080EB1BE" w14:textId="55A359FD" w:rsidR="00033FA9" w:rsidRDefault="00033FA9">
            <w:r>
              <w:t xml:space="preserve">Numero addetti – coefficiente di allocazione </w:t>
            </w:r>
          </w:p>
        </w:tc>
        <w:tc>
          <w:tcPr>
            <w:tcW w:w="1992" w:type="dxa"/>
          </w:tcPr>
          <w:p w14:paraId="36C56FE9" w14:textId="1BEB7F54" w:rsidR="00033FA9" w:rsidRDefault="00033FA9">
            <w:r>
              <w:t>50%</w:t>
            </w:r>
          </w:p>
        </w:tc>
        <w:tc>
          <w:tcPr>
            <w:tcW w:w="1993" w:type="dxa"/>
          </w:tcPr>
          <w:p w14:paraId="4F6305BA" w14:textId="5613D2DF" w:rsidR="00033FA9" w:rsidRDefault="00033FA9">
            <w:r>
              <w:t>37,5%</w:t>
            </w:r>
          </w:p>
        </w:tc>
        <w:tc>
          <w:tcPr>
            <w:tcW w:w="1993" w:type="dxa"/>
          </w:tcPr>
          <w:p w14:paraId="24DF805F" w14:textId="56DEC553" w:rsidR="00033FA9" w:rsidRDefault="00033FA9">
            <w:r>
              <w:t>12,5%</w:t>
            </w:r>
          </w:p>
        </w:tc>
        <w:tc>
          <w:tcPr>
            <w:tcW w:w="1993" w:type="dxa"/>
          </w:tcPr>
          <w:p w14:paraId="2D4C8126" w14:textId="3DD0C20C" w:rsidR="00033FA9" w:rsidRDefault="00033FA9">
            <w:r>
              <w:t>100%</w:t>
            </w:r>
          </w:p>
        </w:tc>
      </w:tr>
      <w:tr w:rsidR="00033FA9" w14:paraId="33BF632C" w14:textId="77777777" w:rsidTr="006C45C7">
        <w:trPr>
          <w:trHeight w:val="834"/>
        </w:trPr>
        <w:tc>
          <w:tcPr>
            <w:tcW w:w="1992" w:type="dxa"/>
          </w:tcPr>
          <w:p w14:paraId="4C83FCCB" w14:textId="7228EEE4" w:rsidR="00033FA9" w:rsidRDefault="00033FA9">
            <w:r>
              <w:t>Ammortamento impianti</w:t>
            </w:r>
          </w:p>
        </w:tc>
        <w:tc>
          <w:tcPr>
            <w:tcW w:w="1992" w:type="dxa"/>
          </w:tcPr>
          <w:p w14:paraId="327FB7F0" w14:textId="76A4CFAE" w:rsidR="00033FA9" w:rsidRDefault="00033FA9"/>
          <w:p w14:paraId="7E85D002" w14:textId="61D6A879" w:rsidR="00367B40" w:rsidRPr="00367B40" w:rsidRDefault="00367B40" w:rsidP="00367B40">
            <w:pPr>
              <w:jc w:val="center"/>
            </w:pPr>
          </w:p>
        </w:tc>
        <w:tc>
          <w:tcPr>
            <w:tcW w:w="1993" w:type="dxa"/>
          </w:tcPr>
          <w:p w14:paraId="6E89DBE1" w14:textId="75B12FB3" w:rsidR="00033FA9" w:rsidRDefault="00033FA9"/>
        </w:tc>
        <w:tc>
          <w:tcPr>
            <w:tcW w:w="1993" w:type="dxa"/>
          </w:tcPr>
          <w:p w14:paraId="39C52A05" w14:textId="77AB942A" w:rsidR="00033FA9" w:rsidRDefault="00033FA9"/>
        </w:tc>
        <w:tc>
          <w:tcPr>
            <w:tcW w:w="1993" w:type="dxa"/>
          </w:tcPr>
          <w:p w14:paraId="5BE9CF37" w14:textId="0074A1C6" w:rsidR="00033FA9" w:rsidRDefault="00033FA9">
            <w:r>
              <w:t>300 000</w:t>
            </w:r>
          </w:p>
        </w:tc>
      </w:tr>
      <w:tr w:rsidR="00367B40" w14:paraId="57BBB7D9" w14:textId="77777777" w:rsidTr="006C45C7">
        <w:trPr>
          <w:trHeight w:val="834"/>
        </w:trPr>
        <w:tc>
          <w:tcPr>
            <w:tcW w:w="1992" w:type="dxa"/>
          </w:tcPr>
          <w:p w14:paraId="0CB6C7C2" w14:textId="6B112BE8" w:rsidR="00367B40" w:rsidRDefault="00367B40"/>
        </w:tc>
        <w:tc>
          <w:tcPr>
            <w:tcW w:w="1992" w:type="dxa"/>
          </w:tcPr>
          <w:p w14:paraId="5B1A17D8" w14:textId="2D32364C" w:rsidR="00367B40" w:rsidRDefault="00367B40"/>
        </w:tc>
        <w:tc>
          <w:tcPr>
            <w:tcW w:w="1993" w:type="dxa"/>
          </w:tcPr>
          <w:p w14:paraId="1311A66B" w14:textId="30E27623" w:rsidR="00367B40" w:rsidRDefault="00367B40"/>
        </w:tc>
        <w:tc>
          <w:tcPr>
            <w:tcW w:w="1993" w:type="dxa"/>
          </w:tcPr>
          <w:p w14:paraId="272A0E65" w14:textId="77777777" w:rsidR="00367B40" w:rsidRDefault="00367B40"/>
        </w:tc>
        <w:tc>
          <w:tcPr>
            <w:tcW w:w="1993" w:type="dxa"/>
          </w:tcPr>
          <w:p w14:paraId="13770306" w14:textId="57C87F94" w:rsidR="00367B40" w:rsidRDefault="00367B40"/>
        </w:tc>
      </w:tr>
      <w:tr w:rsidR="00367B40" w14:paraId="0D99E4A3" w14:textId="77777777" w:rsidTr="006C45C7">
        <w:trPr>
          <w:trHeight w:val="834"/>
        </w:trPr>
        <w:tc>
          <w:tcPr>
            <w:tcW w:w="1992" w:type="dxa"/>
          </w:tcPr>
          <w:p w14:paraId="3A3FA8EC" w14:textId="0F975D1C" w:rsidR="00367B40" w:rsidRDefault="00367B40"/>
        </w:tc>
        <w:tc>
          <w:tcPr>
            <w:tcW w:w="1992" w:type="dxa"/>
          </w:tcPr>
          <w:p w14:paraId="374039A8" w14:textId="0EEF08FF" w:rsidR="00367B40" w:rsidRDefault="00367B40"/>
        </w:tc>
        <w:tc>
          <w:tcPr>
            <w:tcW w:w="1993" w:type="dxa"/>
          </w:tcPr>
          <w:p w14:paraId="35F0A64B" w14:textId="14551F7F" w:rsidR="00367B40" w:rsidRDefault="00367B40"/>
        </w:tc>
        <w:tc>
          <w:tcPr>
            <w:tcW w:w="1993" w:type="dxa"/>
          </w:tcPr>
          <w:p w14:paraId="6C2850ED" w14:textId="77777777" w:rsidR="00367B40" w:rsidRDefault="00367B40"/>
        </w:tc>
        <w:tc>
          <w:tcPr>
            <w:tcW w:w="1993" w:type="dxa"/>
          </w:tcPr>
          <w:p w14:paraId="61B59173" w14:textId="77777777" w:rsidR="00367B40" w:rsidRDefault="00367B40"/>
        </w:tc>
      </w:tr>
      <w:tr w:rsidR="00367B40" w14:paraId="1AE8937B" w14:textId="77777777" w:rsidTr="006C45C7">
        <w:trPr>
          <w:trHeight w:val="834"/>
        </w:trPr>
        <w:tc>
          <w:tcPr>
            <w:tcW w:w="1992" w:type="dxa"/>
          </w:tcPr>
          <w:p w14:paraId="292993BB" w14:textId="447B50C9" w:rsidR="00367B40" w:rsidRDefault="00367B40" w:rsidP="00367B40">
            <w:r>
              <w:t>TOTALE</w:t>
            </w:r>
          </w:p>
        </w:tc>
        <w:tc>
          <w:tcPr>
            <w:tcW w:w="1992" w:type="dxa"/>
          </w:tcPr>
          <w:p w14:paraId="5FDEF873" w14:textId="77777777" w:rsidR="00367B40" w:rsidRDefault="00367B40" w:rsidP="00367B40">
            <w:r>
              <w:t>226 250</w:t>
            </w:r>
          </w:p>
          <w:p w14:paraId="3B15438D" w14:textId="77777777" w:rsidR="00367B40" w:rsidRDefault="00367B40" w:rsidP="00367B40"/>
        </w:tc>
        <w:tc>
          <w:tcPr>
            <w:tcW w:w="1993" w:type="dxa"/>
          </w:tcPr>
          <w:p w14:paraId="39CD512A" w14:textId="58D10363" w:rsidR="00367B40" w:rsidRDefault="00367B40" w:rsidP="00367B40">
            <w:r>
              <w:t>143 500</w:t>
            </w:r>
          </w:p>
        </w:tc>
        <w:tc>
          <w:tcPr>
            <w:tcW w:w="1993" w:type="dxa"/>
          </w:tcPr>
          <w:p w14:paraId="14AF830A" w14:textId="29B34290" w:rsidR="00367B40" w:rsidRDefault="00367B40" w:rsidP="00367B40">
            <w:r>
              <w:t>80 250</w:t>
            </w:r>
          </w:p>
        </w:tc>
        <w:tc>
          <w:tcPr>
            <w:tcW w:w="1993" w:type="dxa"/>
          </w:tcPr>
          <w:p w14:paraId="2C42D4C0" w14:textId="77777777" w:rsidR="00367B40" w:rsidRDefault="00367B40" w:rsidP="00367B40"/>
        </w:tc>
      </w:tr>
      <w:tr w:rsidR="00367B40" w14:paraId="45E80376" w14:textId="77777777" w:rsidTr="006C45C7">
        <w:trPr>
          <w:trHeight w:val="834"/>
        </w:trPr>
        <w:tc>
          <w:tcPr>
            <w:tcW w:w="1992" w:type="dxa"/>
          </w:tcPr>
          <w:p w14:paraId="5CFDE2C9" w14:textId="47BD437D" w:rsidR="00367B40" w:rsidRDefault="00367B40" w:rsidP="00367B40">
            <w:r>
              <w:lastRenderedPageBreak/>
              <w:t>Fase 1.b</w:t>
            </w:r>
          </w:p>
        </w:tc>
        <w:tc>
          <w:tcPr>
            <w:tcW w:w="1992" w:type="dxa"/>
          </w:tcPr>
          <w:p w14:paraId="12F2127D" w14:textId="75FFB1F3" w:rsidR="00367B40" w:rsidRDefault="00367B40" w:rsidP="00367B40">
            <w:r>
              <w:t>44 583</w:t>
            </w:r>
          </w:p>
        </w:tc>
        <w:tc>
          <w:tcPr>
            <w:tcW w:w="1993" w:type="dxa"/>
          </w:tcPr>
          <w:p w14:paraId="6BBBF43D" w14:textId="1EF8FCC6" w:rsidR="00367B40" w:rsidRDefault="00367B40" w:rsidP="00367B40">
            <w:r>
              <w:t>35 666</w:t>
            </w:r>
          </w:p>
        </w:tc>
        <w:tc>
          <w:tcPr>
            <w:tcW w:w="1993" w:type="dxa"/>
          </w:tcPr>
          <w:p w14:paraId="2495B628" w14:textId="6CA1AD26" w:rsidR="00367B40" w:rsidRDefault="00367B40" w:rsidP="00367B40">
            <w:r>
              <w:t>80 250</w:t>
            </w:r>
          </w:p>
        </w:tc>
        <w:tc>
          <w:tcPr>
            <w:tcW w:w="1993" w:type="dxa"/>
          </w:tcPr>
          <w:p w14:paraId="1E79E8E3" w14:textId="77777777" w:rsidR="00367B40" w:rsidRDefault="00367B40" w:rsidP="00367B40"/>
        </w:tc>
      </w:tr>
      <w:tr w:rsidR="00367B40" w14:paraId="17F0804B" w14:textId="77777777" w:rsidTr="006C45C7">
        <w:trPr>
          <w:trHeight w:val="834"/>
        </w:trPr>
        <w:tc>
          <w:tcPr>
            <w:tcW w:w="1992" w:type="dxa"/>
          </w:tcPr>
          <w:p w14:paraId="75766302" w14:textId="65E9C526" w:rsidR="00367B40" w:rsidRDefault="00367B40" w:rsidP="00367B40">
            <w:r>
              <w:t>Ore impianto – base di allocazione</w:t>
            </w:r>
          </w:p>
        </w:tc>
        <w:tc>
          <w:tcPr>
            <w:tcW w:w="1992" w:type="dxa"/>
          </w:tcPr>
          <w:p w14:paraId="59C13757" w14:textId="543D21D0" w:rsidR="00367B40" w:rsidRDefault="00367B40" w:rsidP="00367B40">
            <w:r>
              <w:t>3000</w:t>
            </w:r>
          </w:p>
        </w:tc>
        <w:tc>
          <w:tcPr>
            <w:tcW w:w="1993" w:type="dxa"/>
          </w:tcPr>
          <w:p w14:paraId="6474E8EF" w14:textId="48470EB1" w:rsidR="00367B40" w:rsidRDefault="00367B40" w:rsidP="00367B40">
            <w:r>
              <w:t>2400</w:t>
            </w:r>
          </w:p>
        </w:tc>
        <w:tc>
          <w:tcPr>
            <w:tcW w:w="1993" w:type="dxa"/>
          </w:tcPr>
          <w:p w14:paraId="7418FAFA" w14:textId="77777777" w:rsidR="00367B40" w:rsidRDefault="00367B40" w:rsidP="00367B40"/>
        </w:tc>
        <w:tc>
          <w:tcPr>
            <w:tcW w:w="1993" w:type="dxa"/>
          </w:tcPr>
          <w:p w14:paraId="7D614712" w14:textId="690B65E1" w:rsidR="00367B40" w:rsidRDefault="00367B40" w:rsidP="00367B40">
            <w:r>
              <w:t>5400</w:t>
            </w:r>
          </w:p>
        </w:tc>
      </w:tr>
      <w:tr w:rsidR="00367B40" w14:paraId="190F34A7" w14:textId="77777777" w:rsidTr="006C45C7">
        <w:trPr>
          <w:trHeight w:val="834"/>
        </w:trPr>
        <w:tc>
          <w:tcPr>
            <w:tcW w:w="1992" w:type="dxa"/>
          </w:tcPr>
          <w:p w14:paraId="7A0BF03E" w14:textId="7763B42B" w:rsidR="00367B40" w:rsidRDefault="00367B40" w:rsidP="00367B40">
            <w:r>
              <w:t>Ore impianto – coefficiente di allocazione</w:t>
            </w:r>
          </w:p>
        </w:tc>
        <w:tc>
          <w:tcPr>
            <w:tcW w:w="1992" w:type="dxa"/>
          </w:tcPr>
          <w:p w14:paraId="370C660C" w14:textId="4703DD17" w:rsidR="00367B40" w:rsidRDefault="00367B40" w:rsidP="00367B40">
            <w:r>
              <w:t>56%</w:t>
            </w:r>
          </w:p>
        </w:tc>
        <w:tc>
          <w:tcPr>
            <w:tcW w:w="1993" w:type="dxa"/>
          </w:tcPr>
          <w:p w14:paraId="71B3A702" w14:textId="7A45A4C7" w:rsidR="00367B40" w:rsidRDefault="00367B40" w:rsidP="00367B40">
            <w:r>
              <w:t>44%</w:t>
            </w:r>
          </w:p>
        </w:tc>
        <w:tc>
          <w:tcPr>
            <w:tcW w:w="1993" w:type="dxa"/>
          </w:tcPr>
          <w:p w14:paraId="141AF0F7" w14:textId="77777777" w:rsidR="00367B40" w:rsidRDefault="00367B40" w:rsidP="00367B40"/>
        </w:tc>
        <w:tc>
          <w:tcPr>
            <w:tcW w:w="1993" w:type="dxa"/>
          </w:tcPr>
          <w:p w14:paraId="689AE34F" w14:textId="77777777" w:rsidR="00367B40" w:rsidRDefault="00367B40" w:rsidP="00367B40"/>
        </w:tc>
      </w:tr>
      <w:tr w:rsidR="00367B40" w14:paraId="7D35BA03" w14:textId="77777777" w:rsidTr="006C45C7">
        <w:trPr>
          <w:trHeight w:val="834"/>
        </w:trPr>
        <w:tc>
          <w:tcPr>
            <w:tcW w:w="1992" w:type="dxa"/>
          </w:tcPr>
          <w:p w14:paraId="0F076442" w14:textId="733A350D" w:rsidR="00367B40" w:rsidRDefault="00367B40" w:rsidP="00367B40">
            <w:r>
              <w:t>Allocazione finale fase 1</w:t>
            </w:r>
          </w:p>
        </w:tc>
        <w:tc>
          <w:tcPr>
            <w:tcW w:w="1992" w:type="dxa"/>
          </w:tcPr>
          <w:p w14:paraId="299DE23D" w14:textId="135A6950" w:rsidR="00367B40" w:rsidRDefault="00367B40" w:rsidP="00367B40">
            <w:r>
              <w:t>270 833</w:t>
            </w:r>
          </w:p>
        </w:tc>
        <w:tc>
          <w:tcPr>
            <w:tcW w:w="1993" w:type="dxa"/>
          </w:tcPr>
          <w:p w14:paraId="28FD02B9" w14:textId="52476876" w:rsidR="00367B40" w:rsidRDefault="00367B40" w:rsidP="00367B40">
            <w:r>
              <w:t>179 166</w:t>
            </w:r>
          </w:p>
        </w:tc>
        <w:tc>
          <w:tcPr>
            <w:tcW w:w="1993" w:type="dxa"/>
          </w:tcPr>
          <w:p w14:paraId="0D5E2E67" w14:textId="77777777" w:rsidR="00367B40" w:rsidRDefault="00367B40" w:rsidP="00367B40"/>
        </w:tc>
        <w:tc>
          <w:tcPr>
            <w:tcW w:w="1993" w:type="dxa"/>
          </w:tcPr>
          <w:p w14:paraId="7126EBEC" w14:textId="18D612A3" w:rsidR="00367B40" w:rsidRDefault="00367B40" w:rsidP="00367B40">
            <w:r>
              <w:t>450 000</w:t>
            </w:r>
          </w:p>
        </w:tc>
      </w:tr>
    </w:tbl>
    <w:p w14:paraId="272363EA" w14:textId="77777777" w:rsidR="006C45C7" w:rsidRDefault="006C45C7"/>
    <w:tbl>
      <w:tblPr>
        <w:tblStyle w:val="Grigliatabella"/>
        <w:tblW w:w="9973" w:type="dxa"/>
        <w:tblLook w:val="04A0" w:firstRow="1" w:lastRow="0" w:firstColumn="1" w:lastColumn="0" w:noHBand="0" w:noVBand="1"/>
      </w:tblPr>
      <w:tblGrid>
        <w:gridCol w:w="1994"/>
        <w:gridCol w:w="1994"/>
        <w:gridCol w:w="1995"/>
        <w:gridCol w:w="1995"/>
        <w:gridCol w:w="1995"/>
      </w:tblGrid>
      <w:tr w:rsidR="00064E2D" w14:paraId="6DA48AB5" w14:textId="77777777" w:rsidTr="00064E2D">
        <w:trPr>
          <w:trHeight w:val="284"/>
        </w:trPr>
        <w:tc>
          <w:tcPr>
            <w:tcW w:w="1994" w:type="dxa"/>
          </w:tcPr>
          <w:p w14:paraId="4035C87E" w14:textId="0DB2A09E" w:rsidR="00064E2D" w:rsidRDefault="00064E2D">
            <w:r>
              <w:t>Fase 2</w:t>
            </w:r>
          </w:p>
        </w:tc>
        <w:tc>
          <w:tcPr>
            <w:tcW w:w="1994" w:type="dxa"/>
          </w:tcPr>
          <w:p w14:paraId="6A59669B" w14:textId="77777777" w:rsidR="00064E2D" w:rsidRDefault="00064E2D"/>
        </w:tc>
        <w:tc>
          <w:tcPr>
            <w:tcW w:w="1995" w:type="dxa"/>
          </w:tcPr>
          <w:p w14:paraId="02C24A8A" w14:textId="77777777" w:rsidR="00064E2D" w:rsidRDefault="00064E2D"/>
        </w:tc>
        <w:tc>
          <w:tcPr>
            <w:tcW w:w="1995" w:type="dxa"/>
          </w:tcPr>
          <w:p w14:paraId="72B237C4" w14:textId="77777777" w:rsidR="00064E2D" w:rsidRDefault="00064E2D"/>
        </w:tc>
        <w:tc>
          <w:tcPr>
            <w:tcW w:w="1995" w:type="dxa"/>
          </w:tcPr>
          <w:p w14:paraId="3A125DC8" w14:textId="77777777" w:rsidR="00064E2D" w:rsidRDefault="00064E2D"/>
        </w:tc>
      </w:tr>
      <w:tr w:rsidR="00064E2D" w14:paraId="6180BA1D" w14:textId="77777777" w:rsidTr="00064E2D">
        <w:trPr>
          <w:trHeight w:val="284"/>
        </w:trPr>
        <w:tc>
          <w:tcPr>
            <w:tcW w:w="1994" w:type="dxa"/>
          </w:tcPr>
          <w:p w14:paraId="0A6660D8" w14:textId="4BC26199" w:rsidR="00064E2D" w:rsidRDefault="00064E2D">
            <w:r>
              <w:t>HMOD (Manodopera)</w:t>
            </w:r>
          </w:p>
        </w:tc>
        <w:tc>
          <w:tcPr>
            <w:tcW w:w="1994" w:type="dxa"/>
          </w:tcPr>
          <w:p w14:paraId="149E0055" w14:textId="310A2738" w:rsidR="00064E2D" w:rsidRDefault="00064E2D">
            <w:r>
              <w:t>22 000</w:t>
            </w:r>
          </w:p>
        </w:tc>
        <w:tc>
          <w:tcPr>
            <w:tcW w:w="1995" w:type="dxa"/>
          </w:tcPr>
          <w:p w14:paraId="0C7F89C2" w14:textId="12B2B238" w:rsidR="00064E2D" w:rsidRDefault="00064E2D">
            <w:r>
              <w:t>17 000</w:t>
            </w:r>
          </w:p>
        </w:tc>
        <w:tc>
          <w:tcPr>
            <w:tcW w:w="1995" w:type="dxa"/>
          </w:tcPr>
          <w:p w14:paraId="13D498E4" w14:textId="77777777" w:rsidR="00064E2D" w:rsidRDefault="00064E2D"/>
        </w:tc>
        <w:tc>
          <w:tcPr>
            <w:tcW w:w="1995" w:type="dxa"/>
          </w:tcPr>
          <w:p w14:paraId="5DFA2C42" w14:textId="77777777" w:rsidR="00064E2D" w:rsidRDefault="00064E2D"/>
        </w:tc>
      </w:tr>
      <w:tr w:rsidR="00064E2D" w14:paraId="4975050C" w14:textId="77777777" w:rsidTr="00064E2D">
        <w:trPr>
          <w:trHeight w:val="284"/>
        </w:trPr>
        <w:tc>
          <w:tcPr>
            <w:tcW w:w="1994" w:type="dxa"/>
          </w:tcPr>
          <w:p w14:paraId="4906C275" w14:textId="5B878382" w:rsidR="00064E2D" w:rsidRDefault="00064E2D">
            <w:r>
              <w:t>Prodotto 1 - HMOD</w:t>
            </w:r>
          </w:p>
        </w:tc>
        <w:tc>
          <w:tcPr>
            <w:tcW w:w="1994" w:type="dxa"/>
          </w:tcPr>
          <w:p w14:paraId="235EEB41" w14:textId="198E25E8" w:rsidR="00064E2D" w:rsidRDefault="00064E2D">
            <w:r>
              <w:t>12 000</w:t>
            </w:r>
          </w:p>
        </w:tc>
        <w:tc>
          <w:tcPr>
            <w:tcW w:w="1995" w:type="dxa"/>
          </w:tcPr>
          <w:p w14:paraId="0B73F3E9" w14:textId="12C9A97E" w:rsidR="00064E2D" w:rsidRDefault="00064E2D">
            <w:r>
              <w:t>8000</w:t>
            </w:r>
          </w:p>
        </w:tc>
        <w:tc>
          <w:tcPr>
            <w:tcW w:w="1995" w:type="dxa"/>
          </w:tcPr>
          <w:p w14:paraId="7A60D635" w14:textId="77777777" w:rsidR="00064E2D" w:rsidRDefault="00064E2D"/>
        </w:tc>
        <w:tc>
          <w:tcPr>
            <w:tcW w:w="1995" w:type="dxa"/>
          </w:tcPr>
          <w:p w14:paraId="7006A1AB" w14:textId="77777777" w:rsidR="00064E2D" w:rsidRDefault="00064E2D"/>
        </w:tc>
      </w:tr>
      <w:tr w:rsidR="00064E2D" w14:paraId="2600831B" w14:textId="77777777" w:rsidTr="00064E2D">
        <w:trPr>
          <w:trHeight w:val="284"/>
        </w:trPr>
        <w:tc>
          <w:tcPr>
            <w:tcW w:w="1994" w:type="dxa"/>
          </w:tcPr>
          <w:p w14:paraId="662F141E" w14:textId="131ABC64" w:rsidR="00064E2D" w:rsidRDefault="00064E2D">
            <w:r>
              <w:t>Prodotto 2 - HMOD</w:t>
            </w:r>
          </w:p>
        </w:tc>
        <w:tc>
          <w:tcPr>
            <w:tcW w:w="1994" w:type="dxa"/>
          </w:tcPr>
          <w:p w14:paraId="3723C25A" w14:textId="1F5619EF" w:rsidR="00064E2D" w:rsidRDefault="00064E2D">
            <w:r>
              <w:t>10 000</w:t>
            </w:r>
          </w:p>
        </w:tc>
        <w:tc>
          <w:tcPr>
            <w:tcW w:w="1995" w:type="dxa"/>
          </w:tcPr>
          <w:p w14:paraId="71E3CF68" w14:textId="11E3BC15" w:rsidR="00064E2D" w:rsidRDefault="00064E2D">
            <w:r>
              <w:t>9 000</w:t>
            </w:r>
          </w:p>
        </w:tc>
        <w:tc>
          <w:tcPr>
            <w:tcW w:w="1995" w:type="dxa"/>
          </w:tcPr>
          <w:p w14:paraId="4B98CB62" w14:textId="77777777" w:rsidR="00064E2D" w:rsidRDefault="00064E2D"/>
        </w:tc>
        <w:tc>
          <w:tcPr>
            <w:tcW w:w="1995" w:type="dxa"/>
          </w:tcPr>
          <w:p w14:paraId="3FBF3928" w14:textId="77777777" w:rsidR="00064E2D" w:rsidRDefault="00064E2D"/>
        </w:tc>
      </w:tr>
      <w:tr w:rsidR="00064E2D" w14:paraId="7BFE8725" w14:textId="77777777" w:rsidTr="00064E2D">
        <w:trPr>
          <w:trHeight w:val="284"/>
        </w:trPr>
        <w:tc>
          <w:tcPr>
            <w:tcW w:w="1994" w:type="dxa"/>
          </w:tcPr>
          <w:p w14:paraId="1F402AB7" w14:textId="21A12CA4" w:rsidR="00064E2D" w:rsidRDefault="00064E2D">
            <w:r>
              <w:t>Costo allocato prodotto 1</w:t>
            </w:r>
          </w:p>
        </w:tc>
        <w:tc>
          <w:tcPr>
            <w:tcW w:w="1994" w:type="dxa"/>
          </w:tcPr>
          <w:p w14:paraId="7BB37F1A" w14:textId="6EEF72DB" w:rsidR="00064E2D" w:rsidRDefault="00064E2D">
            <w:r>
              <w:t>147 727</w:t>
            </w:r>
          </w:p>
        </w:tc>
        <w:tc>
          <w:tcPr>
            <w:tcW w:w="1995" w:type="dxa"/>
          </w:tcPr>
          <w:p w14:paraId="301FF35F" w14:textId="11ED0159" w:rsidR="00064E2D" w:rsidRDefault="00064E2D">
            <w:r>
              <w:t>84 313</w:t>
            </w:r>
          </w:p>
        </w:tc>
        <w:tc>
          <w:tcPr>
            <w:tcW w:w="1995" w:type="dxa"/>
          </w:tcPr>
          <w:p w14:paraId="54C83EC7" w14:textId="77777777" w:rsidR="00064E2D" w:rsidRDefault="00064E2D"/>
        </w:tc>
        <w:tc>
          <w:tcPr>
            <w:tcW w:w="1995" w:type="dxa"/>
          </w:tcPr>
          <w:p w14:paraId="211D4C22" w14:textId="77777777" w:rsidR="00064E2D" w:rsidRDefault="00064E2D"/>
        </w:tc>
      </w:tr>
      <w:tr w:rsidR="00064E2D" w14:paraId="53DEC791" w14:textId="77777777" w:rsidTr="00064E2D">
        <w:trPr>
          <w:trHeight w:val="284"/>
        </w:trPr>
        <w:tc>
          <w:tcPr>
            <w:tcW w:w="1994" w:type="dxa"/>
          </w:tcPr>
          <w:p w14:paraId="5C6A45C7" w14:textId="5591BF08" w:rsidR="00064E2D" w:rsidRDefault="00064E2D">
            <w:r>
              <w:t>HMOD – base di allocazione</w:t>
            </w:r>
          </w:p>
        </w:tc>
        <w:tc>
          <w:tcPr>
            <w:tcW w:w="1994" w:type="dxa"/>
          </w:tcPr>
          <w:p w14:paraId="7403BF3A" w14:textId="022AA18F" w:rsidR="00064E2D" w:rsidRDefault="00064E2D">
            <w:r>
              <w:t>12 000</w:t>
            </w:r>
          </w:p>
        </w:tc>
        <w:tc>
          <w:tcPr>
            <w:tcW w:w="1995" w:type="dxa"/>
          </w:tcPr>
          <w:p w14:paraId="4ECC0F67" w14:textId="517FEABF" w:rsidR="00064E2D" w:rsidRDefault="00064E2D">
            <w:r>
              <w:t>8000</w:t>
            </w:r>
          </w:p>
        </w:tc>
        <w:tc>
          <w:tcPr>
            <w:tcW w:w="1995" w:type="dxa"/>
          </w:tcPr>
          <w:p w14:paraId="0577BBA9" w14:textId="77777777" w:rsidR="00064E2D" w:rsidRDefault="00064E2D"/>
        </w:tc>
        <w:tc>
          <w:tcPr>
            <w:tcW w:w="1995" w:type="dxa"/>
          </w:tcPr>
          <w:p w14:paraId="5D6702AE" w14:textId="77777777" w:rsidR="00064E2D" w:rsidRDefault="00064E2D"/>
        </w:tc>
      </w:tr>
      <w:tr w:rsidR="00064E2D" w14:paraId="133AAB8D" w14:textId="77777777" w:rsidTr="00064E2D">
        <w:trPr>
          <w:trHeight w:val="297"/>
        </w:trPr>
        <w:tc>
          <w:tcPr>
            <w:tcW w:w="1994" w:type="dxa"/>
          </w:tcPr>
          <w:p w14:paraId="249AF745" w14:textId="03E5E7D3" w:rsidR="00064E2D" w:rsidRDefault="00064E2D">
            <w:r>
              <w:t>HMOD – coefficiente di allocazione</w:t>
            </w:r>
          </w:p>
        </w:tc>
        <w:tc>
          <w:tcPr>
            <w:tcW w:w="1994" w:type="dxa"/>
          </w:tcPr>
          <w:p w14:paraId="680CD3A0" w14:textId="2E3F0C16" w:rsidR="00064E2D" w:rsidRDefault="00064E2D">
            <w:r>
              <w:t>55%</w:t>
            </w:r>
          </w:p>
        </w:tc>
        <w:tc>
          <w:tcPr>
            <w:tcW w:w="1995" w:type="dxa"/>
          </w:tcPr>
          <w:p w14:paraId="4F1F9EDB" w14:textId="224A108D" w:rsidR="00064E2D" w:rsidRDefault="00064E2D">
            <w:r>
              <w:t>47%</w:t>
            </w:r>
          </w:p>
        </w:tc>
        <w:tc>
          <w:tcPr>
            <w:tcW w:w="1995" w:type="dxa"/>
          </w:tcPr>
          <w:p w14:paraId="0B1E0975" w14:textId="77777777" w:rsidR="00064E2D" w:rsidRDefault="00064E2D"/>
        </w:tc>
        <w:tc>
          <w:tcPr>
            <w:tcW w:w="1995" w:type="dxa"/>
          </w:tcPr>
          <w:p w14:paraId="1A5D9570" w14:textId="77777777" w:rsidR="00064E2D" w:rsidRDefault="00064E2D"/>
        </w:tc>
      </w:tr>
      <w:tr w:rsidR="00064E2D" w14:paraId="1AA37EE0" w14:textId="77777777" w:rsidTr="00064E2D">
        <w:trPr>
          <w:trHeight w:val="284"/>
        </w:trPr>
        <w:tc>
          <w:tcPr>
            <w:tcW w:w="1994" w:type="dxa"/>
          </w:tcPr>
          <w:p w14:paraId="4CD40D19" w14:textId="1329A4BF" w:rsidR="00064E2D" w:rsidRDefault="00064E2D" w:rsidP="00064E2D">
            <w:r>
              <w:t xml:space="preserve">Costo allocato prodotto </w:t>
            </w:r>
            <w:r>
              <w:t>2</w:t>
            </w:r>
          </w:p>
        </w:tc>
        <w:tc>
          <w:tcPr>
            <w:tcW w:w="1994" w:type="dxa"/>
          </w:tcPr>
          <w:p w14:paraId="7E075FDB" w14:textId="49F144AD" w:rsidR="00064E2D" w:rsidRDefault="00064E2D" w:rsidP="00064E2D">
            <w:r>
              <w:t>67 148</w:t>
            </w:r>
          </w:p>
        </w:tc>
        <w:tc>
          <w:tcPr>
            <w:tcW w:w="1995" w:type="dxa"/>
          </w:tcPr>
          <w:p w14:paraId="7BF54459" w14:textId="0C464514" w:rsidR="00064E2D" w:rsidRDefault="00064E2D" w:rsidP="00064E2D">
            <w:r>
              <w:t>44 636</w:t>
            </w:r>
          </w:p>
        </w:tc>
        <w:tc>
          <w:tcPr>
            <w:tcW w:w="1995" w:type="dxa"/>
          </w:tcPr>
          <w:p w14:paraId="0B4C0AD6" w14:textId="77777777" w:rsidR="00064E2D" w:rsidRDefault="00064E2D" w:rsidP="00064E2D"/>
        </w:tc>
        <w:tc>
          <w:tcPr>
            <w:tcW w:w="1995" w:type="dxa"/>
          </w:tcPr>
          <w:p w14:paraId="7F487AFF" w14:textId="77777777" w:rsidR="00064E2D" w:rsidRDefault="00064E2D" w:rsidP="00064E2D"/>
        </w:tc>
      </w:tr>
      <w:tr w:rsidR="00064E2D" w14:paraId="1DF83068" w14:textId="77777777" w:rsidTr="00064E2D">
        <w:trPr>
          <w:trHeight w:val="284"/>
        </w:trPr>
        <w:tc>
          <w:tcPr>
            <w:tcW w:w="1994" w:type="dxa"/>
          </w:tcPr>
          <w:p w14:paraId="0D472322" w14:textId="41EDCE7D" w:rsidR="00064E2D" w:rsidRDefault="00064E2D" w:rsidP="00064E2D">
            <w:r>
              <w:t>HMOD – base di allocazione</w:t>
            </w:r>
          </w:p>
        </w:tc>
        <w:tc>
          <w:tcPr>
            <w:tcW w:w="1994" w:type="dxa"/>
          </w:tcPr>
          <w:p w14:paraId="7D1B74F6" w14:textId="32EA1B21" w:rsidR="00064E2D" w:rsidRDefault="00064E2D" w:rsidP="00064E2D">
            <w:r>
              <w:t>1</w:t>
            </w:r>
            <w:r>
              <w:t>0 000</w:t>
            </w:r>
          </w:p>
        </w:tc>
        <w:tc>
          <w:tcPr>
            <w:tcW w:w="1995" w:type="dxa"/>
          </w:tcPr>
          <w:p w14:paraId="2163089D" w14:textId="05F188D2" w:rsidR="00064E2D" w:rsidRDefault="00064E2D" w:rsidP="00064E2D">
            <w:r>
              <w:t>9</w:t>
            </w:r>
            <w:r>
              <w:t>000</w:t>
            </w:r>
          </w:p>
        </w:tc>
        <w:tc>
          <w:tcPr>
            <w:tcW w:w="1995" w:type="dxa"/>
          </w:tcPr>
          <w:p w14:paraId="6F4E43A0" w14:textId="77777777" w:rsidR="00064E2D" w:rsidRDefault="00064E2D" w:rsidP="00064E2D"/>
        </w:tc>
        <w:tc>
          <w:tcPr>
            <w:tcW w:w="1995" w:type="dxa"/>
          </w:tcPr>
          <w:p w14:paraId="2885541A" w14:textId="77777777" w:rsidR="00064E2D" w:rsidRDefault="00064E2D" w:rsidP="00064E2D"/>
        </w:tc>
      </w:tr>
      <w:tr w:rsidR="00064E2D" w14:paraId="483CDA74" w14:textId="77777777" w:rsidTr="00064E2D">
        <w:trPr>
          <w:trHeight w:val="284"/>
        </w:trPr>
        <w:tc>
          <w:tcPr>
            <w:tcW w:w="1994" w:type="dxa"/>
          </w:tcPr>
          <w:p w14:paraId="5565B9C8" w14:textId="7D884214" w:rsidR="00064E2D" w:rsidRDefault="00064E2D" w:rsidP="00064E2D">
            <w:r>
              <w:t>HMOD – coefficiente di allocazione</w:t>
            </w:r>
          </w:p>
        </w:tc>
        <w:tc>
          <w:tcPr>
            <w:tcW w:w="1994" w:type="dxa"/>
          </w:tcPr>
          <w:p w14:paraId="3A9509BE" w14:textId="1645254F" w:rsidR="00064E2D" w:rsidRDefault="00064E2D" w:rsidP="00064E2D">
            <w:r>
              <w:t>45</w:t>
            </w:r>
            <w:r>
              <w:t>%</w:t>
            </w:r>
          </w:p>
        </w:tc>
        <w:tc>
          <w:tcPr>
            <w:tcW w:w="1995" w:type="dxa"/>
          </w:tcPr>
          <w:p w14:paraId="02A3A0EF" w14:textId="19F942D1" w:rsidR="00064E2D" w:rsidRDefault="00064E2D" w:rsidP="00064E2D">
            <w:r>
              <w:t>53</w:t>
            </w:r>
            <w:r>
              <w:t>%</w:t>
            </w:r>
          </w:p>
        </w:tc>
        <w:tc>
          <w:tcPr>
            <w:tcW w:w="1995" w:type="dxa"/>
          </w:tcPr>
          <w:p w14:paraId="5A619B4F" w14:textId="77777777" w:rsidR="00064E2D" w:rsidRDefault="00064E2D" w:rsidP="00064E2D"/>
        </w:tc>
        <w:tc>
          <w:tcPr>
            <w:tcW w:w="1995" w:type="dxa"/>
          </w:tcPr>
          <w:p w14:paraId="6D8FFF2A" w14:textId="77777777" w:rsidR="00064E2D" w:rsidRDefault="00064E2D" w:rsidP="00064E2D"/>
        </w:tc>
      </w:tr>
    </w:tbl>
    <w:p w14:paraId="678B6F58" w14:textId="77777777" w:rsidR="00064E2D" w:rsidRDefault="00064E2D"/>
    <w:p w14:paraId="12C4525F" w14:textId="2EA26938" w:rsidR="00064E2D" w:rsidRPr="00012A84" w:rsidRDefault="00064E2D">
      <w:r>
        <w:t>Per quanto riguarda la fase due, ci sono le schede dei due prodotti che ci danno indicazioni sulle ore di manodopera. Sulla</w:t>
      </w:r>
      <w:r w:rsidR="003851BF">
        <w:t xml:space="preserve"> </w:t>
      </w:r>
      <w:r>
        <w:t>base ore di manodopera ho attribuito i costi ai due centri. Alloco in base al coefficiente di allocazione.</w:t>
      </w:r>
    </w:p>
    <w:sectPr w:rsidR="00064E2D" w:rsidRPr="00012A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42"/>
    <w:rsid w:val="00012A84"/>
    <w:rsid w:val="00033FA9"/>
    <w:rsid w:val="00064E2D"/>
    <w:rsid w:val="003059A4"/>
    <w:rsid w:val="00367B40"/>
    <w:rsid w:val="003851BF"/>
    <w:rsid w:val="004430B3"/>
    <w:rsid w:val="005377F7"/>
    <w:rsid w:val="006C45C7"/>
    <w:rsid w:val="006C5884"/>
    <w:rsid w:val="00B64242"/>
    <w:rsid w:val="00C756F1"/>
    <w:rsid w:val="00D3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EC61"/>
  <w15:chartTrackingRefBased/>
  <w15:docId w15:val="{CAE3F540-1B0A-4531-8C02-E9818EF1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42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42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42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42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42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42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42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42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42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42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424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C4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3</cp:revision>
  <dcterms:created xsi:type="dcterms:W3CDTF">2024-11-26T11:21:00Z</dcterms:created>
  <dcterms:modified xsi:type="dcterms:W3CDTF">2024-11-26T13:45:00Z</dcterms:modified>
</cp:coreProperties>
</file>