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90DEA" w14:textId="60DDEE2A" w:rsidR="4BE0E498" w:rsidRDefault="4BE0E498" w:rsidP="5684D81D">
      <w:r w:rsidRPr="5684D81D">
        <w:t>Big Data Final Project</w:t>
      </w:r>
      <w:r w:rsidR="005C2B05">
        <w:t xml:space="preserve"> By Matthew Latondresse</w:t>
      </w:r>
    </w:p>
    <w:p w14:paraId="2199B373" w14:textId="75A678FE" w:rsidR="719BCEDB" w:rsidRDefault="719BCEDB" w:rsidP="5684D81D">
      <w:pPr>
        <w:spacing w:before="240" w:after="240"/>
      </w:pPr>
      <w:r w:rsidRPr="5684D81D">
        <w:rPr>
          <w:rFonts w:ascii="Aptos" w:eastAsia="Aptos" w:hAnsi="Aptos" w:cs="Aptos"/>
        </w:rPr>
        <w:t>The hospitality industry is heavily influenced by customer behavior, booking trends, and external factors such as seasonality and economic conditions. Understanding these trends can help hotels optimize their operations, improve customer satisfaction, and increase profitability. This project aims to analyze hotel booking data to identify key trends, booking preferences, and cancellation patterns. Specifically, it seeks to address the following questions:</w:t>
      </w:r>
    </w:p>
    <w:p w14:paraId="2E8AF1A9" w14:textId="6D71FAAA" w:rsidR="719BCEDB" w:rsidRDefault="719BCEDB" w:rsidP="5684D81D">
      <w:pPr>
        <w:pStyle w:val="ListParagraph"/>
        <w:numPr>
          <w:ilvl w:val="0"/>
          <w:numId w:val="1"/>
        </w:numPr>
        <w:spacing w:after="0"/>
        <w:rPr>
          <w:rFonts w:ascii="Aptos" w:eastAsia="Aptos" w:hAnsi="Aptos" w:cs="Aptos"/>
        </w:rPr>
      </w:pPr>
      <w:r w:rsidRPr="5684D81D">
        <w:rPr>
          <w:rFonts w:ascii="Aptos" w:eastAsia="Aptos" w:hAnsi="Aptos" w:cs="Aptos"/>
        </w:rPr>
        <w:t>How do booking trends vary over the years?</w:t>
      </w:r>
    </w:p>
    <w:p w14:paraId="474EA620" w14:textId="7C8E7E5C" w:rsidR="719BCEDB" w:rsidRDefault="719BCEDB" w:rsidP="5684D81D">
      <w:pPr>
        <w:pStyle w:val="ListParagraph"/>
        <w:numPr>
          <w:ilvl w:val="0"/>
          <w:numId w:val="1"/>
        </w:numPr>
        <w:spacing w:after="0"/>
        <w:rPr>
          <w:rFonts w:ascii="Aptos" w:eastAsia="Aptos" w:hAnsi="Aptos" w:cs="Aptos"/>
        </w:rPr>
      </w:pPr>
      <w:r w:rsidRPr="5684D81D">
        <w:rPr>
          <w:rFonts w:ascii="Aptos" w:eastAsia="Aptos" w:hAnsi="Aptos" w:cs="Aptos"/>
        </w:rPr>
        <w:t>What are the patterns in booking cancellations?</w:t>
      </w:r>
    </w:p>
    <w:p w14:paraId="37F3AD94" w14:textId="6E661B9B" w:rsidR="719BCEDB" w:rsidRDefault="719BCEDB" w:rsidP="5684D81D">
      <w:pPr>
        <w:pStyle w:val="ListParagraph"/>
        <w:numPr>
          <w:ilvl w:val="0"/>
          <w:numId w:val="1"/>
        </w:numPr>
        <w:spacing w:after="0"/>
        <w:rPr>
          <w:rFonts w:ascii="Aptos" w:eastAsia="Aptos" w:hAnsi="Aptos" w:cs="Aptos"/>
        </w:rPr>
      </w:pPr>
      <w:r w:rsidRPr="5684D81D">
        <w:rPr>
          <w:rFonts w:ascii="Aptos" w:eastAsia="Aptos" w:hAnsi="Aptos" w:cs="Aptos"/>
        </w:rPr>
        <w:t>How does the average booking duration vary by hotel type?</w:t>
      </w:r>
    </w:p>
    <w:p w14:paraId="320397C5" w14:textId="3D440779" w:rsidR="5684D81D" w:rsidRDefault="5684D81D" w:rsidP="5684D81D">
      <w:pPr>
        <w:spacing w:after="0"/>
        <w:rPr>
          <w:rFonts w:ascii="Aptos" w:eastAsia="Aptos" w:hAnsi="Aptos" w:cs="Aptos"/>
        </w:rPr>
      </w:pPr>
    </w:p>
    <w:p w14:paraId="76A1C285" w14:textId="7B5AA50D" w:rsidR="719BCEDB" w:rsidRDefault="719BCEDB" w:rsidP="5684D81D">
      <w:pPr>
        <w:spacing w:after="0"/>
      </w:pPr>
      <w:r w:rsidRPr="5684D81D">
        <w:rPr>
          <w:rFonts w:ascii="Aptos" w:eastAsia="Aptos" w:hAnsi="Aptos" w:cs="Aptos"/>
        </w:rPr>
        <w:t>The insights from this analysis are significant in the contemporary context as they can help hotel managers make data-driven decisions to enhance their services and marketing strategies. Understanding booking and cancellation patterns can lead to better inventory management, targeted promotions, and improved customer satisfaction.</w:t>
      </w:r>
    </w:p>
    <w:p w14:paraId="52C5343F" w14:textId="7AAC3ACC" w:rsidR="5684D81D" w:rsidRDefault="5684D81D" w:rsidP="5684D81D"/>
    <w:p w14:paraId="1EA6C25B" w14:textId="2A046E81" w:rsidR="0D7DDE4E" w:rsidRDefault="0D7DDE4E" w:rsidP="5684D81D">
      <w:r w:rsidRPr="5684D81D">
        <w:t xml:space="preserve">I started by uploading the dataset to HDFS to make it accessible to </w:t>
      </w:r>
      <w:r w:rsidR="4A6DC1C8" w:rsidRPr="5684D81D">
        <w:t>my</w:t>
      </w:r>
      <w:r w:rsidRPr="5684D81D">
        <w:t xml:space="preserve"> Spark cluster. HDFS is a distributed file system that provides high-throughput access to application data and is well-suited for large datasets.</w:t>
      </w:r>
    </w:p>
    <w:p w14:paraId="586FC368" w14:textId="4EC9F9A1" w:rsidR="0D7DDE4E" w:rsidRDefault="0D7DDE4E" w:rsidP="5684D81D">
      <w:r w:rsidRPr="5684D81D">
        <w:t xml:space="preserve">Using </w:t>
      </w:r>
      <w:proofErr w:type="spellStart"/>
      <w:r w:rsidRPr="5684D81D">
        <w:t>PySpark</w:t>
      </w:r>
      <w:proofErr w:type="spellEnd"/>
      <w:r w:rsidRPr="5684D81D">
        <w:t xml:space="preserve">, I loaded the dataset from HDFS into a Spark </w:t>
      </w:r>
      <w:r w:rsidR="01538DE2" w:rsidRPr="5684D81D">
        <w:t>d</w:t>
      </w:r>
      <w:r w:rsidRPr="5684D81D">
        <w:t>ata</w:t>
      </w:r>
      <w:r w:rsidR="12D156FE" w:rsidRPr="5684D81D">
        <w:t xml:space="preserve"> f</w:t>
      </w:r>
      <w:r w:rsidRPr="5684D81D">
        <w:t>rame. Spark provides powerful in-memory processing capabilities and can handle large datasets efficiently, making it an ideal choice for data processing and transformation.</w:t>
      </w:r>
    </w:p>
    <w:p w14:paraId="5475B246" w14:textId="6C6D4F87" w:rsidR="30B7F1CA" w:rsidRDefault="30B7F1CA" w:rsidP="5684D81D">
      <w:r>
        <w:rPr>
          <w:noProof/>
        </w:rPr>
        <w:drawing>
          <wp:inline distT="0" distB="0" distL="0" distR="0" wp14:anchorId="670978BB" wp14:editId="3D069D0C">
            <wp:extent cx="5943600" cy="590550"/>
            <wp:effectExtent l="0" t="0" r="0" b="0"/>
            <wp:docPr id="184750923" name="Picture 184750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0550"/>
                    </a:xfrm>
                    <a:prstGeom prst="rect">
                      <a:avLst/>
                    </a:prstGeom>
                  </pic:spPr>
                </pic:pic>
              </a:graphicData>
            </a:graphic>
          </wp:inline>
        </w:drawing>
      </w:r>
      <w:r w:rsidR="202D6F58" w:rsidRPr="5684D81D">
        <w:t>I filled missing values to ensure the dataset was complete and ready for analysis. Handling missing values is crucial for maintaining data integrity and ensuring accurate analysis results.</w:t>
      </w:r>
    </w:p>
    <w:p w14:paraId="58ED9859" w14:textId="5C3C8DFD" w:rsidR="202D6F58" w:rsidRDefault="202D6F58" w:rsidP="5684D81D">
      <w:r w:rsidRPr="5684D81D">
        <w:t xml:space="preserve">I added new columns to the </w:t>
      </w:r>
      <w:r w:rsidR="492BF16B" w:rsidRPr="5684D81D">
        <w:t>d</w:t>
      </w:r>
      <w:r w:rsidRPr="5684D81D">
        <w:t>ata</w:t>
      </w:r>
      <w:r w:rsidR="4A56F4D6" w:rsidRPr="5684D81D">
        <w:t xml:space="preserve"> f</w:t>
      </w:r>
      <w:r w:rsidRPr="5684D81D">
        <w:t xml:space="preserve">rame to facilitate </w:t>
      </w:r>
      <w:r w:rsidR="31107573" w:rsidRPr="5684D81D">
        <w:t>my</w:t>
      </w:r>
      <w:r w:rsidRPr="5684D81D">
        <w:t xml:space="preserve"> analysis. These columns included </w:t>
      </w:r>
      <w:proofErr w:type="spellStart"/>
      <w:r w:rsidRPr="5684D81D">
        <w:t>booking_duration</w:t>
      </w:r>
      <w:proofErr w:type="spellEnd"/>
      <w:r w:rsidRPr="5684D81D">
        <w:t xml:space="preserve">, which combined </w:t>
      </w:r>
      <w:proofErr w:type="spellStart"/>
      <w:r w:rsidRPr="5684D81D">
        <w:t>stays_in_weekend_nights</w:t>
      </w:r>
      <w:proofErr w:type="spellEnd"/>
      <w:r w:rsidRPr="5684D81D">
        <w:t xml:space="preserve"> and </w:t>
      </w:r>
      <w:proofErr w:type="spellStart"/>
      <w:r w:rsidRPr="5684D81D">
        <w:t>stays_in_week_</w:t>
      </w:r>
      <w:proofErr w:type="gramStart"/>
      <w:r w:rsidRPr="5684D81D">
        <w:t>nights</w:t>
      </w:r>
      <w:proofErr w:type="spellEnd"/>
      <w:r w:rsidRPr="5684D81D">
        <w:t>, and</w:t>
      </w:r>
      <w:proofErr w:type="gramEnd"/>
      <w:r w:rsidRPr="5684D81D">
        <w:t xml:space="preserve"> extracted </w:t>
      </w:r>
      <w:proofErr w:type="spellStart"/>
      <w:r w:rsidRPr="5684D81D">
        <w:t>arrival_month</w:t>
      </w:r>
      <w:proofErr w:type="spellEnd"/>
      <w:r w:rsidRPr="5684D81D">
        <w:t xml:space="preserve"> and </w:t>
      </w:r>
      <w:proofErr w:type="spellStart"/>
      <w:r w:rsidRPr="5684D81D">
        <w:t>arrival_year</w:t>
      </w:r>
      <w:proofErr w:type="spellEnd"/>
      <w:r w:rsidRPr="5684D81D">
        <w:t xml:space="preserve"> from the </w:t>
      </w:r>
      <w:proofErr w:type="spellStart"/>
      <w:r w:rsidRPr="5684D81D">
        <w:t>arrival_date</w:t>
      </w:r>
      <w:proofErr w:type="spellEnd"/>
      <w:r w:rsidRPr="5684D81D">
        <w:t>.</w:t>
      </w:r>
    </w:p>
    <w:p w14:paraId="6830D96C" w14:textId="68BDCCF3" w:rsidR="5ED25489" w:rsidRDefault="5ED25489" w:rsidP="5684D81D">
      <w:r w:rsidRPr="5684D81D">
        <w:t>I saved the cleaned and transformed data frame to a Hive table for easy querying. Hive provides a SQL-like interface to query and analyze large datasets stored in Hadoop.</w:t>
      </w:r>
    </w:p>
    <w:p w14:paraId="2583ADDD" w14:textId="5A9702AF" w:rsidR="1C1E3A9C" w:rsidRDefault="1C1E3A9C" w:rsidP="5684D81D">
      <w:r>
        <w:rPr>
          <w:noProof/>
        </w:rPr>
        <w:lastRenderedPageBreak/>
        <w:drawing>
          <wp:inline distT="0" distB="0" distL="0" distR="0" wp14:anchorId="165E7AC8" wp14:editId="54069F16">
            <wp:extent cx="2124372" cy="552527"/>
            <wp:effectExtent l="0" t="0" r="0" b="0"/>
            <wp:docPr id="1344834044" name="Picture 1344834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24372" cy="552527"/>
                    </a:xfrm>
                    <a:prstGeom prst="rect">
                      <a:avLst/>
                    </a:prstGeom>
                  </pic:spPr>
                </pic:pic>
              </a:graphicData>
            </a:graphic>
          </wp:inline>
        </w:drawing>
      </w:r>
    </w:p>
    <w:p w14:paraId="73D72AC3" w14:textId="15E7E36B" w:rsidR="76D022FE" w:rsidRDefault="76D022FE" w:rsidP="5684D81D">
      <w:r w:rsidRPr="5684D81D">
        <w:t>I</w:t>
      </w:r>
      <w:r w:rsidR="1D7739BB" w:rsidRPr="5684D81D">
        <w:t xml:space="preserve"> used Hive to run SQL queries against the processed data. This step allowed </w:t>
      </w:r>
      <w:r w:rsidR="144348A7" w:rsidRPr="5684D81D">
        <w:t>me</w:t>
      </w:r>
      <w:r w:rsidR="1D7739BB" w:rsidRPr="5684D81D">
        <w:t xml:space="preserve"> to derive insights and perform aggregations, such as counting total bookings and cancellations by year and calculating average booking durations by hotel type.</w:t>
      </w:r>
    </w:p>
    <w:p w14:paraId="3D9B3215" w14:textId="15D03BF9" w:rsidR="1D7739BB" w:rsidRDefault="1D7739BB" w:rsidP="5684D81D">
      <w:r w:rsidRPr="5684D81D">
        <w:t xml:space="preserve">This query helped us understand how the number of bookings changed over the years. It could reveal trends such as </w:t>
      </w:r>
      <w:proofErr w:type="gramStart"/>
      <w:r w:rsidRPr="5684D81D">
        <w:t>increasing</w:t>
      </w:r>
      <w:proofErr w:type="gramEnd"/>
      <w:r w:rsidRPr="5684D81D">
        <w:t xml:space="preserve"> or decreasing popularity of the hotels.</w:t>
      </w:r>
    </w:p>
    <w:p w14:paraId="611C8753" w14:textId="65E60F82" w:rsidR="6BF18883" w:rsidRDefault="6BF18883" w:rsidP="5684D81D">
      <w:r>
        <w:rPr>
          <w:noProof/>
        </w:rPr>
        <w:drawing>
          <wp:inline distT="0" distB="0" distL="0" distR="0" wp14:anchorId="0A219E4A" wp14:editId="250CA2BF">
            <wp:extent cx="4525006" cy="638264"/>
            <wp:effectExtent l="0" t="0" r="0" b="0"/>
            <wp:docPr id="1700430083" name="Picture 170043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25006" cy="638264"/>
                    </a:xfrm>
                    <a:prstGeom prst="rect">
                      <a:avLst/>
                    </a:prstGeom>
                  </pic:spPr>
                </pic:pic>
              </a:graphicData>
            </a:graphic>
          </wp:inline>
        </w:drawing>
      </w:r>
    </w:p>
    <w:p w14:paraId="6379D266" w14:textId="5EEAA6A2" w:rsidR="6BF18883" w:rsidRDefault="6BF18883" w:rsidP="5684D81D">
      <w:r>
        <w:rPr>
          <w:noProof/>
        </w:rPr>
        <w:drawing>
          <wp:inline distT="0" distB="0" distL="0" distR="0" wp14:anchorId="5B588217" wp14:editId="4CF3BD9C">
            <wp:extent cx="5943600" cy="1581150"/>
            <wp:effectExtent l="0" t="0" r="0" b="0"/>
            <wp:docPr id="1666721773" name="Picture 166672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r w:rsidR="52D46581" w:rsidRPr="5684D81D">
        <w:t>This query showed the cancellation trends over the years, helping identify any patterns or external factors (e.g., economic downturns, pandemics) that might influence cancellations.</w:t>
      </w:r>
    </w:p>
    <w:p w14:paraId="6B726AB3" w14:textId="0EA22B26" w:rsidR="4EEAB694" w:rsidRDefault="4EEAB694" w:rsidP="5684D81D">
      <w:r>
        <w:rPr>
          <w:noProof/>
        </w:rPr>
        <w:drawing>
          <wp:inline distT="0" distB="0" distL="0" distR="0" wp14:anchorId="1D958FE2" wp14:editId="6FA9ECA9">
            <wp:extent cx="4620272" cy="704948"/>
            <wp:effectExtent l="0" t="0" r="0" b="0"/>
            <wp:docPr id="504754396" name="Picture 50475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620272" cy="704948"/>
                    </a:xfrm>
                    <a:prstGeom prst="rect">
                      <a:avLst/>
                    </a:prstGeom>
                  </pic:spPr>
                </pic:pic>
              </a:graphicData>
            </a:graphic>
          </wp:inline>
        </w:drawing>
      </w:r>
    </w:p>
    <w:p w14:paraId="6CA00D0F" w14:textId="2F15EAB4" w:rsidR="4EEAB694" w:rsidRDefault="4EEAB694" w:rsidP="5684D81D">
      <w:r>
        <w:rPr>
          <w:noProof/>
        </w:rPr>
        <w:drawing>
          <wp:inline distT="0" distB="0" distL="0" distR="0" wp14:anchorId="6F4D5823" wp14:editId="5C851739">
            <wp:extent cx="1171739" cy="523948"/>
            <wp:effectExtent l="0" t="0" r="0" b="0"/>
            <wp:docPr id="850896867" name="Picture 85089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71739" cy="523948"/>
                    </a:xfrm>
                    <a:prstGeom prst="rect">
                      <a:avLst/>
                    </a:prstGeom>
                  </pic:spPr>
                </pic:pic>
              </a:graphicData>
            </a:graphic>
          </wp:inline>
        </w:drawing>
      </w:r>
    </w:p>
    <w:p w14:paraId="22BE163E" w14:textId="2DBD8186" w:rsidR="0F313047" w:rsidRDefault="0F313047" w:rsidP="5684D81D">
      <w:r w:rsidRPr="5684D81D">
        <w:t>This query provided insights into how long guests typically stay at different types of hotels. This information is valuable for marketing strategies, resource allocation, and improving customer experience.</w:t>
      </w:r>
    </w:p>
    <w:p w14:paraId="5FEC9090" w14:textId="753EFB45" w:rsidR="3D795396" w:rsidRDefault="3D795396" w:rsidP="5684D81D">
      <w:r>
        <w:rPr>
          <w:noProof/>
        </w:rPr>
        <w:drawing>
          <wp:inline distT="0" distB="0" distL="0" distR="0" wp14:anchorId="74F4DBE6" wp14:editId="346A8D8A">
            <wp:extent cx="4458322" cy="562053"/>
            <wp:effectExtent l="0" t="0" r="0" b="0"/>
            <wp:docPr id="1596134193" name="Picture 159613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58322" cy="562053"/>
                    </a:xfrm>
                    <a:prstGeom prst="rect">
                      <a:avLst/>
                    </a:prstGeom>
                  </pic:spPr>
                </pic:pic>
              </a:graphicData>
            </a:graphic>
          </wp:inline>
        </w:drawing>
      </w:r>
    </w:p>
    <w:p w14:paraId="5F260E9C" w14:textId="0D71A803" w:rsidR="3D795396" w:rsidRDefault="3D795396" w:rsidP="5684D81D">
      <w:r>
        <w:rPr>
          <w:noProof/>
        </w:rPr>
        <w:lastRenderedPageBreak/>
        <w:drawing>
          <wp:inline distT="0" distB="0" distL="0" distR="0" wp14:anchorId="178A53A9" wp14:editId="6F90E46F">
            <wp:extent cx="3477110" cy="638264"/>
            <wp:effectExtent l="0" t="0" r="0" b="0"/>
            <wp:docPr id="368924141" name="Picture 36892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77110" cy="638264"/>
                    </a:xfrm>
                    <a:prstGeom prst="rect">
                      <a:avLst/>
                    </a:prstGeom>
                  </pic:spPr>
                </pic:pic>
              </a:graphicData>
            </a:graphic>
          </wp:inline>
        </w:drawing>
      </w:r>
    </w:p>
    <w:p w14:paraId="1D085926" w14:textId="44DFF05B" w:rsidR="5722C843" w:rsidRDefault="5722C843" w:rsidP="5684D81D">
      <w:r w:rsidRPr="5684D81D">
        <w:t xml:space="preserve">By following these steps, we effectively processed and analyzed the hotel booking data, allowing </w:t>
      </w:r>
      <w:r w:rsidR="5657B0EB" w:rsidRPr="5684D81D">
        <w:t>me</w:t>
      </w:r>
      <w:r w:rsidRPr="5684D81D">
        <w:t xml:space="preserve"> to uncover valuable insights about booking trends, customer behavior, and hotel performance. This process is crucial for making data-driven decisions, optimizing operations, and enhancing the overall guest experience in the hospitality industry.</w:t>
      </w:r>
    </w:p>
    <w:p w14:paraId="161D6DD9" w14:textId="32A1404F" w:rsidR="3DA8FC6D" w:rsidRDefault="3DA8FC6D" w:rsidP="5684D81D">
      <w:r w:rsidRPr="5684D81D">
        <w:rPr>
          <w:rFonts w:ascii="Aptos" w:eastAsia="Aptos" w:hAnsi="Aptos" w:cs="Aptos"/>
        </w:rPr>
        <w:t>This project demonstrated the practical application of big data technologies, including Spark and Hive, to analyze a large dataset. It showcased the integration of various tools to achieve comprehensive data processing and analysis. The visualizations and findings provided valuable insights into hotel booking trends, cancellations, and customer preferences.</w:t>
      </w:r>
    </w:p>
    <w:sectPr w:rsidR="3DA8F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122117"/>
    <w:multiLevelType w:val="hybridMultilevel"/>
    <w:tmpl w:val="ACF6C520"/>
    <w:lvl w:ilvl="0" w:tplc="0EE6E4EC">
      <w:start w:val="1"/>
      <w:numFmt w:val="decimal"/>
      <w:lvlText w:val="%1."/>
      <w:lvlJc w:val="left"/>
      <w:pPr>
        <w:ind w:left="720" w:hanging="360"/>
      </w:pPr>
    </w:lvl>
    <w:lvl w:ilvl="1" w:tplc="C9404FA8">
      <w:start w:val="1"/>
      <w:numFmt w:val="lowerLetter"/>
      <w:lvlText w:val="%2."/>
      <w:lvlJc w:val="left"/>
      <w:pPr>
        <w:ind w:left="1440" w:hanging="360"/>
      </w:pPr>
    </w:lvl>
    <w:lvl w:ilvl="2" w:tplc="3B44FF1E">
      <w:start w:val="1"/>
      <w:numFmt w:val="lowerRoman"/>
      <w:lvlText w:val="%3."/>
      <w:lvlJc w:val="right"/>
      <w:pPr>
        <w:ind w:left="2160" w:hanging="180"/>
      </w:pPr>
    </w:lvl>
    <w:lvl w:ilvl="3" w:tplc="D6C85BCE">
      <w:start w:val="1"/>
      <w:numFmt w:val="decimal"/>
      <w:lvlText w:val="%4."/>
      <w:lvlJc w:val="left"/>
      <w:pPr>
        <w:ind w:left="2880" w:hanging="360"/>
      </w:pPr>
    </w:lvl>
    <w:lvl w:ilvl="4" w:tplc="738C4694">
      <w:start w:val="1"/>
      <w:numFmt w:val="lowerLetter"/>
      <w:lvlText w:val="%5."/>
      <w:lvlJc w:val="left"/>
      <w:pPr>
        <w:ind w:left="3600" w:hanging="360"/>
      </w:pPr>
    </w:lvl>
    <w:lvl w:ilvl="5" w:tplc="1AE66502">
      <w:start w:val="1"/>
      <w:numFmt w:val="lowerRoman"/>
      <w:lvlText w:val="%6."/>
      <w:lvlJc w:val="right"/>
      <w:pPr>
        <w:ind w:left="4320" w:hanging="180"/>
      </w:pPr>
    </w:lvl>
    <w:lvl w:ilvl="6" w:tplc="8FC4E8E6">
      <w:start w:val="1"/>
      <w:numFmt w:val="decimal"/>
      <w:lvlText w:val="%7."/>
      <w:lvlJc w:val="left"/>
      <w:pPr>
        <w:ind w:left="5040" w:hanging="360"/>
      </w:pPr>
    </w:lvl>
    <w:lvl w:ilvl="7" w:tplc="63204AC0">
      <w:start w:val="1"/>
      <w:numFmt w:val="lowerLetter"/>
      <w:lvlText w:val="%8."/>
      <w:lvlJc w:val="left"/>
      <w:pPr>
        <w:ind w:left="5760" w:hanging="360"/>
      </w:pPr>
    </w:lvl>
    <w:lvl w:ilvl="8" w:tplc="FA5AF7A0">
      <w:start w:val="1"/>
      <w:numFmt w:val="lowerRoman"/>
      <w:lvlText w:val="%9."/>
      <w:lvlJc w:val="right"/>
      <w:pPr>
        <w:ind w:left="6480" w:hanging="180"/>
      </w:pPr>
    </w:lvl>
  </w:abstractNum>
  <w:num w:numId="1" w16cid:durableId="98782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DE46A2"/>
    <w:rsid w:val="005848FE"/>
    <w:rsid w:val="005C2B05"/>
    <w:rsid w:val="01538DE2"/>
    <w:rsid w:val="01C020D9"/>
    <w:rsid w:val="02295E76"/>
    <w:rsid w:val="0800D144"/>
    <w:rsid w:val="0CBBE453"/>
    <w:rsid w:val="0D7DDE4E"/>
    <w:rsid w:val="0F313047"/>
    <w:rsid w:val="0FF38515"/>
    <w:rsid w:val="12D156FE"/>
    <w:rsid w:val="132B25D7"/>
    <w:rsid w:val="144348A7"/>
    <w:rsid w:val="18AB9C96"/>
    <w:rsid w:val="1AA9DF0B"/>
    <w:rsid w:val="1C1E3A9C"/>
    <w:rsid w:val="1D7739BB"/>
    <w:rsid w:val="20119665"/>
    <w:rsid w:val="202D6F58"/>
    <w:rsid w:val="2932213A"/>
    <w:rsid w:val="2A8B25BB"/>
    <w:rsid w:val="2E0B2203"/>
    <w:rsid w:val="2E2BD244"/>
    <w:rsid w:val="30B7F1CA"/>
    <w:rsid w:val="31107573"/>
    <w:rsid w:val="3C45076C"/>
    <w:rsid w:val="3D795396"/>
    <w:rsid w:val="3DA8FC6D"/>
    <w:rsid w:val="4652FC40"/>
    <w:rsid w:val="492BF16B"/>
    <w:rsid w:val="4A56F4D6"/>
    <w:rsid w:val="4A6DC1C8"/>
    <w:rsid w:val="4BE0E498"/>
    <w:rsid w:val="4D7CB4F9"/>
    <w:rsid w:val="4EEAB694"/>
    <w:rsid w:val="52D46581"/>
    <w:rsid w:val="56111D44"/>
    <w:rsid w:val="5657B0EB"/>
    <w:rsid w:val="5684D81D"/>
    <w:rsid w:val="5722C843"/>
    <w:rsid w:val="5ED25489"/>
    <w:rsid w:val="6BF18883"/>
    <w:rsid w:val="70DE46A2"/>
    <w:rsid w:val="719BCEDB"/>
    <w:rsid w:val="76206CB9"/>
    <w:rsid w:val="76D022FE"/>
    <w:rsid w:val="783266EF"/>
    <w:rsid w:val="7DCE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C42F"/>
  <w15:chartTrackingRefBased/>
  <w15:docId w15:val="{919671E0-C227-4234-ADBE-05CD1FCA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Latondresse</dc:creator>
  <cp:keywords/>
  <dc:description/>
  <cp:lastModifiedBy>Matthew Latondresse (HxSG)</cp:lastModifiedBy>
  <cp:revision>2</cp:revision>
  <dcterms:created xsi:type="dcterms:W3CDTF">2024-06-01T20:19:00Z</dcterms:created>
  <dcterms:modified xsi:type="dcterms:W3CDTF">2024-06-02T00:30:00Z</dcterms:modified>
</cp:coreProperties>
</file>