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FC2B" w14:textId="73AF293E" w:rsidR="000D593A" w:rsidRDefault="001B0146" w:rsidP="004E1E25">
      <w:pPr>
        <w:jc w:val="center"/>
        <w:rPr>
          <w:b/>
          <w:bCs/>
          <w:sz w:val="32"/>
          <w:szCs w:val="32"/>
        </w:rPr>
      </w:pPr>
      <w:r w:rsidRPr="009E3A12">
        <w:rPr>
          <w:b/>
          <w:bCs/>
          <w:sz w:val="32"/>
          <w:szCs w:val="32"/>
        </w:rPr>
        <w:t>Malware Detection: STA</w:t>
      </w:r>
      <w:r w:rsidR="004E1E25">
        <w:rPr>
          <w:b/>
          <w:bCs/>
          <w:sz w:val="32"/>
          <w:szCs w:val="32"/>
        </w:rPr>
        <w:t xml:space="preserve"> </w:t>
      </w:r>
      <w:r w:rsidRPr="009E3A12">
        <w:rPr>
          <w:b/>
          <w:bCs/>
          <w:sz w:val="32"/>
          <w:szCs w:val="32"/>
        </w:rPr>
        <w:t>221 Final Project</w:t>
      </w:r>
    </w:p>
    <w:p w14:paraId="2F0FFEAC" w14:textId="03B0CFC8" w:rsidR="004E1E25" w:rsidRPr="004E1E25" w:rsidRDefault="004E1E25" w:rsidP="004E1E25">
      <w:pPr>
        <w:jc w:val="center"/>
        <w:rPr>
          <w:b/>
          <w:bCs/>
          <w:sz w:val="20"/>
          <w:szCs w:val="20"/>
        </w:rPr>
      </w:pPr>
      <w:r>
        <w:rPr>
          <w:b/>
          <w:bCs/>
          <w:sz w:val="20"/>
          <w:szCs w:val="20"/>
        </w:rPr>
        <w:t xml:space="preserve">Jasper Tsai, Matthew Chen, Mark </w:t>
      </w:r>
      <w:proofErr w:type="spellStart"/>
      <w:r>
        <w:rPr>
          <w:b/>
          <w:bCs/>
          <w:sz w:val="20"/>
          <w:szCs w:val="20"/>
        </w:rPr>
        <w:t>Faynboym</w:t>
      </w:r>
      <w:proofErr w:type="spellEnd"/>
    </w:p>
    <w:p w14:paraId="7C589855" w14:textId="77777777" w:rsidR="009E3A12" w:rsidRPr="009E3A12" w:rsidRDefault="009E3A12" w:rsidP="009E1F2C">
      <w:pPr>
        <w:spacing w:line="480" w:lineRule="auto"/>
        <w:rPr>
          <w:b/>
          <w:bCs/>
          <w:sz w:val="32"/>
          <w:szCs w:val="32"/>
        </w:rPr>
      </w:pPr>
    </w:p>
    <w:p w14:paraId="0F48A83A" w14:textId="716A766F" w:rsidR="009E3A12" w:rsidRPr="009E3A12" w:rsidRDefault="009E3A12" w:rsidP="009E1F2C">
      <w:pPr>
        <w:spacing w:line="480" w:lineRule="auto"/>
        <w:rPr>
          <w:rFonts w:cstheme="minorHAnsi"/>
          <w:b/>
          <w:bCs/>
          <w:sz w:val="32"/>
          <w:szCs w:val="32"/>
        </w:rPr>
      </w:pPr>
      <w:r w:rsidRPr="009E3A12">
        <w:rPr>
          <w:b/>
          <w:bCs/>
          <w:sz w:val="32"/>
          <w:szCs w:val="32"/>
        </w:rPr>
        <w:t>Abs</w:t>
      </w:r>
      <w:r w:rsidRPr="009E3A12">
        <w:rPr>
          <w:rFonts w:cstheme="minorHAnsi"/>
          <w:b/>
          <w:bCs/>
          <w:sz w:val="32"/>
          <w:szCs w:val="32"/>
        </w:rPr>
        <w:t>tract:</w:t>
      </w:r>
    </w:p>
    <w:p w14:paraId="51FE57F2" w14:textId="3B437904" w:rsidR="000A059C" w:rsidRPr="000A059C" w:rsidRDefault="000A059C" w:rsidP="009E1F2C">
      <w:pPr>
        <w:spacing w:line="480" w:lineRule="auto"/>
        <w:ind w:firstLine="720"/>
        <w:rPr>
          <w:rFonts w:cstheme="minorHAnsi"/>
          <w:color w:val="000000" w:themeColor="text1"/>
          <w:sz w:val="21"/>
          <w:szCs w:val="21"/>
          <w:shd w:val="clear" w:color="auto" w:fill="FFFFFF"/>
        </w:rPr>
      </w:pPr>
      <w:r w:rsidRPr="000A059C">
        <w:rPr>
          <w:rFonts w:cstheme="minorHAnsi"/>
          <w:color w:val="000000" w:themeColor="text1"/>
          <w:sz w:val="21"/>
          <w:szCs w:val="21"/>
          <w:shd w:val="clear" w:color="auto" w:fill="FFFFFF"/>
        </w:rPr>
        <w:t xml:space="preserve">As of 2023, Android has a global market share of 71.8% in the mobile operating systems market. The rapid growth of Android apps and its popularity in the smartphone market has made it an easy and accessible target for malware. </w:t>
      </w:r>
      <w:r w:rsidR="00EB4944">
        <w:rPr>
          <w:rFonts w:cstheme="minorHAnsi"/>
          <w:color w:val="000000" w:themeColor="text1"/>
          <w:sz w:val="21"/>
          <w:szCs w:val="21"/>
          <w:shd w:val="clear" w:color="auto" w:fill="FFFFFF"/>
        </w:rPr>
        <w:t xml:space="preserve">In the Journal of Information Security and Applications, Mathur et. al. explored the strategy of using native AOS permissions and developers’ custom permissions to detect malware </w:t>
      </w:r>
      <w:r w:rsidR="00627DE0">
        <w:rPr>
          <w:rFonts w:cstheme="minorHAnsi"/>
          <w:color w:val="000000" w:themeColor="text1"/>
          <w:sz w:val="21"/>
          <w:szCs w:val="21"/>
          <w:shd w:val="clear" w:color="auto" w:fill="FFFFFF"/>
        </w:rPr>
        <w:t xml:space="preserve">with the use of classification methods. In this project we attempt to replicate the results found in Mathur’s </w:t>
      </w:r>
      <w:proofErr w:type="spellStart"/>
      <w:r w:rsidR="00627DE0">
        <w:rPr>
          <w:rFonts w:cstheme="minorHAnsi"/>
          <w:color w:val="000000" w:themeColor="text1"/>
          <w:sz w:val="21"/>
          <w:szCs w:val="21"/>
          <w:shd w:val="clear" w:color="auto" w:fill="FFFFFF"/>
        </w:rPr>
        <w:t>NATICUSdroid</w:t>
      </w:r>
      <w:proofErr w:type="spellEnd"/>
      <w:r w:rsidR="00627DE0">
        <w:rPr>
          <w:rFonts w:cstheme="minorHAnsi"/>
          <w:color w:val="000000" w:themeColor="text1"/>
          <w:sz w:val="21"/>
          <w:szCs w:val="21"/>
          <w:shd w:val="clear" w:color="auto" w:fill="FFFFFF"/>
        </w:rPr>
        <w:t xml:space="preserve"> article as well as attempt to further the performance of detection, which stands at a 97% accuracy with an FPT rate of 3.32% and F-measure of 0.96. </w:t>
      </w:r>
    </w:p>
    <w:p w14:paraId="299E40BB" w14:textId="4B63FC0F" w:rsidR="003D2DAF" w:rsidRPr="003D2DAF" w:rsidRDefault="009E3A12" w:rsidP="009E1F2C">
      <w:pPr>
        <w:spacing w:line="480" w:lineRule="auto"/>
        <w:rPr>
          <w:rFonts w:cstheme="minorHAnsi"/>
          <w:b/>
          <w:bCs/>
          <w:sz w:val="32"/>
          <w:szCs w:val="32"/>
        </w:rPr>
      </w:pPr>
      <w:r w:rsidRPr="009E3A12">
        <w:rPr>
          <w:rFonts w:cstheme="minorHAnsi"/>
          <w:b/>
          <w:bCs/>
          <w:sz w:val="32"/>
          <w:szCs w:val="32"/>
        </w:rPr>
        <w:t>Introduction</w:t>
      </w:r>
      <w:r w:rsidR="003D2DAF">
        <w:rPr>
          <w:rFonts w:cstheme="minorHAnsi"/>
          <w:b/>
          <w:bCs/>
          <w:sz w:val="32"/>
          <w:szCs w:val="32"/>
        </w:rPr>
        <w:t>/Background</w:t>
      </w:r>
    </w:p>
    <w:p w14:paraId="71E4AA22" w14:textId="53D9141C" w:rsidR="003D2DAF" w:rsidRDefault="003D2DAF" w:rsidP="009E1F2C">
      <w:pPr>
        <w:spacing w:line="480" w:lineRule="auto"/>
        <w:ind w:firstLine="720"/>
        <w:rPr>
          <w:rFonts w:cstheme="minorHAnsi"/>
          <w:color w:val="000000" w:themeColor="text1"/>
          <w:sz w:val="21"/>
          <w:szCs w:val="21"/>
          <w:shd w:val="clear" w:color="auto" w:fill="FFFFFF"/>
        </w:rPr>
      </w:pPr>
      <w:r>
        <w:rPr>
          <w:rFonts w:cstheme="minorHAnsi"/>
          <w:color w:val="0000FF"/>
          <w:sz w:val="21"/>
          <w:szCs w:val="21"/>
          <w:shd w:val="clear" w:color="auto" w:fill="FFFFFF"/>
        </w:rPr>
        <w:t>I</w:t>
      </w:r>
      <w:r w:rsidRPr="003D2DAF">
        <w:rPr>
          <w:rFonts w:cstheme="minorHAnsi"/>
          <w:color w:val="000000" w:themeColor="text1"/>
          <w:sz w:val="21"/>
          <w:szCs w:val="21"/>
          <w:shd w:val="clear" w:color="auto" w:fill="FFFFFF"/>
        </w:rPr>
        <w:t xml:space="preserve">n the past </w:t>
      </w:r>
      <w:r w:rsidR="00392A20">
        <w:rPr>
          <w:rFonts w:cstheme="minorHAnsi"/>
          <w:color w:val="000000" w:themeColor="text1"/>
          <w:sz w:val="21"/>
          <w:szCs w:val="21"/>
          <w:shd w:val="clear" w:color="auto" w:fill="FFFFFF"/>
        </w:rPr>
        <w:t>decade</w:t>
      </w:r>
      <w:r w:rsidRPr="003D2DAF">
        <w:rPr>
          <w:rFonts w:cstheme="minorHAnsi"/>
          <w:color w:val="000000" w:themeColor="text1"/>
          <w:sz w:val="21"/>
          <w:szCs w:val="21"/>
          <w:shd w:val="clear" w:color="auto" w:fill="FFFFFF"/>
        </w:rPr>
        <w:t>, the Android operating system has gained immense worldwide popularity</w:t>
      </w:r>
      <w:r w:rsidRPr="003D2DAF">
        <w:rPr>
          <w:rFonts w:cstheme="minorHAnsi"/>
          <w:color w:val="0000FF"/>
          <w:sz w:val="21"/>
          <w:szCs w:val="21"/>
          <w:shd w:val="clear" w:color="auto" w:fill="FFFFFF"/>
        </w:rPr>
        <w:t xml:space="preserve"> </w:t>
      </w:r>
      <w:r w:rsidRPr="003D2DAF">
        <w:rPr>
          <w:rFonts w:cstheme="minorHAnsi"/>
          <w:color w:val="000000" w:themeColor="text1"/>
          <w:sz w:val="21"/>
          <w:szCs w:val="21"/>
          <w:shd w:val="clear" w:color="auto" w:fill="FFFFFF"/>
        </w:rPr>
        <w:t xml:space="preserve">and as a result </w:t>
      </w:r>
      <w:r>
        <w:rPr>
          <w:rFonts w:cstheme="minorHAnsi"/>
          <w:color w:val="000000" w:themeColor="text1"/>
          <w:sz w:val="21"/>
          <w:szCs w:val="21"/>
          <w:shd w:val="clear" w:color="auto" w:fill="FFFFFF"/>
        </w:rPr>
        <w:t>has been the target of malware due to its open-source nature. Although Android attempts to curb the harm of malicious software with updates to fix vulnerabilities, malware apps have also adapted. The newly created native AOS as well as custom permissions could be of great importance in detecting current malware</w:t>
      </w:r>
      <w:r w:rsidR="00392A20">
        <w:rPr>
          <w:rFonts w:cstheme="minorHAnsi"/>
          <w:color w:val="000000" w:themeColor="text1"/>
          <w:sz w:val="21"/>
          <w:szCs w:val="21"/>
          <w:shd w:val="clear" w:color="auto" w:fill="FFFFFF"/>
        </w:rPr>
        <w:t xml:space="preserve"> as o</w:t>
      </w:r>
      <w:r>
        <w:rPr>
          <w:rFonts w:cstheme="minorHAnsi"/>
          <w:color w:val="000000" w:themeColor="text1"/>
          <w:sz w:val="21"/>
          <w:szCs w:val="21"/>
          <w:shd w:val="clear" w:color="auto" w:fill="FFFFFF"/>
        </w:rPr>
        <w:t>lder research</w:t>
      </w:r>
      <w:r w:rsidR="003507F4">
        <w:rPr>
          <w:rFonts w:cstheme="minorHAnsi"/>
          <w:color w:val="000000" w:themeColor="text1"/>
          <w:sz w:val="21"/>
          <w:szCs w:val="21"/>
          <w:shd w:val="clear" w:color="auto" w:fill="FFFFFF"/>
        </w:rPr>
        <w:t xml:space="preserve"> </w:t>
      </w:r>
      <w:r>
        <w:rPr>
          <w:rFonts w:cstheme="minorHAnsi"/>
          <w:color w:val="000000" w:themeColor="text1"/>
          <w:sz w:val="21"/>
          <w:szCs w:val="21"/>
          <w:shd w:val="clear" w:color="auto" w:fill="FFFFFF"/>
        </w:rPr>
        <w:t xml:space="preserve">circa 2010-2012 </w:t>
      </w:r>
      <w:r w:rsidR="00B40059">
        <w:rPr>
          <w:rFonts w:cstheme="minorHAnsi"/>
          <w:color w:val="000000" w:themeColor="text1"/>
          <w:sz w:val="21"/>
          <w:szCs w:val="21"/>
          <w:shd w:val="clear" w:color="auto" w:fill="FFFFFF"/>
        </w:rPr>
        <w:t>involve</w:t>
      </w:r>
      <w:r w:rsidR="00392A20">
        <w:rPr>
          <w:rFonts w:cstheme="minorHAnsi"/>
          <w:color w:val="000000" w:themeColor="text1"/>
          <w:sz w:val="21"/>
          <w:szCs w:val="21"/>
          <w:shd w:val="clear" w:color="auto" w:fill="FFFFFF"/>
        </w:rPr>
        <w:t>d</w:t>
      </w:r>
      <w:r w:rsidR="00B40059">
        <w:rPr>
          <w:rFonts w:cstheme="minorHAnsi"/>
          <w:color w:val="000000" w:themeColor="text1"/>
          <w:sz w:val="21"/>
          <w:szCs w:val="21"/>
          <w:shd w:val="clear" w:color="auto" w:fill="FFFFFF"/>
        </w:rPr>
        <w:t xml:space="preserve"> permissions that are not widely used or do not exist anymore. </w:t>
      </w:r>
    </w:p>
    <w:p w14:paraId="414A0052" w14:textId="6A3B6EAD" w:rsidR="002E1D74" w:rsidRDefault="00392A20" w:rsidP="009E1F2C">
      <w:pPr>
        <w:spacing w:line="480" w:lineRule="auto"/>
        <w:rPr>
          <w:rFonts w:cstheme="minorHAnsi"/>
          <w:color w:val="000000" w:themeColor="text1"/>
          <w:sz w:val="21"/>
          <w:szCs w:val="21"/>
          <w:shd w:val="clear" w:color="auto" w:fill="FFFFFF"/>
        </w:rPr>
      </w:pPr>
      <w:r>
        <w:rPr>
          <w:rFonts w:cstheme="minorHAnsi"/>
          <w:color w:val="000000" w:themeColor="text1"/>
          <w:sz w:val="21"/>
          <w:szCs w:val="21"/>
          <w:shd w:val="clear" w:color="auto" w:fill="FFFFFF"/>
        </w:rPr>
        <w:tab/>
        <w:t>The reason why malware is significant is that it compromises the security of a devi</w:t>
      </w:r>
      <w:r w:rsidR="00AC2E0F">
        <w:rPr>
          <w:rFonts w:cstheme="minorHAnsi"/>
          <w:color w:val="000000" w:themeColor="text1"/>
          <w:sz w:val="21"/>
          <w:szCs w:val="21"/>
          <w:shd w:val="clear" w:color="auto" w:fill="FFFFFF"/>
        </w:rPr>
        <w:t>c</w:t>
      </w:r>
      <w:r>
        <w:rPr>
          <w:rFonts w:cstheme="minorHAnsi"/>
          <w:color w:val="000000" w:themeColor="text1"/>
          <w:sz w:val="21"/>
          <w:szCs w:val="21"/>
          <w:shd w:val="clear" w:color="auto" w:fill="FFFFFF"/>
        </w:rPr>
        <w:t xml:space="preserve">e, using its resources, or accessing private data. </w:t>
      </w:r>
      <w:r w:rsidR="003507F4">
        <w:rPr>
          <w:rFonts w:cstheme="minorHAnsi"/>
          <w:color w:val="000000" w:themeColor="text1"/>
          <w:sz w:val="21"/>
          <w:szCs w:val="21"/>
          <w:shd w:val="clear" w:color="auto" w:fill="FFFFFF"/>
        </w:rPr>
        <w:t xml:space="preserve">Google’s Play Store has so far helped in detecting 700,000 malicious apps. </w:t>
      </w:r>
      <w:proofErr w:type="gramStart"/>
      <w:r w:rsidR="003507F4">
        <w:rPr>
          <w:rFonts w:cstheme="minorHAnsi"/>
          <w:color w:val="000000" w:themeColor="text1"/>
          <w:sz w:val="21"/>
          <w:szCs w:val="21"/>
          <w:shd w:val="clear" w:color="auto" w:fill="FFFFFF"/>
        </w:rPr>
        <w:t>However</w:t>
      </w:r>
      <w:proofErr w:type="gramEnd"/>
      <w:r w:rsidR="003507F4">
        <w:rPr>
          <w:rFonts w:cstheme="minorHAnsi"/>
          <w:color w:val="000000" w:themeColor="text1"/>
          <w:sz w:val="21"/>
          <w:szCs w:val="21"/>
          <w:shd w:val="clear" w:color="auto" w:fill="FFFFFF"/>
        </w:rPr>
        <w:t xml:space="preserve"> many of which were not detected. A significant portion of undetected malware were found responsible for DDoS attacks, </w:t>
      </w:r>
      <w:proofErr w:type="spellStart"/>
      <w:r w:rsidR="003507F4">
        <w:rPr>
          <w:rFonts w:cstheme="minorHAnsi"/>
          <w:color w:val="000000" w:themeColor="text1"/>
          <w:sz w:val="21"/>
          <w:szCs w:val="21"/>
          <w:shd w:val="clear" w:color="auto" w:fill="FFFFFF"/>
        </w:rPr>
        <w:t>stalkerware</w:t>
      </w:r>
      <w:proofErr w:type="spellEnd"/>
      <w:r w:rsidR="003507F4">
        <w:rPr>
          <w:rFonts w:cstheme="minorHAnsi"/>
          <w:color w:val="000000" w:themeColor="text1"/>
          <w:sz w:val="21"/>
          <w:szCs w:val="21"/>
          <w:shd w:val="clear" w:color="auto" w:fill="FFFFFF"/>
        </w:rPr>
        <w:t xml:space="preserve"> apps with downloads caught accessing user data without consent and those pretending to be gaming or photography apps which would only later be detected and removed. Android apps aside, Samsung, Huawei and other popular </w:t>
      </w:r>
      <w:proofErr w:type="gramStart"/>
      <w:r w:rsidR="003507F4">
        <w:rPr>
          <w:rFonts w:cstheme="minorHAnsi"/>
          <w:color w:val="000000" w:themeColor="text1"/>
          <w:sz w:val="21"/>
          <w:szCs w:val="21"/>
          <w:shd w:val="clear" w:color="auto" w:fill="FFFFFF"/>
        </w:rPr>
        <w:t>third party</w:t>
      </w:r>
      <w:proofErr w:type="gramEnd"/>
      <w:r w:rsidR="003507F4">
        <w:rPr>
          <w:rFonts w:cstheme="minorHAnsi"/>
          <w:color w:val="000000" w:themeColor="text1"/>
          <w:sz w:val="21"/>
          <w:szCs w:val="21"/>
          <w:shd w:val="clear" w:color="auto" w:fill="FFFFFF"/>
        </w:rPr>
        <w:t xml:space="preserve"> app stores are also prone to malware </w:t>
      </w:r>
      <w:r w:rsidR="003507F4">
        <w:rPr>
          <w:rFonts w:cstheme="minorHAnsi"/>
          <w:color w:val="000000" w:themeColor="text1"/>
          <w:sz w:val="21"/>
          <w:szCs w:val="21"/>
          <w:shd w:val="clear" w:color="auto" w:fill="FFFFFF"/>
        </w:rPr>
        <w:lastRenderedPageBreak/>
        <w:t>infection. This poses a significant threat to users’ privacy and data when they download apps from such third-party app stores</w:t>
      </w:r>
      <w:r w:rsidR="002E1D74">
        <w:rPr>
          <w:rFonts w:cstheme="minorHAnsi"/>
          <w:color w:val="000000" w:themeColor="text1"/>
          <w:sz w:val="21"/>
          <w:szCs w:val="21"/>
          <w:shd w:val="clear" w:color="auto" w:fill="FFFFFF"/>
        </w:rPr>
        <w:t xml:space="preserve">. </w:t>
      </w:r>
    </w:p>
    <w:p w14:paraId="4EFCAFE4" w14:textId="501D4CA7" w:rsidR="00E11994" w:rsidRDefault="002E1D74" w:rsidP="009E1F2C">
      <w:pPr>
        <w:spacing w:line="480" w:lineRule="auto"/>
        <w:ind w:firstLine="720"/>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Android’s API level allows for interactions with </w:t>
      </w:r>
      <w:proofErr w:type="spellStart"/>
      <w:r>
        <w:rPr>
          <w:rFonts w:cstheme="minorHAnsi"/>
          <w:color w:val="000000" w:themeColor="text1"/>
          <w:sz w:val="21"/>
          <w:szCs w:val="21"/>
          <w:shd w:val="clear" w:color="auto" w:fill="FFFFFF"/>
        </w:rPr>
        <w:t>it’s</w:t>
      </w:r>
      <w:proofErr w:type="spellEnd"/>
      <w:r>
        <w:rPr>
          <w:rFonts w:cstheme="minorHAnsi"/>
          <w:color w:val="000000" w:themeColor="text1"/>
          <w:sz w:val="21"/>
          <w:szCs w:val="21"/>
          <w:shd w:val="clear" w:color="auto" w:fill="FFFFFF"/>
        </w:rPr>
        <w:t xml:space="preserve"> AOS to utilize a permission-based model which allows users to control an app’s access to device resources. The significance of </w:t>
      </w:r>
      <w:r w:rsidR="00E11994">
        <w:rPr>
          <w:rFonts w:cstheme="minorHAnsi"/>
          <w:color w:val="000000" w:themeColor="text1"/>
          <w:sz w:val="21"/>
          <w:szCs w:val="21"/>
          <w:shd w:val="clear" w:color="auto" w:fill="FFFFFF"/>
        </w:rPr>
        <w:t>identifying malware using ML specifically in using custom and native permissions together have not been much considered before Mathur’s article, and those that have, used outdates permissions going back 10 years</w:t>
      </w:r>
      <w:r w:rsidR="003507F4">
        <w:rPr>
          <w:rFonts w:cstheme="minorHAnsi"/>
          <w:color w:val="000000" w:themeColor="text1"/>
          <w:sz w:val="21"/>
          <w:szCs w:val="21"/>
          <w:shd w:val="clear" w:color="auto" w:fill="FFFFFF"/>
        </w:rPr>
        <w:t>.</w:t>
      </w:r>
      <w:r w:rsidR="00E11994">
        <w:rPr>
          <w:rFonts w:cstheme="minorHAnsi"/>
          <w:color w:val="000000" w:themeColor="text1"/>
          <w:sz w:val="21"/>
          <w:szCs w:val="21"/>
          <w:shd w:val="clear" w:color="auto" w:fill="FFFFFF"/>
        </w:rPr>
        <w:t xml:space="preserve"> The further exploration of these methods could lead to significant increases in cybersecurity of open-source operating systems for mobile devices. </w:t>
      </w:r>
    </w:p>
    <w:p w14:paraId="24D9F32D" w14:textId="77777777" w:rsidR="00590371" w:rsidRDefault="00590371" w:rsidP="009E1F2C">
      <w:pPr>
        <w:spacing w:line="480" w:lineRule="auto"/>
        <w:rPr>
          <w:rFonts w:cstheme="minorHAnsi"/>
          <w:color w:val="000000" w:themeColor="text1"/>
          <w:sz w:val="21"/>
          <w:szCs w:val="21"/>
          <w:shd w:val="clear" w:color="auto" w:fill="FFFFFF"/>
        </w:rPr>
      </w:pPr>
    </w:p>
    <w:p w14:paraId="0236D876" w14:textId="56340613" w:rsidR="00D46E43" w:rsidRPr="009E3A12" w:rsidRDefault="00D46E43" w:rsidP="009E1F2C">
      <w:pPr>
        <w:spacing w:line="480" w:lineRule="auto"/>
        <w:rPr>
          <w:rFonts w:cstheme="minorHAnsi"/>
          <w:b/>
          <w:bCs/>
          <w:sz w:val="32"/>
          <w:szCs w:val="32"/>
        </w:rPr>
      </w:pPr>
      <w:r>
        <w:rPr>
          <w:rFonts w:cstheme="minorHAnsi"/>
          <w:b/>
          <w:bCs/>
          <w:sz w:val="32"/>
          <w:szCs w:val="32"/>
        </w:rPr>
        <w:t xml:space="preserve">Exploratory </w:t>
      </w:r>
      <w:r w:rsidR="009E3A12" w:rsidRPr="009E3A12">
        <w:rPr>
          <w:rFonts w:cstheme="minorHAnsi"/>
          <w:b/>
          <w:bCs/>
          <w:sz w:val="32"/>
          <w:szCs w:val="32"/>
        </w:rPr>
        <w:t>D</w:t>
      </w:r>
      <w:r>
        <w:rPr>
          <w:rFonts w:cstheme="minorHAnsi"/>
          <w:b/>
          <w:bCs/>
          <w:sz w:val="32"/>
          <w:szCs w:val="32"/>
        </w:rPr>
        <w:t>ata</w:t>
      </w:r>
      <w:r w:rsidR="009E3A12" w:rsidRPr="009E3A12">
        <w:rPr>
          <w:rFonts w:cstheme="minorHAnsi"/>
          <w:b/>
          <w:bCs/>
          <w:sz w:val="32"/>
          <w:szCs w:val="32"/>
        </w:rPr>
        <w:t xml:space="preserve"> Analysis</w:t>
      </w:r>
    </w:p>
    <w:p w14:paraId="6A0E926B" w14:textId="27EDD765" w:rsidR="00D80EF7" w:rsidRDefault="00D46E43" w:rsidP="00D80EF7">
      <w:pPr>
        <w:spacing w:line="480" w:lineRule="auto"/>
        <w:rPr>
          <w:rFonts w:cstheme="minorHAnsi"/>
          <w:color w:val="000000" w:themeColor="text1"/>
          <w:sz w:val="21"/>
          <w:szCs w:val="21"/>
          <w:shd w:val="clear" w:color="auto" w:fill="FFFFFF"/>
        </w:rPr>
      </w:pPr>
      <w:r w:rsidRPr="00D46E43">
        <w:rPr>
          <w:rFonts w:cstheme="minorHAnsi"/>
          <w:color w:val="000000" w:themeColor="text1"/>
          <w:sz w:val="21"/>
          <w:szCs w:val="21"/>
          <w:u w:val="single"/>
          <w:shd w:val="clear" w:color="auto" w:fill="FFFFFF"/>
        </w:rPr>
        <w:t>Source</w:t>
      </w:r>
      <w:r>
        <w:rPr>
          <w:rFonts w:cstheme="minorHAnsi"/>
          <w:color w:val="000000" w:themeColor="text1"/>
          <w:sz w:val="21"/>
          <w:szCs w:val="21"/>
          <w:shd w:val="clear" w:color="auto" w:fill="FFFFFF"/>
        </w:rPr>
        <w:t xml:space="preserve">: </w:t>
      </w:r>
      <w:r w:rsidR="00062D7F">
        <w:rPr>
          <w:rFonts w:cstheme="minorHAnsi"/>
          <w:color w:val="000000" w:themeColor="text1"/>
          <w:sz w:val="21"/>
          <w:szCs w:val="21"/>
          <w:shd w:val="clear" w:color="auto" w:fill="FFFFFF"/>
        </w:rPr>
        <w:t>Our data source comes from the UC Irvine Machine Learning Repository under the title</w:t>
      </w:r>
      <w:r w:rsidR="006B3434">
        <w:rPr>
          <w:rFonts w:cstheme="minorHAnsi"/>
          <w:color w:val="000000" w:themeColor="text1"/>
          <w:sz w:val="21"/>
          <w:szCs w:val="21"/>
          <w:shd w:val="clear" w:color="auto" w:fill="FFFFFF"/>
        </w:rPr>
        <w:t xml:space="preserve"> </w:t>
      </w:r>
      <w:r w:rsidR="00062D7F">
        <w:rPr>
          <w:rFonts w:cstheme="minorHAnsi"/>
          <w:color w:val="000000" w:themeColor="text1"/>
          <w:sz w:val="21"/>
          <w:szCs w:val="21"/>
          <w:shd w:val="clear" w:color="auto" w:fill="FFFFFF"/>
        </w:rPr>
        <w:t>‘</w:t>
      </w:r>
      <w:proofErr w:type="spellStart"/>
      <w:r w:rsidR="00062D7F">
        <w:rPr>
          <w:rFonts w:cstheme="minorHAnsi"/>
          <w:color w:val="000000" w:themeColor="text1"/>
          <w:sz w:val="21"/>
          <w:szCs w:val="21"/>
          <w:shd w:val="clear" w:color="auto" w:fill="FFFFFF"/>
        </w:rPr>
        <w:t>NATICUSdroid</w:t>
      </w:r>
      <w:proofErr w:type="spellEnd"/>
      <w:r w:rsidR="00062D7F">
        <w:rPr>
          <w:rFonts w:cstheme="minorHAnsi"/>
          <w:color w:val="000000" w:themeColor="text1"/>
          <w:sz w:val="21"/>
          <w:szCs w:val="21"/>
          <w:shd w:val="clear" w:color="auto" w:fill="FFFFFF"/>
        </w:rPr>
        <w:t xml:space="preserve"> Dat</w:t>
      </w:r>
      <w:r w:rsidR="006B3434">
        <w:rPr>
          <w:rFonts w:cstheme="minorHAnsi"/>
          <w:color w:val="000000" w:themeColor="text1"/>
          <w:sz w:val="21"/>
          <w:szCs w:val="21"/>
          <w:shd w:val="clear" w:color="auto" w:fill="FFFFFF"/>
        </w:rPr>
        <w:t>a</w:t>
      </w:r>
      <w:r w:rsidR="00062D7F">
        <w:rPr>
          <w:rFonts w:cstheme="minorHAnsi"/>
          <w:color w:val="000000" w:themeColor="text1"/>
          <w:sz w:val="21"/>
          <w:szCs w:val="21"/>
          <w:shd w:val="clear" w:color="auto" w:fill="FFFFFF"/>
        </w:rPr>
        <w:t>set’.</w:t>
      </w:r>
      <w:r w:rsidR="00590371">
        <w:rPr>
          <w:rFonts w:cstheme="minorHAnsi"/>
          <w:color w:val="000000" w:themeColor="text1"/>
          <w:sz w:val="21"/>
          <w:szCs w:val="21"/>
          <w:shd w:val="clear" w:color="auto" w:fill="FFFFFF"/>
        </w:rPr>
        <w:t xml:space="preserve"> </w:t>
      </w:r>
      <w:r w:rsidR="00062D7F">
        <w:rPr>
          <w:rFonts w:cstheme="minorHAnsi"/>
          <w:color w:val="000000" w:themeColor="text1"/>
          <w:sz w:val="21"/>
          <w:szCs w:val="21"/>
          <w:shd w:val="clear" w:color="auto" w:fill="FFFFFF"/>
        </w:rPr>
        <w:t xml:space="preserve"> The dataset </w:t>
      </w:r>
      <w:r w:rsidR="00590371">
        <w:rPr>
          <w:rFonts w:cstheme="minorHAnsi"/>
          <w:color w:val="000000" w:themeColor="text1"/>
          <w:sz w:val="21"/>
          <w:szCs w:val="21"/>
          <w:shd w:val="clear" w:color="auto" w:fill="FFFFFF"/>
        </w:rPr>
        <w:t>contains permissions extracted from</w:t>
      </w:r>
      <w:r w:rsidR="00062D7F">
        <w:rPr>
          <w:rFonts w:cstheme="minorHAnsi"/>
          <w:color w:val="000000" w:themeColor="text1"/>
          <w:sz w:val="21"/>
          <w:szCs w:val="21"/>
          <w:shd w:val="clear" w:color="auto" w:fill="FFFFFF"/>
        </w:rPr>
        <w:t xml:space="preserve"> </w:t>
      </w:r>
      <w:proofErr w:type="gramStart"/>
      <w:r w:rsidR="00590371">
        <w:rPr>
          <w:rFonts w:cstheme="minorHAnsi"/>
          <w:color w:val="000000" w:themeColor="text1"/>
          <w:sz w:val="21"/>
          <w:szCs w:val="21"/>
          <w:shd w:val="clear" w:color="auto" w:fill="FFFFFF"/>
        </w:rPr>
        <w:t>29,333  benign</w:t>
      </w:r>
      <w:proofErr w:type="gramEnd"/>
      <w:r w:rsidR="00590371">
        <w:rPr>
          <w:rFonts w:cstheme="minorHAnsi"/>
          <w:color w:val="000000" w:themeColor="text1"/>
          <w:sz w:val="21"/>
          <w:szCs w:val="21"/>
          <w:shd w:val="clear" w:color="auto" w:fill="FFFFFF"/>
        </w:rPr>
        <w:t xml:space="preserve"> and malware Android apps released between 2010 and 2019. </w:t>
      </w:r>
      <w:r w:rsidR="00062D7F">
        <w:rPr>
          <w:rFonts w:cstheme="minorHAnsi"/>
          <w:color w:val="000000" w:themeColor="text1"/>
          <w:sz w:val="21"/>
          <w:szCs w:val="21"/>
          <w:shd w:val="clear" w:color="auto" w:fill="FFFFFF"/>
        </w:rPr>
        <w:t xml:space="preserve"> 86 features with one target column </w:t>
      </w:r>
      <w:proofErr w:type="gramStart"/>
      <w:r w:rsidR="00062D7F">
        <w:rPr>
          <w:rFonts w:cstheme="minorHAnsi"/>
          <w:color w:val="000000" w:themeColor="text1"/>
          <w:sz w:val="21"/>
          <w:szCs w:val="21"/>
          <w:shd w:val="clear" w:color="auto" w:fill="FFFFFF"/>
        </w:rPr>
        <w:t xml:space="preserve">and </w:t>
      </w:r>
      <w:r w:rsidR="007B5A50">
        <w:rPr>
          <w:rFonts w:cstheme="minorHAnsi"/>
          <w:color w:val="000000" w:themeColor="text1"/>
          <w:sz w:val="21"/>
          <w:szCs w:val="21"/>
          <w:shd w:val="clear" w:color="auto" w:fill="FFFFFF"/>
        </w:rPr>
        <w:t xml:space="preserve"> 14,700</w:t>
      </w:r>
      <w:proofErr w:type="gramEnd"/>
      <w:r w:rsidR="007B5A50">
        <w:rPr>
          <w:rFonts w:cstheme="minorHAnsi"/>
          <w:color w:val="000000" w:themeColor="text1"/>
          <w:sz w:val="21"/>
          <w:szCs w:val="21"/>
          <w:shd w:val="clear" w:color="auto" w:fill="FFFFFF"/>
        </w:rPr>
        <w:t xml:space="preserve"> were found to be malware and the other 14,632 found to be benign.</w:t>
      </w:r>
      <w:r w:rsidR="006B3434">
        <w:rPr>
          <w:rFonts w:cstheme="minorHAnsi"/>
          <w:color w:val="000000" w:themeColor="text1"/>
          <w:sz w:val="21"/>
          <w:szCs w:val="21"/>
          <w:shd w:val="clear" w:color="auto" w:fill="FFFFFF"/>
        </w:rPr>
        <w:t xml:space="preserve"> The UCI Repository dataset was derived </w:t>
      </w:r>
      <w:r w:rsidR="00D80EF7">
        <w:rPr>
          <w:rFonts w:cstheme="minorHAnsi"/>
          <w:color w:val="000000" w:themeColor="text1"/>
          <w:sz w:val="21"/>
          <w:szCs w:val="21"/>
          <w:shd w:val="clear" w:color="auto" w:fill="FFFFFF"/>
        </w:rPr>
        <w:t xml:space="preserve">in two parts the benign dataset and the malware dataset. The benign app dataset came from </w:t>
      </w:r>
      <w:proofErr w:type="spellStart"/>
      <w:proofErr w:type="gramStart"/>
      <w:r w:rsidR="00D80EF7">
        <w:rPr>
          <w:rFonts w:cstheme="minorHAnsi"/>
          <w:color w:val="000000" w:themeColor="text1"/>
          <w:sz w:val="21"/>
          <w:szCs w:val="21"/>
          <w:shd w:val="clear" w:color="auto" w:fill="FFFFFF"/>
        </w:rPr>
        <w:t>Androzoo</w:t>
      </w:r>
      <w:proofErr w:type="spellEnd"/>
      <w:proofErr w:type="gramEnd"/>
    </w:p>
    <w:p w14:paraId="193CB72B" w14:textId="2FB1837B" w:rsidR="00D80EF7" w:rsidRDefault="00D80EF7" w:rsidP="009E1F2C">
      <w:pPr>
        <w:spacing w:line="480" w:lineRule="auto"/>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which is a large collection of Android apps from several sources including Google Play Store. Although locations like the Google Play Store are known to contain malware, for simplicity, an assumption was made that the apps from these sources exhibit non-malicious behavior. To add additional assurance the 15,000 apps chosen were rated ‘benign’ by </w:t>
      </w:r>
      <w:proofErr w:type="spellStart"/>
      <w:r>
        <w:rPr>
          <w:rFonts w:cstheme="minorHAnsi"/>
          <w:color w:val="000000" w:themeColor="text1"/>
          <w:sz w:val="21"/>
          <w:szCs w:val="21"/>
          <w:shd w:val="clear" w:color="auto" w:fill="FFFFFF"/>
        </w:rPr>
        <w:t>VirusTotal</w:t>
      </w:r>
      <w:proofErr w:type="spellEnd"/>
      <w:r>
        <w:rPr>
          <w:rFonts w:cstheme="minorHAnsi"/>
          <w:color w:val="000000" w:themeColor="text1"/>
          <w:sz w:val="21"/>
          <w:szCs w:val="21"/>
          <w:shd w:val="clear" w:color="auto" w:fill="FFFFFF"/>
        </w:rPr>
        <w:t xml:space="preserve"> and then further pruned using a threshold of a specific API protection level.  To create the malware, the Argus Lab’s Android Malware Database was used that </w:t>
      </w:r>
      <w:r w:rsidR="0033170D">
        <w:rPr>
          <w:rFonts w:cstheme="minorHAnsi"/>
          <w:color w:val="000000" w:themeColor="text1"/>
          <w:sz w:val="21"/>
          <w:szCs w:val="21"/>
          <w:shd w:val="clear" w:color="auto" w:fill="FFFFFF"/>
        </w:rPr>
        <w:t>contained</w:t>
      </w:r>
      <w:r>
        <w:rPr>
          <w:rFonts w:cstheme="minorHAnsi"/>
          <w:color w:val="000000" w:themeColor="text1"/>
          <w:sz w:val="21"/>
          <w:szCs w:val="21"/>
          <w:shd w:val="clear" w:color="auto" w:fill="FFFFFF"/>
        </w:rPr>
        <w:t xml:space="preserve"> 24,500 </w:t>
      </w:r>
      <w:proofErr w:type="gramStart"/>
      <w:r>
        <w:rPr>
          <w:rFonts w:cstheme="minorHAnsi"/>
          <w:color w:val="000000" w:themeColor="text1"/>
          <w:sz w:val="21"/>
          <w:szCs w:val="21"/>
          <w:shd w:val="clear" w:color="auto" w:fill="FFFFFF"/>
        </w:rPr>
        <w:t>malware</w:t>
      </w:r>
      <w:proofErr w:type="gramEnd"/>
      <w:r>
        <w:rPr>
          <w:rFonts w:cstheme="minorHAnsi"/>
          <w:color w:val="000000" w:themeColor="text1"/>
          <w:sz w:val="21"/>
          <w:szCs w:val="21"/>
          <w:shd w:val="clear" w:color="auto" w:fill="FFFFFF"/>
        </w:rPr>
        <w:t xml:space="preserve"> from 2010-2019, 14,700 of which were sampled. The sample size was chosen to be roughly the same amount as the benign dataset.</w:t>
      </w:r>
    </w:p>
    <w:p w14:paraId="54A7C4D2" w14:textId="77777777" w:rsidR="004E1E25" w:rsidRDefault="004E1E25" w:rsidP="009E1F2C">
      <w:pPr>
        <w:spacing w:line="480" w:lineRule="auto"/>
        <w:rPr>
          <w:rFonts w:cstheme="minorHAnsi"/>
          <w:color w:val="000000" w:themeColor="text1"/>
          <w:sz w:val="21"/>
          <w:szCs w:val="21"/>
          <w:shd w:val="clear" w:color="auto" w:fill="FFFFFF"/>
        </w:rPr>
      </w:pPr>
    </w:p>
    <w:p w14:paraId="211D0B20" w14:textId="77777777" w:rsidR="004E1E25" w:rsidRDefault="004E1E25" w:rsidP="009E1F2C">
      <w:pPr>
        <w:spacing w:line="480" w:lineRule="auto"/>
        <w:rPr>
          <w:rFonts w:cstheme="minorHAnsi"/>
          <w:color w:val="000000" w:themeColor="text1"/>
          <w:sz w:val="21"/>
          <w:szCs w:val="21"/>
          <w:shd w:val="clear" w:color="auto" w:fill="FFFFFF"/>
        </w:rPr>
      </w:pPr>
    </w:p>
    <w:p w14:paraId="555F4443" w14:textId="7D0EEE80" w:rsidR="009E3A12" w:rsidRPr="009E3A12" w:rsidRDefault="007B5A50" w:rsidP="009E1F2C">
      <w:pPr>
        <w:spacing w:line="480" w:lineRule="auto"/>
        <w:rPr>
          <w:rFonts w:cstheme="minorHAnsi"/>
          <w:b/>
          <w:bCs/>
          <w:sz w:val="32"/>
          <w:szCs w:val="32"/>
        </w:rPr>
      </w:pPr>
      <w:r>
        <w:rPr>
          <w:rFonts w:cstheme="minorHAnsi"/>
          <w:color w:val="000000" w:themeColor="text1"/>
          <w:sz w:val="21"/>
          <w:szCs w:val="21"/>
          <w:shd w:val="clear" w:color="auto" w:fill="FFFFFF"/>
        </w:rPr>
        <w:lastRenderedPageBreak/>
        <w:t xml:space="preserve"> </w:t>
      </w:r>
      <w:r w:rsidR="009E3A12" w:rsidRPr="009E3A12">
        <w:rPr>
          <w:rFonts w:cstheme="minorHAnsi"/>
          <w:b/>
          <w:bCs/>
          <w:sz w:val="32"/>
          <w:szCs w:val="32"/>
        </w:rPr>
        <w:t>Methodology</w:t>
      </w:r>
    </w:p>
    <w:p w14:paraId="622E69C7" w14:textId="3C069D21" w:rsidR="009E3A12" w:rsidRPr="009E3A12" w:rsidRDefault="009E3A12" w:rsidP="009E1F2C">
      <w:pPr>
        <w:spacing w:line="480" w:lineRule="auto"/>
        <w:rPr>
          <w:rFonts w:cstheme="minorHAnsi"/>
          <w:b/>
          <w:bCs/>
          <w:sz w:val="32"/>
          <w:szCs w:val="32"/>
        </w:rPr>
      </w:pPr>
      <w:r w:rsidRPr="009E3A12">
        <w:rPr>
          <w:rFonts w:cstheme="minorHAnsi"/>
          <w:b/>
          <w:bCs/>
          <w:sz w:val="32"/>
          <w:szCs w:val="32"/>
        </w:rPr>
        <w:t>Results</w:t>
      </w:r>
    </w:p>
    <w:p w14:paraId="3C60C95C" w14:textId="5E39B170" w:rsidR="009E3A12" w:rsidRPr="009E3A12" w:rsidRDefault="009E3A12" w:rsidP="009E1F2C">
      <w:pPr>
        <w:spacing w:line="480" w:lineRule="auto"/>
        <w:rPr>
          <w:rFonts w:cstheme="minorHAnsi"/>
          <w:b/>
          <w:bCs/>
          <w:sz w:val="32"/>
          <w:szCs w:val="32"/>
        </w:rPr>
      </w:pPr>
      <w:r w:rsidRPr="009E3A12">
        <w:rPr>
          <w:rFonts w:cstheme="minorHAnsi"/>
          <w:b/>
          <w:bCs/>
          <w:sz w:val="32"/>
          <w:szCs w:val="32"/>
        </w:rPr>
        <w:t>Interpretations</w:t>
      </w:r>
    </w:p>
    <w:p w14:paraId="380E192A" w14:textId="30EBBAA4" w:rsidR="009E3A12" w:rsidRPr="009E3A12" w:rsidRDefault="009E3A12" w:rsidP="009E1F2C">
      <w:pPr>
        <w:spacing w:line="480" w:lineRule="auto"/>
        <w:rPr>
          <w:rFonts w:cstheme="minorHAnsi"/>
          <w:b/>
          <w:bCs/>
          <w:sz w:val="32"/>
          <w:szCs w:val="32"/>
        </w:rPr>
      </w:pPr>
      <w:r w:rsidRPr="009E3A12">
        <w:rPr>
          <w:rFonts w:cstheme="minorHAnsi"/>
          <w:b/>
          <w:bCs/>
          <w:sz w:val="32"/>
          <w:szCs w:val="32"/>
        </w:rPr>
        <w:t>Discussion</w:t>
      </w:r>
    </w:p>
    <w:p w14:paraId="028ABF6F" w14:textId="77777777" w:rsidR="009E3A12" w:rsidRPr="009E3A12" w:rsidRDefault="009E3A12" w:rsidP="009E1F2C">
      <w:pPr>
        <w:shd w:val="clear" w:color="auto" w:fill="FFFFFF"/>
        <w:spacing w:after="150" w:line="480" w:lineRule="auto"/>
        <w:rPr>
          <w:rFonts w:eastAsia="Times New Roman" w:cstheme="minorHAnsi"/>
          <w:color w:val="333333"/>
          <w:kern w:val="0"/>
          <w:sz w:val="21"/>
          <w:szCs w:val="21"/>
          <w14:ligatures w14:val="none"/>
        </w:rPr>
      </w:pPr>
      <w:r w:rsidRPr="009E3A12">
        <w:rPr>
          <w:rFonts w:eastAsia="Times New Roman" w:cstheme="minorHAnsi"/>
          <w:color w:val="0000FF"/>
          <w:kern w:val="0"/>
          <w:sz w:val="21"/>
          <w:szCs w:val="21"/>
          <w14:ligatures w14:val="none"/>
        </w:rPr>
        <w:t>Conclude your analysis in this section. You can touch on the following topics.</w:t>
      </w:r>
    </w:p>
    <w:p w14:paraId="1FDEA4F2" w14:textId="77777777"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t>A brief recap of this project.</w:t>
      </w:r>
    </w:p>
    <w:p w14:paraId="3B6AA46B" w14:textId="57017CC8"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t xml:space="preserve">Findings in the </w:t>
      </w:r>
      <w:r w:rsidR="009E1F2C">
        <w:rPr>
          <w:rFonts w:eastAsia="Times New Roman" w:cstheme="minorHAnsi"/>
          <w:color w:val="333333"/>
          <w:kern w:val="0"/>
          <w:sz w:val="21"/>
          <w:szCs w:val="21"/>
          <w14:ligatures w14:val="none"/>
        </w:rPr>
        <w:t>methodology</w:t>
      </w:r>
    </w:p>
    <w:p w14:paraId="053278D0" w14:textId="77777777"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t>Suggestions for future research and/or policy making given your findings.</w:t>
      </w:r>
    </w:p>
    <w:p w14:paraId="7C51722A" w14:textId="77777777" w:rsidR="009E3A12" w:rsidRPr="009E3A12" w:rsidRDefault="009E3A12" w:rsidP="009E1F2C">
      <w:pPr>
        <w:numPr>
          <w:ilvl w:val="0"/>
          <w:numId w:val="4"/>
        </w:numPr>
        <w:shd w:val="clear" w:color="auto" w:fill="FFFFFF"/>
        <w:spacing w:before="100" w:beforeAutospacing="1" w:after="100" w:afterAutospacing="1" w:line="480" w:lineRule="auto"/>
        <w:rPr>
          <w:rFonts w:eastAsia="Times New Roman" w:cstheme="minorHAnsi"/>
          <w:color w:val="333333"/>
          <w:kern w:val="0"/>
          <w:sz w:val="21"/>
          <w:szCs w:val="21"/>
          <w14:ligatures w14:val="none"/>
        </w:rPr>
      </w:pPr>
      <w:r w:rsidRPr="009E3A12">
        <w:rPr>
          <w:rFonts w:eastAsia="Times New Roman" w:cstheme="minorHAnsi"/>
          <w:color w:val="333333"/>
          <w:kern w:val="0"/>
          <w:sz w:val="21"/>
          <w:szCs w:val="21"/>
          <w14:ligatures w14:val="none"/>
        </w:rPr>
        <w:t>Caveats of the current analysis.</w:t>
      </w:r>
    </w:p>
    <w:p w14:paraId="43F2E906" w14:textId="77777777" w:rsidR="009E3A12" w:rsidRPr="009E3A12" w:rsidRDefault="009E3A12" w:rsidP="009E3A12">
      <w:pPr>
        <w:rPr>
          <w:b/>
          <w:bCs/>
          <w:sz w:val="32"/>
          <w:szCs w:val="32"/>
        </w:rPr>
      </w:pPr>
    </w:p>
    <w:p w14:paraId="3C05AC28" w14:textId="77777777" w:rsidR="009E3A12" w:rsidRDefault="009E3A12" w:rsidP="009E3A12"/>
    <w:sectPr w:rsidR="009E3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4261E"/>
    <w:multiLevelType w:val="multilevel"/>
    <w:tmpl w:val="110C5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26D82"/>
    <w:multiLevelType w:val="multilevel"/>
    <w:tmpl w:val="ACDC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76252"/>
    <w:multiLevelType w:val="multilevel"/>
    <w:tmpl w:val="7AE6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47819"/>
    <w:multiLevelType w:val="multilevel"/>
    <w:tmpl w:val="69D0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907400">
    <w:abstractNumId w:val="2"/>
  </w:num>
  <w:num w:numId="2" w16cid:durableId="1495295225">
    <w:abstractNumId w:val="0"/>
  </w:num>
  <w:num w:numId="3" w16cid:durableId="1480224421">
    <w:abstractNumId w:val="3"/>
  </w:num>
  <w:num w:numId="4" w16cid:durableId="1580108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DA"/>
    <w:rsid w:val="00062D7F"/>
    <w:rsid w:val="000A059C"/>
    <w:rsid w:val="000D593A"/>
    <w:rsid w:val="001B0146"/>
    <w:rsid w:val="002E1D74"/>
    <w:rsid w:val="0033170D"/>
    <w:rsid w:val="003507F4"/>
    <w:rsid w:val="00392A20"/>
    <w:rsid w:val="003D2DAF"/>
    <w:rsid w:val="004747AD"/>
    <w:rsid w:val="004E1E25"/>
    <w:rsid w:val="00506DF4"/>
    <w:rsid w:val="00590371"/>
    <w:rsid w:val="00627DE0"/>
    <w:rsid w:val="006509DA"/>
    <w:rsid w:val="00672111"/>
    <w:rsid w:val="006A2C67"/>
    <w:rsid w:val="006B3434"/>
    <w:rsid w:val="007B5A50"/>
    <w:rsid w:val="00851EA4"/>
    <w:rsid w:val="00865A0C"/>
    <w:rsid w:val="009E1F2C"/>
    <w:rsid w:val="009E3A12"/>
    <w:rsid w:val="00AC2E0F"/>
    <w:rsid w:val="00B40059"/>
    <w:rsid w:val="00BC4CBF"/>
    <w:rsid w:val="00D46E43"/>
    <w:rsid w:val="00D80EF7"/>
    <w:rsid w:val="00E11994"/>
    <w:rsid w:val="00EB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0627A3"/>
  <w15:chartTrackingRefBased/>
  <w15:docId w15:val="{D1707BFD-6C09-194B-9C2B-2CE0D6D68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3A12"/>
    <w:rPr>
      <w:color w:val="0000FF"/>
      <w:u w:val="single"/>
    </w:rPr>
  </w:style>
  <w:style w:type="paragraph" w:styleId="NormalWeb">
    <w:name w:val="Normal (Web)"/>
    <w:basedOn w:val="Normal"/>
    <w:uiPriority w:val="99"/>
    <w:unhideWhenUsed/>
    <w:rsid w:val="009E3A12"/>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9E3A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2213">
      <w:bodyDiv w:val="1"/>
      <w:marLeft w:val="0"/>
      <w:marRight w:val="0"/>
      <w:marTop w:val="0"/>
      <w:marBottom w:val="0"/>
      <w:divBdr>
        <w:top w:val="none" w:sz="0" w:space="0" w:color="auto"/>
        <w:left w:val="none" w:sz="0" w:space="0" w:color="auto"/>
        <w:bottom w:val="none" w:sz="0" w:space="0" w:color="auto"/>
        <w:right w:val="none" w:sz="0" w:space="0" w:color="auto"/>
      </w:divBdr>
    </w:div>
    <w:div w:id="470248346">
      <w:bodyDiv w:val="1"/>
      <w:marLeft w:val="0"/>
      <w:marRight w:val="0"/>
      <w:marTop w:val="0"/>
      <w:marBottom w:val="0"/>
      <w:divBdr>
        <w:top w:val="none" w:sz="0" w:space="0" w:color="auto"/>
        <w:left w:val="none" w:sz="0" w:space="0" w:color="auto"/>
        <w:bottom w:val="none" w:sz="0" w:space="0" w:color="auto"/>
        <w:right w:val="none" w:sz="0" w:space="0" w:color="auto"/>
      </w:divBdr>
    </w:div>
    <w:div w:id="502168309">
      <w:bodyDiv w:val="1"/>
      <w:marLeft w:val="0"/>
      <w:marRight w:val="0"/>
      <w:marTop w:val="0"/>
      <w:marBottom w:val="0"/>
      <w:divBdr>
        <w:top w:val="none" w:sz="0" w:space="0" w:color="auto"/>
        <w:left w:val="none" w:sz="0" w:space="0" w:color="auto"/>
        <w:bottom w:val="none" w:sz="0" w:space="0" w:color="auto"/>
        <w:right w:val="none" w:sz="0" w:space="0" w:color="auto"/>
      </w:divBdr>
    </w:div>
    <w:div w:id="147066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faynboym</dc:creator>
  <cp:keywords/>
  <dc:description/>
  <cp:lastModifiedBy>mark faynboym</cp:lastModifiedBy>
  <cp:revision>16</cp:revision>
  <dcterms:created xsi:type="dcterms:W3CDTF">2023-11-26T02:29:00Z</dcterms:created>
  <dcterms:modified xsi:type="dcterms:W3CDTF">2023-11-27T00:36:00Z</dcterms:modified>
</cp:coreProperties>
</file>