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E7D0C" w14:textId="77777777" w:rsidR="00F45C7B" w:rsidRDefault="00F45C7B"/>
    <w:tbl>
      <w:tblPr>
        <w:tblStyle w:val="a"/>
        <w:tblW w:w="8734" w:type="dxa"/>
        <w:jc w:val="right"/>
        <w:tblLayout w:type="fixed"/>
        <w:tblLook w:val="0400" w:firstRow="0" w:lastRow="0" w:firstColumn="0" w:lastColumn="0" w:noHBand="0" w:noVBand="1"/>
      </w:tblPr>
      <w:tblGrid>
        <w:gridCol w:w="8734"/>
      </w:tblGrid>
      <w:tr w:rsidR="00F45C7B" w14:paraId="39E10445" w14:textId="77777777">
        <w:trPr>
          <w:trHeight w:val="680"/>
          <w:jc w:val="right"/>
        </w:trPr>
        <w:tc>
          <w:tcPr>
            <w:tcW w:w="8734" w:type="dxa"/>
            <w:shd w:val="clear" w:color="auto" w:fill="auto"/>
            <w:vAlign w:val="bottom"/>
          </w:tcPr>
          <w:p w14:paraId="31E017BE" w14:textId="77777777" w:rsidR="00F45C7B" w:rsidRDefault="00F45C7B">
            <w:pPr>
              <w:jc w:val="center"/>
            </w:pPr>
          </w:p>
          <w:tbl>
            <w:tblPr>
              <w:tblStyle w:val="a0"/>
              <w:tblW w:w="6615" w:type="dxa"/>
              <w:jc w:val="center"/>
              <w:tblLayout w:type="fixed"/>
              <w:tblLook w:val="0400" w:firstRow="0" w:lastRow="0" w:firstColumn="0" w:lastColumn="0" w:noHBand="0" w:noVBand="1"/>
            </w:tblPr>
            <w:tblGrid>
              <w:gridCol w:w="6615"/>
            </w:tblGrid>
            <w:tr w:rsidR="00F45C7B" w14:paraId="5B614A73" w14:textId="77777777">
              <w:trPr>
                <w:jc w:val="center"/>
              </w:trPr>
              <w:tc>
                <w:tcPr>
                  <w:tcW w:w="6615" w:type="dxa"/>
                  <w:shd w:val="clear" w:color="auto" w:fill="auto"/>
                </w:tcPr>
                <w:p w14:paraId="7CFB9A74" w14:textId="77777777" w:rsidR="00F45C7B" w:rsidRDefault="00F45C7B">
                  <w:pPr>
                    <w:rPr>
                      <w:color w:val="0E3C58"/>
                    </w:rPr>
                  </w:pPr>
                </w:p>
              </w:tc>
            </w:tr>
          </w:tbl>
          <w:p w14:paraId="3E7216C9" w14:textId="77777777" w:rsidR="00F45C7B" w:rsidRDefault="00F45C7B">
            <w:pPr>
              <w:jc w:val="center"/>
            </w:pPr>
          </w:p>
        </w:tc>
      </w:tr>
      <w:tr w:rsidR="00F45C7B" w14:paraId="7316D609" w14:textId="77777777">
        <w:trPr>
          <w:trHeight w:val="2960"/>
          <w:jc w:val="right"/>
        </w:trPr>
        <w:tc>
          <w:tcPr>
            <w:tcW w:w="8734" w:type="dxa"/>
            <w:shd w:val="clear" w:color="auto" w:fill="auto"/>
            <w:tcMar>
              <w:top w:w="0" w:type="dxa"/>
              <w:left w:w="57" w:type="dxa"/>
              <w:bottom w:w="0" w:type="dxa"/>
            </w:tcMar>
            <w:vAlign w:val="center"/>
          </w:tcPr>
          <w:p w14:paraId="086DB073" w14:textId="77777777" w:rsidR="00F45C7B" w:rsidRDefault="00E668D6">
            <w:pPr>
              <w:pStyle w:val="Title"/>
            </w:pPr>
            <w:r>
              <w:t>Individual Project Specification – DevOps Core</w:t>
            </w:r>
          </w:p>
        </w:tc>
      </w:tr>
      <w:tr w:rsidR="00F45C7B" w14:paraId="7046F36E" w14:textId="77777777">
        <w:trPr>
          <w:trHeight w:val="940"/>
          <w:jc w:val="right"/>
        </w:trPr>
        <w:tc>
          <w:tcPr>
            <w:tcW w:w="8734" w:type="dxa"/>
            <w:shd w:val="clear" w:color="auto" w:fill="auto"/>
          </w:tcPr>
          <w:p w14:paraId="4E1E0231" w14:textId="77777777" w:rsidR="00F45C7B" w:rsidRDefault="00E668D6">
            <w:pPr>
              <w:pStyle w:val="Subtitle"/>
            </w:pPr>
            <w:r>
              <w:t>QA Learning academy Training Based Project Specification</w:t>
            </w:r>
          </w:p>
        </w:tc>
      </w:tr>
    </w:tbl>
    <w:p w14:paraId="6CF5B6CC" w14:textId="77777777" w:rsidR="00F45C7B" w:rsidRDefault="00F45C7B"/>
    <w:p w14:paraId="2972A96C" w14:textId="77777777" w:rsidR="00F45C7B" w:rsidRDefault="00E668D6">
      <w:pPr>
        <w:spacing w:line="276" w:lineRule="auto"/>
      </w:pPr>
      <w:r>
        <w:br w:type="page"/>
      </w:r>
    </w:p>
    <w:p w14:paraId="2EDA4AB5" w14:textId="77777777" w:rsidR="00F45C7B" w:rsidRDefault="00F45C7B"/>
    <w:p w14:paraId="0770DD9F" w14:textId="77777777" w:rsidR="00F45C7B" w:rsidRDefault="00F45C7B"/>
    <w:p w14:paraId="0FF2C467" w14:textId="77777777" w:rsidR="00F45C7B" w:rsidRDefault="00F45C7B"/>
    <w:p w14:paraId="6F655A43" w14:textId="77777777" w:rsidR="00F45C7B" w:rsidRDefault="00F45C7B"/>
    <w:p w14:paraId="1E44BB0C" w14:textId="77777777" w:rsidR="00F45C7B" w:rsidRDefault="00F45C7B"/>
    <w:p w14:paraId="4DC874D4" w14:textId="77777777" w:rsidR="00F45C7B" w:rsidRDefault="00F45C7B"/>
    <w:p w14:paraId="1E36CF12" w14:textId="77777777" w:rsidR="00F45C7B" w:rsidRDefault="00F45C7B"/>
    <w:p w14:paraId="37B2A827" w14:textId="77777777" w:rsidR="00F45C7B" w:rsidRDefault="00F45C7B"/>
    <w:p w14:paraId="5BE9A600" w14:textId="77777777" w:rsidR="00F45C7B" w:rsidRDefault="00F45C7B"/>
    <w:p w14:paraId="2D9232EE" w14:textId="77777777" w:rsidR="00F45C7B" w:rsidRDefault="00F45C7B"/>
    <w:p w14:paraId="5CB8A1A3" w14:textId="77777777" w:rsidR="00F45C7B" w:rsidRDefault="00F45C7B"/>
    <w:p w14:paraId="321DC780" w14:textId="77777777" w:rsidR="00F45C7B" w:rsidRDefault="00F45C7B"/>
    <w:p w14:paraId="3B7B58CF" w14:textId="77777777" w:rsidR="00F45C7B" w:rsidRDefault="00F45C7B"/>
    <w:p w14:paraId="060AD8D7" w14:textId="77777777" w:rsidR="00F45C7B" w:rsidRDefault="00F45C7B"/>
    <w:p w14:paraId="692D6933" w14:textId="77777777" w:rsidR="00F45C7B" w:rsidRDefault="00F45C7B"/>
    <w:p w14:paraId="0E29B31B" w14:textId="77777777" w:rsidR="00F45C7B" w:rsidRDefault="00F45C7B"/>
    <w:p w14:paraId="70C8C3A9" w14:textId="77777777" w:rsidR="00F45C7B" w:rsidRDefault="00F45C7B"/>
    <w:p w14:paraId="610714B7" w14:textId="77777777" w:rsidR="00F45C7B" w:rsidRDefault="00F45C7B"/>
    <w:p w14:paraId="67B2A717" w14:textId="77777777" w:rsidR="00F45C7B" w:rsidRDefault="00F45C7B"/>
    <w:p w14:paraId="4BC10BCD" w14:textId="77777777" w:rsidR="00F45C7B" w:rsidRDefault="00F45C7B"/>
    <w:p w14:paraId="47EE8745" w14:textId="77777777" w:rsidR="00F45C7B" w:rsidRDefault="00F45C7B"/>
    <w:p w14:paraId="24C84D11" w14:textId="77777777" w:rsidR="00F45C7B" w:rsidRDefault="00E668D6">
      <w:pPr>
        <w:pStyle w:val="Heading4"/>
        <w:rPr>
          <w:color w:val="3C3C3C"/>
        </w:rPr>
      </w:pPr>
      <w:bookmarkStart w:id="0" w:name="_Toc22896134"/>
      <w:r>
        <w:rPr>
          <w:color w:val="3C3C3C"/>
        </w:rPr>
        <w:t>Prepared by</w:t>
      </w:r>
      <w:bookmarkEnd w:id="0"/>
    </w:p>
    <w:p w14:paraId="33414757" w14:textId="77777777" w:rsidR="00F45C7B" w:rsidRDefault="00E668D6">
      <w:r>
        <w:t>Jay Grindrod</w:t>
      </w:r>
    </w:p>
    <w:p w14:paraId="6A5A96FD" w14:textId="349D8555" w:rsidR="00F45C7B" w:rsidRDefault="00E668D6">
      <w:r>
        <w:rPr>
          <w:color w:val="4591CE"/>
          <w:u w:val="single"/>
        </w:rPr>
        <w:t>jay.grindrod@qa.com</w:t>
      </w:r>
      <w:r>
        <w:t xml:space="preserve"> </w:t>
      </w:r>
      <w:r>
        <w:rPr>
          <w:noProof/>
        </w:rPr>
        <w:drawing>
          <wp:anchor distT="0" distB="0" distL="114300" distR="119380" simplePos="0" relativeHeight="251658240" behindDoc="0" locked="0" layoutInCell="1" hidden="0" allowOverlap="1" wp14:anchorId="2F190861" wp14:editId="6E633A24">
            <wp:simplePos x="0" y="0"/>
            <wp:positionH relativeFrom="column">
              <wp:posOffset>-1269</wp:posOffset>
            </wp:positionH>
            <wp:positionV relativeFrom="paragraph">
              <wp:posOffset>26669</wp:posOffset>
            </wp:positionV>
            <wp:extent cx="185420" cy="154305"/>
            <wp:effectExtent l="0" t="0" r="0" b="0"/>
            <wp:wrapSquare wrapText="bothSides" distT="0" distB="0" distL="114300" distR="11938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5420" cy="154305"/>
                    </a:xfrm>
                    <a:prstGeom prst="rect">
                      <a:avLst/>
                    </a:prstGeom>
                    <a:ln/>
                  </pic:spPr>
                </pic:pic>
              </a:graphicData>
            </a:graphic>
          </wp:anchor>
        </w:drawing>
      </w:r>
    </w:p>
    <w:p w14:paraId="305F6591" w14:textId="77777777" w:rsidR="00F45C7B" w:rsidRDefault="00E668D6">
      <w:pPr>
        <w:keepNext/>
        <w:keepLines/>
        <w:pBdr>
          <w:top w:val="nil"/>
          <w:left w:val="nil"/>
          <w:bottom w:val="nil"/>
          <w:right w:val="nil"/>
          <w:between w:val="nil"/>
        </w:pBdr>
        <w:spacing w:before="240" w:after="160"/>
        <w:rPr>
          <w:rFonts w:ascii="Open Sans Light" w:eastAsia="Open Sans Light" w:hAnsi="Open Sans Light" w:cs="Open Sans Light"/>
          <w:color w:val="134983"/>
          <w:sz w:val="44"/>
          <w:szCs w:val="44"/>
        </w:rPr>
      </w:pPr>
      <w:r>
        <w:rPr>
          <w:rFonts w:ascii="Open Sans Light" w:eastAsia="Open Sans Light" w:hAnsi="Open Sans Light" w:cs="Open Sans Light"/>
          <w:color w:val="134983"/>
          <w:sz w:val="44"/>
          <w:szCs w:val="44"/>
        </w:rPr>
        <w:lastRenderedPageBreak/>
        <w:t>Contents</w:t>
      </w:r>
    </w:p>
    <w:sdt>
      <w:sdtPr>
        <w:id w:val="1347829973"/>
        <w:docPartObj>
          <w:docPartGallery w:val="Table of Contents"/>
          <w:docPartUnique/>
        </w:docPartObj>
      </w:sdtPr>
      <w:sdtEndPr/>
      <w:sdtContent>
        <w:p w14:paraId="61447EAC" w14:textId="73BB3DDF" w:rsidR="006814D3" w:rsidRDefault="00E668D6">
          <w:pPr>
            <w:pStyle w:val="TOC4"/>
            <w:tabs>
              <w:tab w:val="right" w:pos="8494"/>
            </w:tabs>
            <w:rPr>
              <w:noProof/>
            </w:rPr>
          </w:pPr>
          <w:r>
            <w:fldChar w:fldCharType="begin"/>
          </w:r>
          <w:r>
            <w:instrText xml:space="preserve"> TOC \h \u \z </w:instrText>
          </w:r>
          <w:r>
            <w:fldChar w:fldCharType="separate"/>
          </w:r>
        </w:p>
        <w:p w14:paraId="1BBC7204" w14:textId="25E38D92" w:rsidR="006814D3" w:rsidRDefault="003A508E">
          <w:pPr>
            <w:pStyle w:val="TOC1"/>
            <w:tabs>
              <w:tab w:val="right" w:pos="8494"/>
            </w:tabs>
            <w:rPr>
              <w:noProof/>
            </w:rPr>
          </w:pPr>
          <w:hyperlink w:anchor="_Toc22896135" w:history="1">
            <w:r w:rsidR="006814D3" w:rsidRPr="002422F7">
              <w:rPr>
                <w:rStyle w:val="Hyperlink"/>
                <w:noProof/>
              </w:rPr>
              <w:t>Introduction</w:t>
            </w:r>
            <w:r w:rsidR="006814D3">
              <w:rPr>
                <w:noProof/>
                <w:webHidden/>
              </w:rPr>
              <w:tab/>
            </w:r>
            <w:r w:rsidR="006814D3">
              <w:rPr>
                <w:noProof/>
                <w:webHidden/>
              </w:rPr>
              <w:fldChar w:fldCharType="begin"/>
            </w:r>
            <w:r w:rsidR="006814D3">
              <w:rPr>
                <w:noProof/>
                <w:webHidden/>
              </w:rPr>
              <w:instrText xml:space="preserve"> PAGEREF _Toc22896135 \h </w:instrText>
            </w:r>
            <w:r w:rsidR="006814D3">
              <w:rPr>
                <w:noProof/>
                <w:webHidden/>
              </w:rPr>
            </w:r>
            <w:r w:rsidR="006814D3">
              <w:rPr>
                <w:noProof/>
                <w:webHidden/>
              </w:rPr>
              <w:fldChar w:fldCharType="separate"/>
            </w:r>
            <w:r w:rsidR="006814D3">
              <w:rPr>
                <w:noProof/>
                <w:webHidden/>
              </w:rPr>
              <w:t>4</w:t>
            </w:r>
            <w:r w:rsidR="006814D3">
              <w:rPr>
                <w:noProof/>
                <w:webHidden/>
              </w:rPr>
              <w:fldChar w:fldCharType="end"/>
            </w:r>
          </w:hyperlink>
        </w:p>
        <w:p w14:paraId="276EBBA7" w14:textId="38B440E9" w:rsidR="006814D3" w:rsidRDefault="003A508E">
          <w:pPr>
            <w:pStyle w:val="TOC1"/>
            <w:tabs>
              <w:tab w:val="right" w:pos="8494"/>
            </w:tabs>
            <w:rPr>
              <w:noProof/>
            </w:rPr>
          </w:pPr>
          <w:hyperlink w:anchor="_Toc22896136" w:history="1">
            <w:r w:rsidR="006814D3" w:rsidRPr="002422F7">
              <w:rPr>
                <w:rStyle w:val="Hyperlink"/>
                <w:noProof/>
              </w:rPr>
              <w:t>Objective</w:t>
            </w:r>
            <w:r w:rsidR="006814D3">
              <w:rPr>
                <w:noProof/>
                <w:webHidden/>
              </w:rPr>
              <w:tab/>
            </w:r>
            <w:r w:rsidR="006814D3">
              <w:rPr>
                <w:noProof/>
                <w:webHidden/>
              </w:rPr>
              <w:fldChar w:fldCharType="begin"/>
            </w:r>
            <w:r w:rsidR="006814D3">
              <w:rPr>
                <w:noProof/>
                <w:webHidden/>
              </w:rPr>
              <w:instrText xml:space="preserve"> PAGEREF _Toc22896136 \h </w:instrText>
            </w:r>
            <w:r w:rsidR="006814D3">
              <w:rPr>
                <w:noProof/>
                <w:webHidden/>
              </w:rPr>
            </w:r>
            <w:r w:rsidR="006814D3">
              <w:rPr>
                <w:noProof/>
                <w:webHidden/>
              </w:rPr>
              <w:fldChar w:fldCharType="separate"/>
            </w:r>
            <w:r w:rsidR="006814D3">
              <w:rPr>
                <w:noProof/>
                <w:webHidden/>
              </w:rPr>
              <w:t>4</w:t>
            </w:r>
            <w:r w:rsidR="006814D3">
              <w:rPr>
                <w:noProof/>
                <w:webHidden/>
              </w:rPr>
              <w:fldChar w:fldCharType="end"/>
            </w:r>
          </w:hyperlink>
        </w:p>
        <w:p w14:paraId="5E21B1FC" w14:textId="33322664" w:rsidR="006814D3" w:rsidRDefault="003A508E">
          <w:pPr>
            <w:pStyle w:val="TOC1"/>
            <w:tabs>
              <w:tab w:val="right" w:pos="8494"/>
            </w:tabs>
            <w:rPr>
              <w:noProof/>
            </w:rPr>
          </w:pPr>
          <w:hyperlink w:anchor="_Toc22896137" w:history="1">
            <w:r w:rsidR="006814D3" w:rsidRPr="002422F7">
              <w:rPr>
                <w:rStyle w:val="Hyperlink"/>
                <w:noProof/>
              </w:rPr>
              <w:t>Scope</w:t>
            </w:r>
            <w:r w:rsidR="006814D3">
              <w:rPr>
                <w:noProof/>
                <w:webHidden/>
              </w:rPr>
              <w:tab/>
            </w:r>
            <w:r w:rsidR="006814D3">
              <w:rPr>
                <w:noProof/>
                <w:webHidden/>
              </w:rPr>
              <w:fldChar w:fldCharType="begin"/>
            </w:r>
            <w:r w:rsidR="006814D3">
              <w:rPr>
                <w:noProof/>
                <w:webHidden/>
              </w:rPr>
              <w:instrText xml:space="preserve"> PAGEREF _Toc22896137 \h </w:instrText>
            </w:r>
            <w:r w:rsidR="006814D3">
              <w:rPr>
                <w:noProof/>
                <w:webHidden/>
              </w:rPr>
            </w:r>
            <w:r w:rsidR="006814D3">
              <w:rPr>
                <w:noProof/>
                <w:webHidden/>
              </w:rPr>
              <w:fldChar w:fldCharType="separate"/>
            </w:r>
            <w:r w:rsidR="006814D3">
              <w:rPr>
                <w:noProof/>
                <w:webHidden/>
              </w:rPr>
              <w:t>5</w:t>
            </w:r>
            <w:r w:rsidR="006814D3">
              <w:rPr>
                <w:noProof/>
                <w:webHidden/>
              </w:rPr>
              <w:fldChar w:fldCharType="end"/>
            </w:r>
          </w:hyperlink>
        </w:p>
        <w:p w14:paraId="4DB5F2DA" w14:textId="66E9E65E" w:rsidR="006814D3" w:rsidRDefault="003A508E">
          <w:pPr>
            <w:pStyle w:val="TOC1"/>
            <w:tabs>
              <w:tab w:val="right" w:pos="8494"/>
            </w:tabs>
            <w:rPr>
              <w:noProof/>
            </w:rPr>
          </w:pPr>
          <w:hyperlink w:anchor="_Toc22896138" w:history="1">
            <w:r w:rsidR="006814D3" w:rsidRPr="002422F7">
              <w:rPr>
                <w:rStyle w:val="Hyperlink"/>
                <w:noProof/>
              </w:rPr>
              <w:t>Constraints</w:t>
            </w:r>
            <w:r w:rsidR="006814D3">
              <w:rPr>
                <w:noProof/>
                <w:webHidden/>
              </w:rPr>
              <w:tab/>
            </w:r>
            <w:r w:rsidR="006814D3">
              <w:rPr>
                <w:noProof/>
                <w:webHidden/>
              </w:rPr>
              <w:fldChar w:fldCharType="begin"/>
            </w:r>
            <w:r w:rsidR="006814D3">
              <w:rPr>
                <w:noProof/>
                <w:webHidden/>
              </w:rPr>
              <w:instrText xml:space="preserve"> PAGEREF _Toc22896138 \h </w:instrText>
            </w:r>
            <w:r w:rsidR="006814D3">
              <w:rPr>
                <w:noProof/>
                <w:webHidden/>
              </w:rPr>
            </w:r>
            <w:r w:rsidR="006814D3">
              <w:rPr>
                <w:noProof/>
                <w:webHidden/>
              </w:rPr>
              <w:fldChar w:fldCharType="separate"/>
            </w:r>
            <w:r w:rsidR="006814D3">
              <w:rPr>
                <w:noProof/>
                <w:webHidden/>
              </w:rPr>
              <w:t>6</w:t>
            </w:r>
            <w:r w:rsidR="006814D3">
              <w:rPr>
                <w:noProof/>
                <w:webHidden/>
              </w:rPr>
              <w:fldChar w:fldCharType="end"/>
            </w:r>
          </w:hyperlink>
        </w:p>
        <w:p w14:paraId="58327B06" w14:textId="7131B629" w:rsidR="006814D3" w:rsidRDefault="003A508E">
          <w:pPr>
            <w:pStyle w:val="TOC1"/>
            <w:tabs>
              <w:tab w:val="right" w:pos="8494"/>
            </w:tabs>
            <w:rPr>
              <w:noProof/>
            </w:rPr>
          </w:pPr>
          <w:hyperlink w:anchor="_Toc22896139" w:history="1">
            <w:r w:rsidR="006814D3" w:rsidRPr="002422F7">
              <w:rPr>
                <w:rStyle w:val="Hyperlink"/>
                <w:noProof/>
              </w:rPr>
              <w:t>Deliverable</w:t>
            </w:r>
            <w:r w:rsidR="006814D3">
              <w:rPr>
                <w:noProof/>
                <w:webHidden/>
              </w:rPr>
              <w:tab/>
            </w:r>
            <w:r w:rsidR="006814D3">
              <w:rPr>
                <w:noProof/>
                <w:webHidden/>
              </w:rPr>
              <w:fldChar w:fldCharType="begin"/>
            </w:r>
            <w:r w:rsidR="006814D3">
              <w:rPr>
                <w:noProof/>
                <w:webHidden/>
              </w:rPr>
              <w:instrText xml:space="preserve"> PAGEREF _Toc22896139 \h </w:instrText>
            </w:r>
            <w:r w:rsidR="006814D3">
              <w:rPr>
                <w:noProof/>
                <w:webHidden/>
              </w:rPr>
            </w:r>
            <w:r w:rsidR="006814D3">
              <w:rPr>
                <w:noProof/>
                <w:webHidden/>
              </w:rPr>
              <w:fldChar w:fldCharType="separate"/>
            </w:r>
            <w:r w:rsidR="006814D3">
              <w:rPr>
                <w:noProof/>
                <w:webHidden/>
              </w:rPr>
              <w:t>6</w:t>
            </w:r>
            <w:r w:rsidR="006814D3">
              <w:rPr>
                <w:noProof/>
                <w:webHidden/>
              </w:rPr>
              <w:fldChar w:fldCharType="end"/>
            </w:r>
          </w:hyperlink>
        </w:p>
        <w:p w14:paraId="23A66940" w14:textId="683927DD" w:rsidR="006814D3" w:rsidRDefault="003A508E">
          <w:pPr>
            <w:pStyle w:val="TOC1"/>
            <w:tabs>
              <w:tab w:val="right" w:pos="8494"/>
            </w:tabs>
            <w:rPr>
              <w:noProof/>
            </w:rPr>
          </w:pPr>
          <w:hyperlink w:anchor="_Toc22896140" w:history="1">
            <w:r w:rsidR="006814D3" w:rsidRPr="002422F7">
              <w:rPr>
                <w:rStyle w:val="Hyperlink"/>
                <w:noProof/>
              </w:rPr>
              <w:t>Marking Scheme</w:t>
            </w:r>
            <w:r w:rsidR="006814D3">
              <w:rPr>
                <w:noProof/>
                <w:webHidden/>
              </w:rPr>
              <w:tab/>
            </w:r>
            <w:r w:rsidR="006814D3">
              <w:rPr>
                <w:noProof/>
                <w:webHidden/>
              </w:rPr>
              <w:fldChar w:fldCharType="begin"/>
            </w:r>
            <w:r w:rsidR="006814D3">
              <w:rPr>
                <w:noProof/>
                <w:webHidden/>
              </w:rPr>
              <w:instrText xml:space="preserve"> PAGEREF _Toc22896140 \h </w:instrText>
            </w:r>
            <w:r w:rsidR="006814D3">
              <w:rPr>
                <w:noProof/>
                <w:webHidden/>
              </w:rPr>
            </w:r>
            <w:r w:rsidR="006814D3">
              <w:rPr>
                <w:noProof/>
                <w:webHidden/>
              </w:rPr>
              <w:fldChar w:fldCharType="separate"/>
            </w:r>
            <w:r w:rsidR="006814D3">
              <w:rPr>
                <w:noProof/>
                <w:webHidden/>
              </w:rPr>
              <w:t>7</w:t>
            </w:r>
            <w:r w:rsidR="006814D3">
              <w:rPr>
                <w:noProof/>
                <w:webHidden/>
              </w:rPr>
              <w:fldChar w:fldCharType="end"/>
            </w:r>
          </w:hyperlink>
        </w:p>
        <w:p w14:paraId="33533ABF" w14:textId="6E02174B" w:rsidR="00F45C7B" w:rsidRDefault="00E668D6">
          <w:pPr>
            <w:pBdr>
              <w:top w:val="nil"/>
              <w:left w:val="nil"/>
              <w:bottom w:val="nil"/>
              <w:right w:val="nil"/>
              <w:between w:val="nil"/>
            </w:pBdr>
            <w:tabs>
              <w:tab w:val="right" w:pos="8835"/>
            </w:tabs>
            <w:spacing w:after="80"/>
            <w:ind w:left="221" w:hanging="221"/>
            <w:rPr>
              <w:rFonts w:ascii="Quattrocento Sans" w:eastAsia="Quattrocento Sans" w:hAnsi="Quattrocento Sans" w:cs="Quattrocento Sans"/>
              <w:color w:val="181818"/>
              <w:sz w:val="24"/>
              <w:szCs w:val="24"/>
            </w:rPr>
          </w:pPr>
          <w:r>
            <w:fldChar w:fldCharType="end"/>
          </w:r>
        </w:p>
      </w:sdtContent>
    </w:sdt>
    <w:p w14:paraId="1B019365" w14:textId="77777777" w:rsidR="00F45C7B" w:rsidRDefault="00E668D6">
      <w:pPr>
        <w:spacing w:line="276" w:lineRule="auto"/>
        <w:rPr>
          <w:rFonts w:ascii="Quattrocento Sans" w:eastAsia="Quattrocento Sans" w:hAnsi="Quattrocento Sans" w:cs="Quattrocento Sans"/>
          <w:color w:val="134983"/>
          <w:sz w:val="44"/>
          <w:szCs w:val="44"/>
        </w:rPr>
      </w:pPr>
      <w:r>
        <w:br w:type="page"/>
      </w:r>
    </w:p>
    <w:p w14:paraId="268053A6" w14:textId="77777777" w:rsidR="00F45C7B" w:rsidRDefault="00E668D6">
      <w:pPr>
        <w:pStyle w:val="Heading1"/>
      </w:pPr>
      <w:bookmarkStart w:id="1" w:name="_Toc22896135"/>
      <w:r>
        <w:lastRenderedPageBreak/>
        <w:t>Introduction</w:t>
      </w:r>
      <w:bookmarkEnd w:id="1"/>
    </w:p>
    <w:p w14:paraId="2415C57F" w14:textId="77777777" w:rsidR="00F45C7B" w:rsidRDefault="00E668D6">
      <w:r>
        <w:t>The purpose of this document is to outline the individual project specification that you will be working on during the training. This project will involve concepts from all core training modules; more specifically, this will involve:</w:t>
      </w:r>
    </w:p>
    <w:p w14:paraId="724669D5" w14:textId="77777777" w:rsidR="00F45C7B" w:rsidRDefault="00E668D6">
      <w:pPr>
        <w:numPr>
          <w:ilvl w:val="0"/>
          <w:numId w:val="1"/>
        </w:numPr>
        <w:pBdr>
          <w:top w:val="nil"/>
          <w:left w:val="nil"/>
          <w:bottom w:val="nil"/>
          <w:right w:val="nil"/>
          <w:between w:val="nil"/>
        </w:pBdr>
        <w:ind w:left="1077" w:hanging="357"/>
      </w:pPr>
      <w:r>
        <w:rPr>
          <w:color w:val="3C3C3C"/>
        </w:rPr>
        <w:t xml:space="preserve">Agile </w:t>
      </w:r>
    </w:p>
    <w:p w14:paraId="12570246" w14:textId="0B2C1B2F" w:rsidR="00F45C7B" w:rsidRPr="00081046" w:rsidRDefault="00E668D6">
      <w:pPr>
        <w:numPr>
          <w:ilvl w:val="0"/>
          <w:numId w:val="1"/>
        </w:numPr>
        <w:pBdr>
          <w:top w:val="nil"/>
          <w:left w:val="nil"/>
          <w:bottom w:val="nil"/>
          <w:right w:val="nil"/>
          <w:between w:val="nil"/>
        </w:pBdr>
        <w:ind w:left="1077" w:hanging="357"/>
      </w:pPr>
      <w:r>
        <w:rPr>
          <w:color w:val="3C3C3C"/>
        </w:rPr>
        <w:t>Python Fundamentals</w:t>
      </w:r>
    </w:p>
    <w:p w14:paraId="361BA1AB" w14:textId="1F18047B" w:rsidR="00081046" w:rsidRDefault="00081046">
      <w:pPr>
        <w:numPr>
          <w:ilvl w:val="0"/>
          <w:numId w:val="1"/>
        </w:numPr>
        <w:pBdr>
          <w:top w:val="nil"/>
          <w:left w:val="nil"/>
          <w:bottom w:val="nil"/>
          <w:right w:val="nil"/>
          <w:between w:val="nil"/>
        </w:pBdr>
        <w:ind w:left="1077" w:hanging="357"/>
      </w:pPr>
      <w:r>
        <w:rPr>
          <w:color w:val="3C3C3C"/>
        </w:rPr>
        <w:t>Python Testing</w:t>
      </w:r>
    </w:p>
    <w:p w14:paraId="2EFEEE81" w14:textId="4FCEF068" w:rsidR="00F45C7B" w:rsidRDefault="00E668D6">
      <w:pPr>
        <w:numPr>
          <w:ilvl w:val="0"/>
          <w:numId w:val="1"/>
        </w:numPr>
        <w:pBdr>
          <w:top w:val="nil"/>
          <w:left w:val="nil"/>
          <w:bottom w:val="nil"/>
          <w:right w:val="nil"/>
          <w:between w:val="nil"/>
        </w:pBdr>
        <w:ind w:left="1077" w:hanging="357"/>
      </w:pPr>
      <w:r>
        <w:rPr>
          <w:color w:val="3C3C3C"/>
        </w:rPr>
        <w:t>Git</w:t>
      </w:r>
    </w:p>
    <w:p w14:paraId="051091C0" w14:textId="49CCE06F" w:rsidR="00F45C7B" w:rsidRDefault="005216E9">
      <w:pPr>
        <w:numPr>
          <w:ilvl w:val="0"/>
          <w:numId w:val="1"/>
        </w:numPr>
        <w:pBdr>
          <w:top w:val="nil"/>
          <w:left w:val="nil"/>
          <w:bottom w:val="nil"/>
          <w:right w:val="nil"/>
          <w:between w:val="nil"/>
        </w:pBdr>
        <w:ind w:left="1077" w:hanging="357"/>
      </w:pPr>
      <w:r>
        <w:rPr>
          <w:color w:val="3C3C3C"/>
        </w:rPr>
        <w:t xml:space="preserve">Basic </w:t>
      </w:r>
      <w:r w:rsidR="00E668D6">
        <w:rPr>
          <w:color w:val="3C3C3C"/>
        </w:rPr>
        <w:t>Linux</w:t>
      </w:r>
    </w:p>
    <w:p w14:paraId="67B41FC8" w14:textId="77777777" w:rsidR="00F45C7B" w:rsidRDefault="00E668D6">
      <w:pPr>
        <w:numPr>
          <w:ilvl w:val="0"/>
          <w:numId w:val="1"/>
        </w:numPr>
        <w:pBdr>
          <w:top w:val="nil"/>
          <w:left w:val="nil"/>
          <w:bottom w:val="nil"/>
          <w:right w:val="nil"/>
          <w:between w:val="nil"/>
        </w:pBdr>
        <w:ind w:left="1077" w:hanging="357"/>
      </w:pPr>
      <w:r>
        <w:rPr>
          <w:color w:val="3C3C3C"/>
        </w:rPr>
        <w:t>Python Web Development</w:t>
      </w:r>
    </w:p>
    <w:p w14:paraId="04341BDE" w14:textId="77777777" w:rsidR="00F45C7B" w:rsidRDefault="00E668D6">
      <w:pPr>
        <w:numPr>
          <w:ilvl w:val="0"/>
          <w:numId w:val="1"/>
        </w:numPr>
        <w:pBdr>
          <w:top w:val="nil"/>
          <w:left w:val="nil"/>
          <w:bottom w:val="nil"/>
          <w:right w:val="nil"/>
          <w:between w:val="nil"/>
        </w:pBdr>
        <w:ind w:left="1077" w:hanging="357"/>
      </w:pPr>
      <w:r>
        <w:rPr>
          <w:color w:val="3C3C3C"/>
        </w:rPr>
        <w:t>Continuous Integration</w:t>
      </w:r>
    </w:p>
    <w:p w14:paraId="5E1DCFD0" w14:textId="77777777" w:rsidR="00F45C7B" w:rsidRDefault="00E668D6">
      <w:pPr>
        <w:numPr>
          <w:ilvl w:val="0"/>
          <w:numId w:val="1"/>
        </w:numPr>
        <w:pBdr>
          <w:top w:val="nil"/>
          <w:left w:val="nil"/>
          <w:bottom w:val="nil"/>
          <w:right w:val="nil"/>
          <w:between w:val="nil"/>
        </w:pBdr>
        <w:ind w:left="1077" w:hanging="357"/>
      </w:pPr>
      <w:r>
        <w:rPr>
          <w:color w:val="3C3C3C"/>
        </w:rPr>
        <w:t>Cloud Fundamentals</w:t>
      </w:r>
    </w:p>
    <w:p w14:paraId="38BA594C" w14:textId="77777777" w:rsidR="00F45C7B" w:rsidRDefault="00E668D6">
      <w:pPr>
        <w:numPr>
          <w:ilvl w:val="0"/>
          <w:numId w:val="1"/>
        </w:numPr>
        <w:pBdr>
          <w:top w:val="nil"/>
          <w:left w:val="nil"/>
          <w:bottom w:val="nil"/>
          <w:right w:val="nil"/>
          <w:between w:val="nil"/>
        </w:pBdr>
        <w:ind w:left="1077" w:hanging="357"/>
      </w:pPr>
      <w:r>
        <w:rPr>
          <w:color w:val="3C3C3C"/>
        </w:rPr>
        <w:t>Databases</w:t>
      </w:r>
    </w:p>
    <w:p w14:paraId="60008050" w14:textId="77777777" w:rsidR="00F45C7B" w:rsidRDefault="00E668D6">
      <w:r>
        <w:t xml:space="preserve">The individual project can be on any subject you deem fit of encapsulating all aspects of the aforementioned modules. This could be a business case, such as a library or supermarket system, or something to do with a hobby of yours – as long as the application is CRUD functional. </w:t>
      </w:r>
    </w:p>
    <w:p w14:paraId="0E4776C0" w14:textId="280F4DBF" w:rsidR="00F45C7B" w:rsidRDefault="00E668D6">
      <w:r>
        <w:t>This is purposefully open as we want to endorse creativity and give you an opportunity to do a project that you have full command over.</w:t>
      </w:r>
      <w:r w:rsidR="00081046">
        <w:t xml:space="preserve">  It is in your interest do something you are passionate about, as </w:t>
      </w:r>
      <w:r w:rsidR="005216E9">
        <w:t>past experience</w:t>
      </w:r>
      <w:r w:rsidR="00081046">
        <w:t xml:space="preserve"> has shown these to be the best projects.</w:t>
      </w:r>
    </w:p>
    <w:p w14:paraId="66A356A0" w14:textId="77777777" w:rsidR="00F45C7B" w:rsidRDefault="00E668D6">
      <w:pPr>
        <w:pStyle w:val="Heading1"/>
      </w:pPr>
      <w:bookmarkStart w:id="2" w:name="_Toc22896136"/>
      <w:r>
        <w:t>Objective</w:t>
      </w:r>
      <w:bookmarkEnd w:id="2"/>
    </w:p>
    <w:p w14:paraId="233F1EC7" w14:textId="77777777" w:rsidR="00F45C7B" w:rsidRDefault="00E668D6">
      <w:r>
        <w:t>The overall objective of the project is the following:</w:t>
      </w:r>
    </w:p>
    <w:p w14:paraId="478C8C4A" w14:textId="77777777" w:rsidR="00F45C7B" w:rsidRDefault="00E668D6">
      <w:pPr>
        <w:numPr>
          <w:ilvl w:val="0"/>
          <w:numId w:val="1"/>
        </w:numPr>
        <w:pBdr>
          <w:top w:val="nil"/>
          <w:left w:val="nil"/>
          <w:bottom w:val="nil"/>
          <w:right w:val="nil"/>
          <w:between w:val="nil"/>
        </w:pBdr>
        <w:ind w:left="1077" w:hanging="357"/>
      </w:pPr>
      <w:r>
        <w:rPr>
          <w:color w:val="3C3C3C"/>
        </w:rPr>
        <w:t>To create a CRUD application with utilisation of supporting tools, methodologies and technologies that encapsulate all core modules covered during training.</w:t>
      </w:r>
    </w:p>
    <w:p w14:paraId="75EEBE1C" w14:textId="77777777" w:rsidR="00F45C7B" w:rsidRDefault="00E668D6">
      <w:pPr>
        <w:spacing w:line="276" w:lineRule="auto"/>
        <w:rPr>
          <w:rFonts w:ascii="Quattrocento Sans" w:eastAsia="Quattrocento Sans" w:hAnsi="Quattrocento Sans" w:cs="Quattrocento Sans"/>
          <w:color w:val="134983"/>
          <w:sz w:val="44"/>
          <w:szCs w:val="44"/>
        </w:rPr>
      </w:pPr>
      <w:r>
        <w:br w:type="page"/>
      </w:r>
    </w:p>
    <w:p w14:paraId="63002018" w14:textId="77777777" w:rsidR="00F45C7B" w:rsidRDefault="00E668D6">
      <w:pPr>
        <w:pStyle w:val="Heading1"/>
      </w:pPr>
      <w:bookmarkStart w:id="3" w:name="_Toc22896137"/>
      <w:r>
        <w:lastRenderedPageBreak/>
        <w:t>Scope</w:t>
      </w:r>
      <w:bookmarkEnd w:id="3"/>
    </w:p>
    <w:p w14:paraId="16DC3687" w14:textId="77777777" w:rsidR="00F45C7B" w:rsidRDefault="00E668D6">
      <w:r>
        <w:t>The requirements set for the project are below. Note that these are a minimum set of requirements and can be added onto during the duration of the project.</w:t>
      </w:r>
    </w:p>
    <w:p w14:paraId="19248B8C" w14:textId="77777777" w:rsidR="00F45C7B" w:rsidRDefault="00E668D6">
      <w:r>
        <w:t>The requirements of the project are as follows:</w:t>
      </w:r>
    </w:p>
    <w:p w14:paraId="2A0A3DAC" w14:textId="77777777" w:rsidR="00F45C7B" w:rsidRDefault="00E668D6">
      <w:pPr>
        <w:numPr>
          <w:ilvl w:val="0"/>
          <w:numId w:val="1"/>
        </w:numPr>
        <w:pBdr>
          <w:top w:val="nil"/>
          <w:left w:val="nil"/>
          <w:bottom w:val="nil"/>
          <w:right w:val="nil"/>
          <w:between w:val="nil"/>
        </w:pBdr>
        <w:ind w:left="1077" w:hanging="357"/>
      </w:pPr>
      <w:r>
        <w:rPr>
          <w:color w:val="3C3C3C"/>
        </w:rPr>
        <w:t>A Trello board (or equivalent Kanban board tech) with full expansion on user stories, use cases and tasks needed to complete the project. It should also provide a record of any issues or risks that you faced creating your project.</w:t>
      </w:r>
    </w:p>
    <w:p w14:paraId="7390AC83" w14:textId="3DF7184F" w:rsidR="00081046" w:rsidRDefault="00081046" w:rsidP="00081046">
      <w:pPr>
        <w:pStyle w:val="Listofbulletpoints"/>
        <w:numPr>
          <w:ilvl w:val="0"/>
          <w:numId w:val="1"/>
        </w:numPr>
      </w:pPr>
      <w:r>
        <w:t xml:space="preserve">A relational database used to store data persistently for the project, this database needs to have at least 2 tables in it, to demonstrate your understanding, you are also </w:t>
      </w:r>
      <w:r w:rsidR="005216E9">
        <w:t>required</w:t>
      </w:r>
      <w:r>
        <w:t xml:space="preserve"> to model a relationship. </w:t>
      </w:r>
    </w:p>
    <w:p w14:paraId="65ECB1B8" w14:textId="4CFBD846" w:rsidR="00F45C7B" w:rsidRPr="00081046" w:rsidRDefault="00081046" w:rsidP="00081046">
      <w:pPr>
        <w:numPr>
          <w:ilvl w:val="0"/>
          <w:numId w:val="1"/>
        </w:numPr>
        <w:pBdr>
          <w:top w:val="nil"/>
          <w:left w:val="nil"/>
          <w:bottom w:val="nil"/>
          <w:right w:val="nil"/>
          <w:between w:val="nil"/>
        </w:pBdr>
        <w:ind w:left="1077" w:hanging="357"/>
        <w:rPr>
          <w:color w:val="auto"/>
        </w:rPr>
      </w:pPr>
      <w:r w:rsidRPr="00081046">
        <w:rPr>
          <w:color w:val="auto"/>
        </w:rPr>
        <w:t xml:space="preserve">Clear Documentation from a design phase describing </w:t>
      </w:r>
      <w:r>
        <w:rPr>
          <w:color w:val="auto"/>
        </w:rPr>
        <w:t>the architecture you will use for you project as well as a detailed Risk Assessment.</w:t>
      </w:r>
    </w:p>
    <w:p w14:paraId="446ACF90" w14:textId="6992C762" w:rsidR="00F45C7B" w:rsidRPr="00081046" w:rsidRDefault="00E668D6">
      <w:pPr>
        <w:numPr>
          <w:ilvl w:val="0"/>
          <w:numId w:val="1"/>
        </w:numPr>
        <w:pBdr>
          <w:top w:val="nil"/>
          <w:left w:val="nil"/>
          <w:bottom w:val="nil"/>
          <w:right w:val="nil"/>
          <w:between w:val="nil"/>
        </w:pBdr>
        <w:ind w:left="1077" w:hanging="357"/>
      </w:pPr>
      <w:r>
        <w:rPr>
          <w:color w:val="3C3C3C"/>
        </w:rPr>
        <w:t xml:space="preserve">A functional application created in Python, following best practices and design principles, that meets the requirements set on your Kanban Board </w:t>
      </w:r>
    </w:p>
    <w:p w14:paraId="3EF7E2AD" w14:textId="050A15D2" w:rsidR="00081046" w:rsidRDefault="00081046" w:rsidP="00081046">
      <w:pPr>
        <w:pStyle w:val="Listofbulletpoints"/>
        <w:numPr>
          <w:ilvl w:val="0"/>
          <w:numId w:val="1"/>
        </w:numPr>
      </w:pPr>
      <w:r>
        <w:t>Fully designed test suites for the application you are creating, as well as automated tests for validation of the application. You must strive to provide high test coverage in your backend and provide consistent reports and evidence to support a TDD approach.</w:t>
      </w:r>
    </w:p>
    <w:p w14:paraId="50A99A7B" w14:textId="77777777" w:rsidR="00F45C7B" w:rsidRDefault="00E668D6">
      <w:pPr>
        <w:numPr>
          <w:ilvl w:val="0"/>
          <w:numId w:val="1"/>
        </w:numPr>
        <w:pBdr>
          <w:top w:val="nil"/>
          <w:left w:val="nil"/>
          <w:bottom w:val="nil"/>
          <w:right w:val="nil"/>
          <w:between w:val="nil"/>
        </w:pBdr>
        <w:ind w:left="1077" w:hanging="357"/>
      </w:pPr>
      <w:r>
        <w:rPr>
          <w:color w:val="3C3C3C"/>
        </w:rPr>
        <w:t>A functioning front-end website and integrated API’s, using Flask.</w:t>
      </w:r>
    </w:p>
    <w:p w14:paraId="1598525A" w14:textId="77777777" w:rsidR="00F45C7B" w:rsidRDefault="00E668D6">
      <w:pPr>
        <w:numPr>
          <w:ilvl w:val="0"/>
          <w:numId w:val="1"/>
        </w:numPr>
        <w:pBdr>
          <w:top w:val="nil"/>
          <w:left w:val="nil"/>
          <w:bottom w:val="nil"/>
          <w:right w:val="nil"/>
          <w:between w:val="nil"/>
        </w:pBdr>
        <w:ind w:left="1077" w:hanging="357"/>
      </w:pPr>
      <w:r>
        <w:rPr>
          <w:color w:val="3C3C3C"/>
        </w:rPr>
        <w:t>Code fully integrated into a Version Control System which will subsequently be built through a CI server and deployed to a cloud-based virtual machine</w:t>
      </w:r>
    </w:p>
    <w:p w14:paraId="0F9C0F3B" w14:textId="77777777" w:rsidR="00F45C7B" w:rsidRDefault="00E668D6">
      <w:r>
        <w:t>You should consider the concept of MVP (Minimum Viable Product) as you plan your project, completing all the requirements above before you add extra functionality that is not specified above.</w:t>
      </w:r>
    </w:p>
    <w:p w14:paraId="7100F750" w14:textId="77777777" w:rsidR="00F45C7B" w:rsidRDefault="00E668D6">
      <w:pPr>
        <w:spacing w:line="276" w:lineRule="auto"/>
      </w:pPr>
      <w:r>
        <w:br w:type="page"/>
      </w:r>
    </w:p>
    <w:p w14:paraId="4D1CB0B2" w14:textId="77777777" w:rsidR="00F45C7B" w:rsidRDefault="00E668D6">
      <w:pPr>
        <w:pStyle w:val="Heading1"/>
      </w:pPr>
      <w:bookmarkStart w:id="4" w:name="_Toc22896138"/>
      <w:r>
        <w:lastRenderedPageBreak/>
        <w:t>Constraints</w:t>
      </w:r>
      <w:bookmarkEnd w:id="4"/>
    </w:p>
    <w:p w14:paraId="60B38796" w14:textId="77777777" w:rsidR="00F45C7B" w:rsidRDefault="00E668D6">
      <w:r>
        <w:t xml:space="preserve">The time constraint of this application will be discussed when the specification is given out, as this can fluctuate based on several factors. </w:t>
      </w:r>
    </w:p>
    <w:p w14:paraId="6265670C" w14:textId="77777777" w:rsidR="00F45C7B" w:rsidRDefault="00E668D6">
      <w:r>
        <w:t>The other constraint for this is certain technology that needs to be used. The application needs to utilise the technology discussed during the training modules. The tech stack required would be the following:</w:t>
      </w:r>
    </w:p>
    <w:p w14:paraId="672F243A" w14:textId="77777777" w:rsidR="00F45C7B" w:rsidRDefault="00E668D6">
      <w:pPr>
        <w:numPr>
          <w:ilvl w:val="0"/>
          <w:numId w:val="1"/>
        </w:numPr>
        <w:pBdr>
          <w:top w:val="nil"/>
          <w:left w:val="nil"/>
          <w:bottom w:val="nil"/>
          <w:right w:val="nil"/>
          <w:between w:val="nil"/>
        </w:pBdr>
        <w:ind w:left="1077" w:hanging="357"/>
      </w:pPr>
      <w:r>
        <w:rPr>
          <w:color w:val="3C3C3C"/>
        </w:rPr>
        <w:t>Kanban Board: Trello or an equivalent Kanban Board</w:t>
      </w:r>
    </w:p>
    <w:p w14:paraId="4CC4F267" w14:textId="77777777" w:rsidR="00081046" w:rsidRDefault="00E668D6" w:rsidP="00081046">
      <w:pPr>
        <w:pStyle w:val="Listofbulletpoints"/>
        <w:numPr>
          <w:ilvl w:val="0"/>
          <w:numId w:val="2"/>
        </w:numPr>
        <w:ind w:left="1077" w:hanging="357"/>
      </w:pPr>
      <w:r w:rsidRPr="00081046">
        <w:rPr>
          <w:rFonts w:cs="Open Sans"/>
          <w:color w:val="3C3C3C"/>
        </w:rPr>
        <w:t xml:space="preserve">Database: </w:t>
      </w:r>
      <w:r w:rsidR="00081046">
        <w:t>GCP SQL Server or other Cloud Hosted managed Database.</w:t>
      </w:r>
    </w:p>
    <w:p w14:paraId="5765C525" w14:textId="03AA69D1" w:rsidR="00F45C7B" w:rsidRPr="00081046" w:rsidRDefault="00E668D6" w:rsidP="003A7A93">
      <w:pPr>
        <w:numPr>
          <w:ilvl w:val="0"/>
          <w:numId w:val="1"/>
        </w:numPr>
        <w:pBdr>
          <w:top w:val="nil"/>
          <w:left w:val="nil"/>
          <w:bottom w:val="nil"/>
          <w:right w:val="nil"/>
          <w:between w:val="nil"/>
        </w:pBdr>
        <w:ind w:left="1077" w:hanging="357"/>
      </w:pPr>
      <w:r w:rsidRPr="00081046">
        <w:rPr>
          <w:color w:val="3C3C3C"/>
        </w:rPr>
        <w:t>Programming language: Python</w:t>
      </w:r>
    </w:p>
    <w:p w14:paraId="3BAA2695" w14:textId="53EB3F39" w:rsidR="00081046" w:rsidRDefault="00081046" w:rsidP="003A7A93">
      <w:pPr>
        <w:numPr>
          <w:ilvl w:val="0"/>
          <w:numId w:val="1"/>
        </w:numPr>
        <w:pBdr>
          <w:top w:val="nil"/>
          <w:left w:val="nil"/>
          <w:bottom w:val="nil"/>
          <w:right w:val="nil"/>
          <w:between w:val="nil"/>
        </w:pBdr>
        <w:ind w:left="1077" w:hanging="357"/>
      </w:pPr>
      <w:r>
        <w:rPr>
          <w:color w:val="3C3C3C"/>
        </w:rPr>
        <w:t>Unit Testing with Python</w:t>
      </w:r>
    </w:p>
    <w:p w14:paraId="7648FD19" w14:textId="77777777" w:rsidR="00F45C7B" w:rsidRDefault="00E668D6">
      <w:pPr>
        <w:numPr>
          <w:ilvl w:val="0"/>
          <w:numId w:val="1"/>
        </w:numPr>
        <w:pBdr>
          <w:top w:val="nil"/>
          <w:left w:val="nil"/>
          <w:bottom w:val="nil"/>
          <w:right w:val="nil"/>
          <w:between w:val="nil"/>
        </w:pBdr>
        <w:ind w:left="1077" w:hanging="357"/>
      </w:pPr>
      <w:r>
        <w:rPr>
          <w:color w:val="3C3C3C"/>
        </w:rPr>
        <w:t>Front-end: Flask (HTML)</w:t>
      </w:r>
    </w:p>
    <w:p w14:paraId="69228E0F" w14:textId="43CA5156" w:rsidR="00F45C7B" w:rsidRDefault="00E668D6">
      <w:pPr>
        <w:numPr>
          <w:ilvl w:val="0"/>
          <w:numId w:val="1"/>
        </w:numPr>
        <w:pBdr>
          <w:top w:val="nil"/>
          <w:left w:val="nil"/>
          <w:bottom w:val="nil"/>
          <w:right w:val="nil"/>
          <w:between w:val="nil"/>
        </w:pBdr>
        <w:ind w:left="1077" w:hanging="357"/>
      </w:pPr>
      <w:r>
        <w:rPr>
          <w:color w:val="3C3C3C"/>
        </w:rPr>
        <w:t xml:space="preserve">Version Control: </w:t>
      </w:r>
      <w:r w:rsidR="00081046">
        <w:t>Git, you will be provided with a Global Repository t</w:t>
      </w:r>
      <w:r w:rsidR="00C36756">
        <w:t>hat you must use.</w:t>
      </w:r>
      <w:bookmarkStart w:id="5" w:name="_GoBack"/>
      <w:bookmarkEnd w:id="5"/>
    </w:p>
    <w:p w14:paraId="6DB0B787" w14:textId="77777777" w:rsidR="00F45C7B" w:rsidRDefault="00E668D6">
      <w:pPr>
        <w:numPr>
          <w:ilvl w:val="0"/>
          <w:numId w:val="1"/>
        </w:numPr>
        <w:pBdr>
          <w:top w:val="nil"/>
          <w:left w:val="nil"/>
          <w:bottom w:val="nil"/>
          <w:right w:val="nil"/>
          <w:between w:val="nil"/>
        </w:pBdr>
        <w:ind w:left="1077" w:hanging="357"/>
      </w:pPr>
      <w:r>
        <w:rPr>
          <w:color w:val="3C3C3C"/>
        </w:rPr>
        <w:t>CI Server: Jenkins</w:t>
      </w:r>
    </w:p>
    <w:p w14:paraId="2F7DAD55" w14:textId="425A90B1" w:rsidR="00F45C7B" w:rsidRDefault="00E668D6">
      <w:pPr>
        <w:numPr>
          <w:ilvl w:val="0"/>
          <w:numId w:val="1"/>
        </w:numPr>
        <w:pBdr>
          <w:top w:val="nil"/>
          <w:left w:val="nil"/>
          <w:bottom w:val="nil"/>
          <w:right w:val="nil"/>
          <w:between w:val="nil"/>
        </w:pBdr>
        <w:ind w:left="1077" w:hanging="357"/>
      </w:pPr>
      <w:r>
        <w:rPr>
          <w:color w:val="3C3C3C"/>
        </w:rPr>
        <w:t xml:space="preserve">Cloud server: GCP Compute Engine </w:t>
      </w:r>
    </w:p>
    <w:p w14:paraId="036F4FF4" w14:textId="77777777" w:rsidR="00F45C7B" w:rsidRDefault="00E668D6">
      <w:pPr>
        <w:pStyle w:val="Heading1"/>
      </w:pPr>
      <w:bookmarkStart w:id="6" w:name="_Toc22896139"/>
      <w:r>
        <w:t>Deliverable</w:t>
      </w:r>
      <w:bookmarkEnd w:id="6"/>
    </w:p>
    <w:p w14:paraId="605AEE59" w14:textId="77777777" w:rsidR="00F45C7B" w:rsidRDefault="00E668D6">
      <w:r>
        <w:t>The final deliverable for this project is the completed application with full documentation around utilisation of supporting tools. This will require a fully functional application based on the domain that you have chosen.</w:t>
      </w:r>
    </w:p>
    <w:p w14:paraId="1B76BAB4" w14:textId="2C43AE8B" w:rsidR="00F45C7B" w:rsidRDefault="00E668D6">
      <w:bookmarkStart w:id="7" w:name="_tyjcwt" w:colFirst="0" w:colLast="0"/>
      <w:bookmarkEnd w:id="7"/>
      <w:r>
        <w:t>A presentation of work may also be required towards the end of the deadline. However, you will be required to produce weekly reports of any designs and work created throughout the duration of the project.</w:t>
      </w:r>
    </w:p>
    <w:p w14:paraId="7B19501E" w14:textId="465B2D42" w:rsidR="00081046" w:rsidRDefault="00081046" w:rsidP="00081046">
      <w:r>
        <w:t xml:space="preserve">You will be required to push you code to the Master branch once a week, this is so that the Trainer can keep track of your progress and offer more bespoke support. </w:t>
      </w:r>
    </w:p>
    <w:p w14:paraId="3B8BE563" w14:textId="77777777" w:rsidR="00081046" w:rsidRDefault="00081046"/>
    <w:p w14:paraId="755EF29B" w14:textId="77777777" w:rsidR="00081046" w:rsidRDefault="00E668D6" w:rsidP="00081046">
      <w:pPr>
        <w:pStyle w:val="Heading1"/>
      </w:pPr>
      <w:r>
        <w:br w:type="page"/>
      </w:r>
      <w:bookmarkStart w:id="8" w:name="_Toc21684956"/>
      <w:bookmarkStart w:id="9" w:name="_Toc22896140"/>
      <w:r w:rsidR="00081046">
        <w:lastRenderedPageBreak/>
        <w:t>Marking Scheme</w:t>
      </w:r>
      <w:bookmarkEnd w:id="8"/>
      <w:bookmarkEnd w:id="9"/>
    </w:p>
    <w:p w14:paraId="568E2A5B" w14:textId="77777777" w:rsidR="00081046" w:rsidRDefault="00081046" w:rsidP="00081046">
      <w:r>
        <w:t>Below are the skills that we will be evaluating for this Databases assessment. These skills are as described in the SFIA 7 framework; please see below if you wish to have more information:</w:t>
      </w:r>
    </w:p>
    <w:p w14:paraId="26FBBD40" w14:textId="77777777" w:rsidR="00081046" w:rsidRDefault="003A508E" w:rsidP="00081046">
      <w:hyperlink r:id="rId9" w:history="1">
        <w:r w:rsidR="00081046">
          <w:rPr>
            <w:rStyle w:val="InternetLink"/>
          </w:rPr>
          <w:t>https://www.sfia-online.org/en/framework</w:t>
        </w:r>
      </w:hyperlink>
      <w:r w:rsidR="00081046">
        <w:t xml:space="preserve"> </w:t>
      </w:r>
    </w:p>
    <w:p w14:paraId="22981213" w14:textId="77777777" w:rsidR="00081046" w:rsidRDefault="00081046" w:rsidP="00081046">
      <w:r>
        <w:t>The skills this assessment will discussed are the following:</w:t>
      </w:r>
    </w:p>
    <w:p w14:paraId="3EFA23DE" w14:textId="77777777" w:rsidR="00081046" w:rsidRDefault="00081046" w:rsidP="00081046">
      <w:pPr>
        <w:pStyle w:val="Listofbulletpoints"/>
        <w:numPr>
          <w:ilvl w:val="0"/>
          <w:numId w:val="2"/>
        </w:numPr>
        <w:ind w:left="1077" w:hanging="357"/>
      </w:pPr>
      <w:r>
        <w:t>Programming/software development</w:t>
      </w:r>
    </w:p>
    <w:p w14:paraId="1D3EC1A2" w14:textId="4AD8D649" w:rsidR="00081046" w:rsidRDefault="00081046" w:rsidP="00081046">
      <w:pPr>
        <w:pStyle w:val="Listofbulletpoints"/>
        <w:numPr>
          <w:ilvl w:val="0"/>
          <w:numId w:val="2"/>
        </w:numPr>
        <w:ind w:left="1077" w:hanging="357"/>
      </w:pPr>
      <w:r>
        <w:t>Systems integration and build</w:t>
      </w:r>
    </w:p>
    <w:p w14:paraId="7BA19CD0" w14:textId="24620764" w:rsidR="00081046" w:rsidRDefault="00081046" w:rsidP="00081046">
      <w:pPr>
        <w:pStyle w:val="Listofbulletpoints"/>
        <w:numPr>
          <w:ilvl w:val="0"/>
          <w:numId w:val="2"/>
        </w:numPr>
        <w:ind w:left="1077" w:hanging="357"/>
      </w:pPr>
      <w:r>
        <w:t>Software Design</w:t>
      </w:r>
    </w:p>
    <w:p w14:paraId="0C5B75F7" w14:textId="17681EBD" w:rsidR="00081046" w:rsidRDefault="00081046" w:rsidP="00081046">
      <w:pPr>
        <w:pStyle w:val="Listofbulletpoints"/>
        <w:numPr>
          <w:ilvl w:val="0"/>
          <w:numId w:val="2"/>
        </w:numPr>
        <w:ind w:left="1077" w:hanging="357"/>
      </w:pPr>
      <w:r>
        <w:t>Testing</w:t>
      </w:r>
    </w:p>
    <w:p w14:paraId="0B97305B" w14:textId="77777777" w:rsidR="00081046" w:rsidRDefault="00081046" w:rsidP="00081046">
      <w:pPr>
        <w:pStyle w:val="Tableheading"/>
        <w:rPr>
          <w:color w:val="auto"/>
        </w:rPr>
      </w:pPr>
      <w:r>
        <w:rPr>
          <w:color w:val="auto"/>
        </w:rPr>
        <w:t>Programming/software development</w:t>
      </w:r>
    </w:p>
    <w:p w14:paraId="4226D7FE" w14:textId="77777777" w:rsidR="00081046" w:rsidRDefault="00081046" w:rsidP="00081046">
      <w:pPr>
        <w:rPr>
          <w:color w:val="auto"/>
        </w:rPr>
      </w:pPr>
      <w:r>
        <w:rPr>
          <w:color w:val="auto"/>
        </w:rPr>
        <w:t>Designs, codes, verifies, tests, documents, amends and refactors simple programs/scripts. Applies agreed standards and tools, to achieve a well-engineered result. Reviews own work.</w:t>
      </w:r>
    </w:p>
    <w:p w14:paraId="6739094E" w14:textId="77777777" w:rsidR="00081046" w:rsidRDefault="00081046" w:rsidP="00081046">
      <w:pPr>
        <w:pStyle w:val="Tableheading"/>
        <w:rPr>
          <w:color w:val="auto"/>
        </w:rPr>
      </w:pPr>
      <w:r>
        <w:rPr>
          <w:color w:val="auto"/>
        </w:rPr>
        <w:t>Systems integration and build</w:t>
      </w:r>
    </w:p>
    <w:p w14:paraId="1226F3F8" w14:textId="77777777" w:rsidR="00081046" w:rsidRDefault="00081046" w:rsidP="00081046">
      <w:pPr>
        <w:rPr>
          <w:color w:val="auto"/>
        </w:rPr>
      </w:pPr>
      <w:r>
        <w:rPr>
          <w:color w:val="auto"/>
        </w:rPr>
        <w:t>Produces software builds from software source code. Conducts tests as defined in an integration test specification, records the details of any failures. Analyses and reports on integration test activities and results. Identifies and reports issues and risks.</w:t>
      </w:r>
    </w:p>
    <w:p w14:paraId="7B6A2384" w14:textId="77777777" w:rsidR="00081046" w:rsidRDefault="00081046" w:rsidP="00081046">
      <w:pPr>
        <w:rPr>
          <w:b/>
          <w:color w:val="auto"/>
        </w:rPr>
      </w:pPr>
      <w:r>
        <w:rPr>
          <w:b/>
          <w:color w:val="auto"/>
        </w:rPr>
        <w:t>SOFTWARE DESIGN</w:t>
      </w:r>
    </w:p>
    <w:p w14:paraId="31E18886" w14:textId="77777777" w:rsidR="00081046" w:rsidRDefault="00081046" w:rsidP="00081046">
      <w:pPr>
        <w:rPr>
          <w:b/>
          <w:color w:val="auto"/>
        </w:rPr>
      </w:pPr>
      <w:r>
        <w:rPr>
          <w:color w:val="auto"/>
        </w:rPr>
        <w:t>The specification and design of software to meet defined requirements by following agreed design standards and principles. The definition of software, components, interfaces and related characteristics.</w:t>
      </w:r>
    </w:p>
    <w:p w14:paraId="343F430A" w14:textId="77777777" w:rsidR="00081046" w:rsidRDefault="00081046" w:rsidP="00081046">
      <w:pPr>
        <w:rPr>
          <w:rStyle w:val="SubtleEmphasis"/>
          <w:color w:val="auto"/>
        </w:rPr>
      </w:pPr>
      <w:r>
        <w:rPr>
          <w:b/>
          <w:color w:val="auto"/>
        </w:rPr>
        <w:t>TESTING</w:t>
      </w:r>
    </w:p>
    <w:p w14:paraId="79FB9F9C" w14:textId="77777777" w:rsidR="00081046" w:rsidRDefault="00081046" w:rsidP="00081046">
      <w:r>
        <w:rPr>
          <w:color w:val="auto"/>
        </w:rPr>
        <w:t xml:space="preserve">The planning, design, management, execution and reporting of tests, using appropriate testing tools and techniques and conforming to agreed process standards and industry specific regulations. </w:t>
      </w:r>
    </w:p>
    <w:p w14:paraId="452720BA" w14:textId="77777777" w:rsidR="00081046" w:rsidRDefault="00081046" w:rsidP="00081046">
      <w:pPr>
        <w:rPr>
          <w:color w:val="948A54" w:themeColor="background2" w:themeShade="80"/>
        </w:rPr>
      </w:pPr>
    </w:p>
    <w:p w14:paraId="091F5F8F" w14:textId="77777777" w:rsidR="00081046" w:rsidRDefault="00081046" w:rsidP="00081046">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t>Programming/Software Development – marking scheme</w:t>
      </w:r>
    </w:p>
    <w:p w14:paraId="13A19837" w14:textId="77777777" w:rsidR="00081046" w:rsidRDefault="00081046" w:rsidP="00081046">
      <w:r>
        <w:t>Below is the list of criteria that will be assessed from your deliverable:</w:t>
      </w:r>
    </w:p>
    <w:tbl>
      <w:tblPr>
        <w:tblW w:w="8908" w:type="dxa"/>
        <w:tblInd w:w="216" w:type="dxa"/>
        <w:tblLook w:val="04A0" w:firstRow="1" w:lastRow="0" w:firstColumn="1" w:lastColumn="0" w:noHBand="0" w:noVBand="1"/>
      </w:tblPr>
      <w:tblGrid>
        <w:gridCol w:w="2310"/>
        <w:gridCol w:w="1052"/>
        <w:gridCol w:w="5546"/>
      </w:tblGrid>
      <w:tr w:rsidR="00081046" w14:paraId="742A4589" w14:textId="77777777" w:rsidTr="00081046">
        <w:trPr>
          <w:trHeight w:val="1"/>
        </w:trPr>
        <w:tc>
          <w:tcPr>
            <w:tcW w:w="2310" w:type="dxa"/>
            <w:tcBorders>
              <w:top w:val="single" w:sz="4" w:space="0" w:color="000000"/>
              <w:left w:val="single" w:sz="4" w:space="0" w:color="000000"/>
              <w:bottom w:val="single" w:sz="4" w:space="0" w:color="000000"/>
              <w:right w:val="single" w:sz="4" w:space="0" w:color="000000"/>
            </w:tcBorders>
            <w:shd w:val="clear" w:color="auto" w:fill="FFFFFF"/>
            <w:hideMark/>
          </w:tcPr>
          <w:p w14:paraId="3959305A" w14:textId="77777777" w:rsidR="00081046" w:rsidRDefault="00081046">
            <w:pPr>
              <w:spacing w:after="0"/>
              <w:rPr>
                <w:b/>
                <w:caps/>
                <w:kern w:val="2"/>
                <w:lang w:bidi="hi-IN"/>
              </w:rPr>
            </w:pPr>
            <w:r>
              <w:rPr>
                <w:b/>
                <w:caps/>
                <w:kern w:val="2"/>
                <w:lang w:bidi="hi-IN"/>
              </w:rPr>
              <w:lastRenderedPageBreak/>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DA0B347" w14:textId="77777777" w:rsidR="00081046" w:rsidRDefault="00081046">
            <w:pPr>
              <w:spacing w:after="0"/>
              <w:rPr>
                <w:b/>
                <w:caps/>
                <w:kern w:val="2"/>
                <w:lang w:bidi="hi-IN"/>
              </w:rPr>
            </w:pPr>
            <w:r>
              <w:rPr>
                <w:b/>
                <w:caps/>
                <w:kern w:val="2"/>
                <w:lang w:bidi="hi-IN"/>
              </w:rPr>
              <w:t>Rating</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90A88AF" w14:textId="77777777" w:rsidR="00081046" w:rsidRDefault="00081046">
            <w:pPr>
              <w:spacing w:after="0"/>
              <w:rPr>
                <w:b/>
                <w:caps/>
                <w:kern w:val="2"/>
                <w:lang w:bidi="hi-IN"/>
              </w:rPr>
            </w:pPr>
            <w:r>
              <w:rPr>
                <w:b/>
                <w:caps/>
                <w:kern w:val="2"/>
                <w:lang w:bidi="hi-IN"/>
              </w:rPr>
              <w:t>Details</w:t>
            </w:r>
          </w:p>
        </w:tc>
      </w:tr>
      <w:tr w:rsidR="00081046" w14:paraId="71743DD1" w14:textId="77777777" w:rsidTr="00081046">
        <w:trPr>
          <w:trHeight w:val="1"/>
        </w:trPr>
        <w:tc>
          <w:tcPr>
            <w:tcW w:w="2310"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14BAA02B" w14:textId="77777777" w:rsidR="00081046" w:rsidRDefault="00081046">
            <w:pPr>
              <w:spacing w:after="0"/>
              <w:rPr>
                <w:kern w:val="2"/>
                <w:lang w:bidi="hi-IN"/>
              </w:rPr>
            </w:pPr>
            <w:r>
              <w:rPr>
                <w:kern w:val="2"/>
                <w:lang w:bidi="hi-IN"/>
              </w:rPr>
              <w:t>Designs, codes, verifies, tests, documents, amends and refactors simple programs/scripts.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69F4DCA" w14:textId="77777777" w:rsidR="00081046" w:rsidRDefault="00081046">
            <w:pPr>
              <w:spacing w:after="0"/>
              <w:rPr>
                <w:kern w:val="2"/>
                <w:lang w:bidi="hi-IN"/>
              </w:rPr>
            </w:pPr>
            <w:r>
              <w:rPr>
                <w:kern w:val="2"/>
                <w:lang w:bidi="hi-IN"/>
              </w:rPr>
              <w:t>1</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387812C1" w14:textId="77777777" w:rsidR="00081046" w:rsidRDefault="00081046">
            <w:pPr>
              <w:spacing w:after="0"/>
              <w:rPr>
                <w:kern w:val="2"/>
                <w:lang w:bidi="hi-IN"/>
              </w:rPr>
            </w:pPr>
            <w:r>
              <w:rPr>
                <w:kern w:val="2"/>
                <w:lang w:bidi="hi-IN"/>
              </w:rPr>
              <w:t>Software is missing functionality in major areas for creating, reading, updating and deleting. No tests implemented and designs documented were not implemented. Best practices not adhered to in the project.</w:t>
            </w:r>
          </w:p>
        </w:tc>
      </w:tr>
      <w:tr w:rsidR="00081046" w14:paraId="20E929C2"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74749D"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75AA5DE9" w14:textId="77777777" w:rsidR="00081046" w:rsidRDefault="00081046">
            <w:pPr>
              <w:spacing w:after="0"/>
              <w:rPr>
                <w:kern w:val="2"/>
                <w:lang w:bidi="hi-IN"/>
              </w:rPr>
            </w:pPr>
            <w:r>
              <w:rPr>
                <w:kern w:val="2"/>
                <w:lang w:bidi="hi-IN"/>
              </w:rPr>
              <w:t>2</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23E19A4C" w14:textId="77777777" w:rsidR="00081046" w:rsidRDefault="00081046">
            <w:pPr>
              <w:spacing w:after="0"/>
              <w:rPr>
                <w:kern w:val="2"/>
                <w:lang w:bidi="hi-IN"/>
              </w:rPr>
            </w:pPr>
            <w:r>
              <w:rPr>
                <w:kern w:val="2"/>
                <w:lang w:bidi="hi-IN"/>
              </w:rPr>
              <w:t>Software functionality is working in areas but is not a fully working product. Tests were not implemented; code was commented in small areas. Parts of the project adhered to best practices but not consistently throughout the software.</w:t>
            </w:r>
          </w:p>
        </w:tc>
      </w:tr>
      <w:tr w:rsidR="00081046" w14:paraId="48EB608A"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F3AA48"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DD8457A" w14:textId="77777777" w:rsidR="00081046" w:rsidRDefault="00081046">
            <w:pPr>
              <w:spacing w:after="0"/>
              <w:rPr>
                <w:kern w:val="2"/>
                <w:lang w:bidi="hi-IN"/>
              </w:rPr>
            </w:pPr>
            <w:r>
              <w:rPr>
                <w:kern w:val="2"/>
                <w:lang w:bidi="hi-IN"/>
              </w:rPr>
              <w:t>3</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2CEE3170" w14:textId="77777777" w:rsidR="00081046" w:rsidRDefault="00081046">
            <w:pPr>
              <w:spacing w:after="0"/>
              <w:rPr>
                <w:kern w:val="2"/>
                <w:lang w:bidi="hi-IN"/>
              </w:rPr>
            </w:pPr>
            <w:r>
              <w:rPr>
                <w:kern w:val="2"/>
                <w:lang w:bidi="hi-IN"/>
              </w:rPr>
              <w:t>Software is functional in all major areas but still has small bugs and/or errors. Tests were beginning to be implemented, with basic functions being tested. Best practices were adhered to for most areas of the project.</w:t>
            </w:r>
          </w:p>
        </w:tc>
      </w:tr>
      <w:tr w:rsidR="00081046" w14:paraId="11216B1E"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E37995"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9BC0EBD" w14:textId="77777777" w:rsidR="00081046" w:rsidRDefault="00081046">
            <w:pPr>
              <w:spacing w:after="0"/>
              <w:rPr>
                <w:kern w:val="2"/>
                <w:lang w:bidi="hi-IN"/>
              </w:rPr>
            </w:pPr>
            <w:r>
              <w:rPr>
                <w:kern w:val="2"/>
                <w:lang w:bidi="hi-IN"/>
              </w:rPr>
              <w:t>4</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5E8E38AF" w14:textId="77777777" w:rsidR="00081046" w:rsidRDefault="00081046">
            <w:pPr>
              <w:spacing w:after="0"/>
              <w:rPr>
                <w:kern w:val="2"/>
                <w:lang w:bidi="hi-IN"/>
              </w:rPr>
            </w:pPr>
            <w:r>
              <w:rPr>
                <w:kern w:val="2"/>
                <w:lang w:bidi="hi-IN"/>
              </w:rPr>
              <w:t>Software is fully functional and has been tested in all relevant areas. Best practices were consistently adhered to throughout the project.</w:t>
            </w:r>
          </w:p>
        </w:tc>
      </w:tr>
      <w:tr w:rsidR="00081046" w14:paraId="069148C4"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1713B2"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725B7D89" w14:textId="77777777" w:rsidR="00081046" w:rsidRDefault="00081046">
            <w:pPr>
              <w:spacing w:after="0"/>
              <w:rPr>
                <w:kern w:val="2"/>
                <w:lang w:bidi="hi-IN"/>
              </w:rPr>
            </w:pPr>
            <w:r>
              <w:rPr>
                <w:kern w:val="2"/>
                <w:lang w:bidi="hi-IN"/>
              </w:rPr>
              <w:t>5</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3AEBE3DC" w14:textId="77777777" w:rsidR="00081046" w:rsidRDefault="00081046">
            <w:pPr>
              <w:spacing w:after="0"/>
              <w:rPr>
                <w:kern w:val="2"/>
                <w:lang w:bidi="hi-IN"/>
              </w:rPr>
            </w:pPr>
            <w:r>
              <w:rPr>
                <w:kern w:val="2"/>
                <w:lang w:bidi="hi-IN"/>
              </w:rPr>
              <w:t>Software is fully functional and has been tested in all areas, with best practices and refactoring adhered to and implemented throughout the project. Software implements concepts outside of the brief specified at a good level.</w:t>
            </w:r>
          </w:p>
        </w:tc>
      </w:tr>
      <w:tr w:rsidR="00081046" w14:paraId="33172AE6" w14:textId="77777777" w:rsidTr="00081046">
        <w:trPr>
          <w:trHeight w:val="1"/>
        </w:trPr>
        <w:tc>
          <w:tcPr>
            <w:tcW w:w="2310"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0EA13284" w14:textId="77777777" w:rsidR="00081046" w:rsidRDefault="00081046">
            <w:pPr>
              <w:spacing w:after="0"/>
              <w:rPr>
                <w:kern w:val="2"/>
                <w:lang w:bidi="hi-IN"/>
              </w:rPr>
            </w:pPr>
            <w:r>
              <w:rPr>
                <w:kern w:val="2"/>
                <w:lang w:bidi="hi-IN"/>
              </w:rPr>
              <w:t>Applies agreed standards and tools, to achieve a well-engineered result.</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91BA4FA" w14:textId="77777777" w:rsidR="00081046" w:rsidRDefault="00081046">
            <w:pPr>
              <w:spacing w:after="0"/>
              <w:rPr>
                <w:kern w:val="2"/>
                <w:lang w:bidi="hi-IN"/>
              </w:rPr>
            </w:pPr>
            <w:r>
              <w:rPr>
                <w:kern w:val="2"/>
                <w:lang w:bidi="hi-IN"/>
              </w:rPr>
              <w:t>1</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1494FF69" w14:textId="77777777" w:rsidR="00081046" w:rsidRDefault="00081046">
            <w:pPr>
              <w:spacing w:after="0"/>
              <w:rPr>
                <w:kern w:val="2"/>
                <w:lang w:bidi="hi-IN"/>
              </w:rPr>
            </w:pPr>
            <w:r>
              <w:rPr>
                <w:kern w:val="2"/>
                <w:lang w:bidi="hi-IN"/>
              </w:rPr>
              <w:t>Tools and workflows discussed in software documentation around design not implemented to a quality capacity.</w:t>
            </w:r>
          </w:p>
        </w:tc>
      </w:tr>
      <w:tr w:rsidR="00081046" w14:paraId="0D990F10"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D58589"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0C70934B" w14:textId="77777777" w:rsidR="00081046" w:rsidRDefault="00081046">
            <w:pPr>
              <w:spacing w:after="0"/>
              <w:rPr>
                <w:kern w:val="2"/>
                <w:lang w:bidi="hi-IN"/>
              </w:rPr>
            </w:pPr>
            <w:r>
              <w:rPr>
                <w:kern w:val="2"/>
                <w:lang w:bidi="hi-IN"/>
              </w:rPr>
              <w:t>2</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55CF5267" w14:textId="77777777" w:rsidR="00081046" w:rsidRDefault="00081046">
            <w:pPr>
              <w:spacing w:after="0"/>
              <w:rPr>
                <w:kern w:val="2"/>
                <w:lang w:bidi="hi-IN"/>
              </w:rPr>
            </w:pPr>
            <w:r>
              <w:rPr>
                <w:kern w:val="2"/>
                <w:lang w:bidi="hi-IN"/>
              </w:rPr>
              <w:t>Tools and workflows are referred to within the project, but the implementation is minimal.</w:t>
            </w:r>
          </w:p>
        </w:tc>
      </w:tr>
      <w:tr w:rsidR="00081046" w14:paraId="171D78EB"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E3A3E4"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0F133BD2" w14:textId="77777777" w:rsidR="00081046" w:rsidRDefault="00081046">
            <w:pPr>
              <w:spacing w:after="0"/>
              <w:rPr>
                <w:kern w:val="2"/>
                <w:lang w:bidi="hi-IN"/>
              </w:rPr>
            </w:pPr>
            <w:r>
              <w:rPr>
                <w:kern w:val="2"/>
                <w:lang w:bidi="hi-IN"/>
              </w:rPr>
              <w:t>3</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6FEAA088" w14:textId="77777777" w:rsidR="00081046" w:rsidRDefault="00081046">
            <w:pPr>
              <w:spacing w:after="0"/>
              <w:rPr>
                <w:kern w:val="2"/>
                <w:lang w:bidi="hi-IN"/>
              </w:rPr>
            </w:pPr>
            <w:r>
              <w:rPr>
                <w:kern w:val="2"/>
                <w:lang w:bidi="hi-IN"/>
              </w:rPr>
              <w:t>Tools and workflows discussed in documentation are implemented throughout the project at a high level, but more exploration could have occurred.</w:t>
            </w:r>
          </w:p>
        </w:tc>
      </w:tr>
      <w:tr w:rsidR="00081046" w14:paraId="027B9C76"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B49E6B"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0C2E60EA" w14:textId="77777777" w:rsidR="00081046" w:rsidRDefault="00081046">
            <w:pPr>
              <w:spacing w:after="0"/>
              <w:rPr>
                <w:kern w:val="2"/>
                <w:lang w:bidi="hi-IN"/>
              </w:rPr>
            </w:pPr>
            <w:r>
              <w:rPr>
                <w:kern w:val="2"/>
                <w:lang w:bidi="hi-IN"/>
              </w:rPr>
              <w:t>4</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6A48B604" w14:textId="77777777" w:rsidR="00081046" w:rsidRDefault="00081046">
            <w:pPr>
              <w:spacing w:after="0"/>
              <w:rPr>
                <w:kern w:val="2"/>
                <w:lang w:bidi="hi-IN"/>
              </w:rPr>
            </w:pPr>
            <w:r>
              <w:rPr>
                <w:kern w:val="2"/>
                <w:lang w:bidi="hi-IN"/>
              </w:rPr>
              <w:t>Software produced is in line with the documentation with changes made where needed, with references to refactoring apparent in key areas.</w:t>
            </w:r>
          </w:p>
        </w:tc>
      </w:tr>
      <w:tr w:rsidR="00081046" w14:paraId="149AEC35"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2E08A6"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00EA17A" w14:textId="77777777" w:rsidR="00081046" w:rsidRDefault="00081046">
            <w:pPr>
              <w:spacing w:after="0"/>
              <w:rPr>
                <w:kern w:val="2"/>
                <w:lang w:bidi="hi-IN"/>
              </w:rPr>
            </w:pPr>
            <w:r>
              <w:rPr>
                <w:kern w:val="2"/>
                <w:lang w:bidi="hi-IN"/>
              </w:rPr>
              <w:t>5</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1C556F48" w14:textId="77777777" w:rsidR="00081046" w:rsidRDefault="00081046">
            <w:pPr>
              <w:spacing w:after="0"/>
              <w:rPr>
                <w:kern w:val="2"/>
                <w:lang w:bidi="hi-IN"/>
              </w:rPr>
            </w:pPr>
            <w:r>
              <w:rPr>
                <w:kern w:val="2"/>
                <w:lang w:bidi="hi-IN"/>
              </w:rPr>
              <w:t>Software fully implements designs with justifications as to why changes were made where needed. Refactoring of code is rife throughout all relevant areas of the software.</w:t>
            </w:r>
          </w:p>
        </w:tc>
      </w:tr>
    </w:tbl>
    <w:p w14:paraId="166478EF" w14:textId="77777777" w:rsidR="00081046" w:rsidRDefault="00081046" w:rsidP="00081046">
      <w:pPr>
        <w:rPr>
          <w:lang w:eastAsia="en-US"/>
        </w:rPr>
      </w:pPr>
    </w:p>
    <w:p w14:paraId="27802DD6" w14:textId="77777777" w:rsidR="00081046" w:rsidRDefault="00081046" w:rsidP="00081046">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lastRenderedPageBreak/>
        <w:t>Systems integration and build – marking scheme</w:t>
      </w:r>
    </w:p>
    <w:p w14:paraId="7B6B2961" w14:textId="77777777" w:rsidR="00081046" w:rsidRDefault="00081046" w:rsidP="00081046">
      <w:r>
        <w:t>Below is the list of criteria that will be assessed from your deliverable:</w:t>
      </w:r>
    </w:p>
    <w:tbl>
      <w:tblPr>
        <w:tblW w:w="8909" w:type="dxa"/>
        <w:tblInd w:w="216" w:type="dxa"/>
        <w:tblLook w:val="04A0" w:firstRow="1" w:lastRow="0" w:firstColumn="1" w:lastColumn="0" w:noHBand="0" w:noVBand="1"/>
      </w:tblPr>
      <w:tblGrid>
        <w:gridCol w:w="2292"/>
        <w:gridCol w:w="1052"/>
        <w:gridCol w:w="5565"/>
      </w:tblGrid>
      <w:tr w:rsidR="00081046" w14:paraId="68D44649" w14:textId="77777777" w:rsidTr="00081046">
        <w:trPr>
          <w:trHeight w:val="1"/>
        </w:trPr>
        <w:tc>
          <w:tcPr>
            <w:tcW w:w="2292" w:type="dxa"/>
            <w:tcBorders>
              <w:top w:val="single" w:sz="4" w:space="0" w:color="000000"/>
              <w:left w:val="single" w:sz="4" w:space="0" w:color="000000"/>
              <w:bottom w:val="single" w:sz="4" w:space="0" w:color="000000"/>
              <w:right w:val="single" w:sz="4" w:space="0" w:color="000000"/>
            </w:tcBorders>
            <w:shd w:val="clear" w:color="auto" w:fill="FFFFFF"/>
            <w:hideMark/>
          </w:tcPr>
          <w:p w14:paraId="591F68BF" w14:textId="77777777" w:rsidR="00081046" w:rsidRDefault="00081046">
            <w:pPr>
              <w:spacing w:after="0"/>
              <w:rPr>
                <w:b/>
                <w:caps/>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50240A1" w14:textId="77777777" w:rsidR="00081046" w:rsidRDefault="00081046">
            <w:pPr>
              <w:spacing w:after="0"/>
              <w:rPr>
                <w:b/>
                <w:caps/>
                <w:kern w:val="2"/>
                <w:lang w:bidi="hi-IN"/>
              </w:rPr>
            </w:pPr>
            <w:r>
              <w:rPr>
                <w:b/>
                <w:caps/>
                <w:kern w:val="2"/>
                <w:lang w:bidi="hi-IN"/>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627620C6" w14:textId="77777777" w:rsidR="00081046" w:rsidRDefault="00081046">
            <w:pPr>
              <w:spacing w:after="0"/>
              <w:rPr>
                <w:b/>
                <w:caps/>
                <w:kern w:val="2"/>
                <w:lang w:bidi="hi-IN"/>
              </w:rPr>
            </w:pPr>
            <w:r>
              <w:rPr>
                <w:b/>
                <w:caps/>
                <w:kern w:val="2"/>
                <w:lang w:bidi="hi-IN"/>
              </w:rPr>
              <w:t>Details</w:t>
            </w:r>
          </w:p>
        </w:tc>
      </w:tr>
      <w:tr w:rsidR="00081046" w14:paraId="608685AC" w14:textId="77777777" w:rsidTr="00081046">
        <w:trPr>
          <w:trHeight w:val="1"/>
        </w:trPr>
        <w:tc>
          <w:tcPr>
            <w:tcW w:w="2292"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3299501D" w14:textId="77777777" w:rsidR="00081046" w:rsidRDefault="00081046">
            <w:pPr>
              <w:spacing w:after="0"/>
              <w:rPr>
                <w:kern w:val="2"/>
                <w:lang w:bidi="hi-IN"/>
              </w:rPr>
            </w:pPr>
            <w:r>
              <w:rPr>
                <w:kern w:val="2"/>
                <w:lang w:bidi="hi-IN"/>
              </w:rPr>
              <w:t>Produces software builds from software source code</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EA32A19" w14:textId="77777777" w:rsidR="00081046" w:rsidRDefault="00081046">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492D874" w14:textId="77777777" w:rsidR="00081046" w:rsidRDefault="00081046">
            <w:pPr>
              <w:spacing w:after="0"/>
              <w:rPr>
                <w:kern w:val="2"/>
                <w:lang w:bidi="hi-IN"/>
              </w:rPr>
            </w:pPr>
            <w:r>
              <w:rPr>
                <w:kern w:val="2"/>
                <w:lang w:bidi="hi-IN"/>
              </w:rPr>
              <w:t>VCS implementation was non-existent. Build server was not installed and therefore no builds of software were created.</w:t>
            </w:r>
          </w:p>
        </w:tc>
      </w:tr>
      <w:tr w:rsidR="00081046" w14:paraId="254F5194"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C305C8"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0BC18B86" w14:textId="77777777" w:rsidR="00081046" w:rsidRDefault="00081046">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B123A32" w14:textId="77777777" w:rsidR="00081046" w:rsidRDefault="00081046">
            <w:pPr>
              <w:spacing w:after="0"/>
              <w:rPr>
                <w:kern w:val="2"/>
                <w:lang w:bidi="hi-IN"/>
              </w:rPr>
            </w:pPr>
            <w:r>
              <w:rPr>
                <w:kern w:val="2"/>
                <w:lang w:bidi="hi-IN"/>
              </w:rPr>
              <w:t>VCS implementation was attempted but structure was poor and/or content in VCS was irrelevant. Build server was installed but software did not build successfully from repository.</w:t>
            </w:r>
          </w:p>
        </w:tc>
      </w:tr>
      <w:tr w:rsidR="00081046" w14:paraId="71A0DE2A"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F96431"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7085AC4D" w14:textId="77777777" w:rsidR="00081046" w:rsidRDefault="00081046">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32FF398" w14:textId="77777777" w:rsidR="00081046" w:rsidRDefault="00081046">
            <w:pPr>
              <w:spacing w:after="0"/>
              <w:rPr>
                <w:kern w:val="2"/>
                <w:lang w:bidi="hi-IN"/>
              </w:rPr>
            </w:pPr>
            <w:r>
              <w:rPr>
                <w:kern w:val="2"/>
                <w:lang w:bidi="hi-IN"/>
              </w:rPr>
              <w:t>VCS was implemented and code was stored in a structured manner. Some of the content in the VCS could have been omitted but the majority was relevant. Build server installed and successfully built software manually.</w:t>
            </w:r>
          </w:p>
        </w:tc>
      </w:tr>
      <w:tr w:rsidR="00081046" w14:paraId="050D9306"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77EA31"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A603A3B" w14:textId="77777777" w:rsidR="00081046" w:rsidRDefault="00081046">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08A6E0DF" w14:textId="77777777" w:rsidR="00081046" w:rsidRDefault="00081046">
            <w:pPr>
              <w:spacing w:after="0"/>
              <w:rPr>
                <w:kern w:val="2"/>
                <w:lang w:bidi="hi-IN"/>
              </w:rPr>
            </w:pPr>
            <w:r>
              <w:rPr>
                <w:kern w:val="2"/>
                <w:lang w:bidi="hi-IN"/>
              </w:rPr>
              <w:t>VCS was implemented and code was stored in a structured manner with branches. All VCS content was relevant, no unnecessary files. Build server installed and successfully built software after a push.</w:t>
            </w:r>
          </w:p>
        </w:tc>
      </w:tr>
      <w:tr w:rsidR="00081046" w14:paraId="0C8640BA"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CDEFA5"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B6F7C10" w14:textId="77777777" w:rsidR="00081046" w:rsidRDefault="00081046">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EF733AD" w14:textId="77777777" w:rsidR="00081046" w:rsidRDefault="00081046">
            <w:pPr>
              <w:spacing w:after="0"/>
              <w:rPr>
                <w:kern w:val="2"/>
                <w:lang w:bidi="hi-IN"/>
              </w:rPr>
            </w:pPr>
            <w:r>
              <w:rPr>
                <w:kern w:val="2"/>
                <w:lang w:bidi="hi-IN"/>
              </w:rPr>
              <w:t>VCS was implemented and code was stored in a structured manner with branches, git ignore file and scripted hooks. All files relevant to the repo, nothing unnecessary. Build server installed and successfully built software after a push with artefact produced for successful builds.  Use of a configuration file to make build jobs portable.</w:t>
            </w:r>
          </w:p>
        </w:tc>
      </w:tr>
      <w:tr w:rsidR="00081046" w14:paraId="768A008C" w14:textId="77777777" w:rsidTr="00081046">
        <w:trPr>
          <w:trHeight w:val="1"/>
        </w:trPr>
        <w:tc>
          <w:tcPr>
            <w:tcW w:w="2292"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156DE0FC" w14:textId="77777777" w:rsidR="00081046" w:rsidRDefault="00081046">
            <w:pPr>
              <w:spacing w:after="0"/>
              <w:rPr>
                <w:kern w:val="2"/>
                <w:lang w:bidi="hi-IN"/>
              </w:rPr>
            </w:pPr>
            <w:r>
              <w:rPr>
                <w:kern w:val="2"/>
                <w:lang w:bidi="hi-IN"/>
              </w:rPr>
              <w:t>Conducts tests as defined in an integration test specification, records the details of any failures. Analyses and reports on integration test activities and results.  Identifies and reports issues and risks.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35CECFA" w14:textId="77777777" w:rsidR="00081046" w:rsidRDefault="00081046">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0EFC0CF6" w14:textId="77777777" w:rsidR="00081046" w:rsidRDefault="00081046">
            <w:pPr>
              <w:spacing w:after="0"/>
              <w:rPr>
                <w:kern w:val="2"/>
                <w:lang w:bidi="hi-IN"/>
              </w:rPr>
            </w:pPr>
            <w:r>
              <w:rPr>
                <w:kern w:val="2"/>
                <w:lang w:bidi="hi-IN"/>
              </w:rPr>
              <w:t>No tests written for back-end.  No logs or reports about application produced. No risks recorded or monitored.</w:t>
            </w:r>
          </w:p>
        </w:tc>
      </w:tr>
      <w:tr w:rsidR="00081046" w14:paraId="69BD3EFA"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43EA21"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7379C3C9" w14:textId="77777777" w:rsidR="00081046" w:rsidRDefault="00081046">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158E105" w14:textId="77777777" w:rsidR="00081046" w:rsidRDefault="00081046">
            <w:pPr>
              <w:spacing w:after="0"/>
              <w:rPr>
                <w:kern w:val="2"/>
                <w:lang w:bidi="hi-IN"/>
              </w:rPr>
            </w:pPr>
            <w:r>
              <w:rPr>
                <w:kern w:val="2"/>
                <w:lang w:bidi="hi-IN"/>
              </w:rPr>
              <w:t>Basic tests written for back-end.  Results produced not acknowledged in any way.  Some Risks acknowledged but not formally followed up.</w:t>
            </w:r>
          </w:p>
        </w:tc>
      </w:tr>
      <w:tr w:rsidR="00081046" w14:paraId="5C3BCD40"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25E593"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74E4E954" w14:textId="77777777" w:rsidR="00081046" w:rsidRDefault="00081046">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0CD82CD0" w14:textId="77777777" w:rsidR="00081046" w:rsidRDefault="00081046">
            <w:pPr>
              <w:spacing w:after="0"/>
              <w:rPr>
                <w:kern w:val="2"/>
                <w:lang w:bidi="hi-IN"/>
              </w:rPr>
            </w:pPr>
            <w:r>
              <w:rPr>
                <w:kern w:val="2"/>
                <w:lang w:bidi="hi-IN"/>
              </w:rPr>
              <w:t>Basic tests written the back-end. Results are tabulated and logged but no further follow up.  A simple Risk analysis has been performed</w:t>
            </w:r>
          </w:p>
        </w:tc>
      </w:tr>
      <w:tr w:rsidR="00081046" w14:paraId="14FB3BD7"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3DF819"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4D63CDD8" w14:textId="77777777" w:rsidR="00081046" w:rsidRDefault="00081046">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08DCAD91" w14:textId="77777777" w:rsidR="00081046" w:rsidRDefault="00081046">
            <w:pPr>
              <w:spacing w:after="0"/>
              <w:rPr>
                <w:kern w:val="2"/>
                <w:lang w:bidi="hi-IN"/>
              </w:rPr>
            </w:pPr>
            <w:r>
              <w:rPr>
                <w:kern w:val="2"/>
                <w:lang w:bidi="hi-IN"/>
              </w:rPr>
              <w:t xml:space="preserve">Majority of tests for relevant features within the app are created in the back-end of application. Results of tests logged and discussed in report for test coverage.  </w:t>
            </w:r>
            <w:r>
              <w:rPr>
                <w:kern w:val="2"/>
                <w:lang w:bidi="hi-IN"/>
              </w:rPr>
              <w:lastRenderedPageBreak/>
              <w:t>A more formal Risk assessment process has been followed.</w:t>
            </w:r>
          </w:p>
        </w:tc>
      </w:tr>
      <w:tr w:rsidR="00081046" w14:paraId="129B0DD3"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33685F" w14:textId="77777777" w:rsidR="00081046" w:rsidRDefault="00081046">
            <w:pPr>
              <w:spacing w:after="0"/>
              <w:rPr>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037C002" w14:textId="77777777" w:rsidR="00081046" w:rsidRDefault="00081046">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5CDC8BF" w14:textId="77777777" w:rsidR="00081046" w:rsidRDefault="00081046">
            <w:pPr>
              <w:spacing w:after="0"/>
              <w:rPr>
                <w:kern w:val="2"/>
                <w:lang w:bidi="hi-IN"/>
              </w:rPr>
            </w:pPr>
            <w:r>
              <w:rPr>
                <w:kern w:val="2"/>
                <w:lang w:bidi="hi-IN"/>
              </w:rPr>
              <w:t>Tests for all relevant CRUD features within the app are created in both the back-end of the application. Results of tests logged and discussed in report for test coverage. Further addition of code quality checking is also implemented.  A formal risk assessment process followed and updated, analysis performed at end of project.</w:t>
            </w:r>
          </w:p>
        </w:tc>
      </w:tr>
    </w:tbl>
    <w:p w14:paraId="616E013C" w14:textId="77777777" w:rsidR="00081046" w:rsidRDefault="00081046" w:rsidP="00081046">
      <w:pPr>
        <w:rPr>
          <w:rFonts w:cs="FreeSans"/>
          <w:color w:val="948A54" w:themeColor="background2" w:themeShade="80"/>
          <w:lang w:eastAsia="en-US"/>
        </w:rPr>
      </w:pPr>
    </w:p>
    <w:p w14:paraId="543253BB" w14:textId="77777777" w:rsidR="00081046" w:rsidRDefault="00081046" w:rsidP="00081046">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t>Software Design – marking scheme</w:t>
      </w:r>
    </w:p>
    <w:p w14:paraId="29C30D38" w14:textId="77777777" w:rsidR="00081046" w:rsidRDefault="00081046" w:rsidP="00081046">
      <w: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198"/>
        <w:gridCol w:w="1050"/>
        <w:gridCol w:w="5138"/>
      </w:tblGrid>
      <w:tr w:rsidR="00081046" w14:paraId="360EDA15" w14:textId="77777777" w:rsidTr="00081046">
        <w:trPr>
          <w:trHeight w:val="1"/>
        </w:trPr>
        <w:tc>
          <w:tcPr>
            <w:tcW w:w="22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DEE07B" w14:textId="77777777" w:rsidR="00081046" w:rsidRDefault="00081046">
            <w:pPr>
              <w:spacing w:after="0"/>
              <w:rPr>
                <w:rFonts w:cs="FreeSans"/>
                <w:color w:val="948A54" w:themeColor="background2" w:themeShade="80"/>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569EEF" w14:textId="77777777" w:rsidR="00081046" w:rsidRDefault="00081046">
            <w:pPr>
              <w:spacing w:after="0"/>
              <w:rPr>
                <w:kern w:val="2"/>
                <w:lang w:bidi="hi-IN"/>
              </w:rPr>
            </w:pPr>
            <w:r>
              <w:rPr>
                <w:b/>
                <w:caps/>
                <w:kern w:val="2"/>
                <w:lang w:bidi="hi-IN"/>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1BFEE7" w14:textId="77777777" w:rsidR="00081046" w:rsidRDefault="00081046">
            <w:pPr>
              <w:spacing w:after="0"/>
              <w:rPr>
                <w:kern w:val="2"/>
                <w:lang w:bidi="hi-IN"/>
              </w:rPr>
            </w:pPr>
            <w:r>
              <w:rPr>
                <w:b/>
                <w:caps/>
                <w:kern w:val="2"/>
                <w:lang w:bidi="hi-IN"/>
              </w:rPr>
              <w:t>Details</w:t>
            </w:r>
          </w:p>
        </w:tc>
      </w:tr>
      <w:tr w:rsidR="00081046" w14:paraId="46C099C3" w14:textId="77777777" w:rsidTr="00081046">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D11C56" w14:textId="77777777" w:rsidR="00081046" w:rsidRDefault="00081046">
            <w:pPr>
              <w:spacing w:after="0"/>
              <w:rPr>
                <w:kern w:val="2"/>
                <w:lang w:bidi="hi-IN"/>
              </w:rPr>
            </w:pPr>
            <w:r>
              <w:rPr>
                <w:color w:val="000000"/>
                <w:kern w:val="2"/>
                <w:sz w:val="21"/>
                <w:szCs w:val="21"/>
                <w:shd w:val="clear" w:color="auto" w:fill="FFFFFF"/>
                <w:lang w:bidi="hi-IN"/>
              </w:rPr>
              <w:t>Creates and documents detailed designs for simple software applications or components applying agreed modelling techniques, standards, patterns and tools.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38FEBC" w14:textId="77777777" w:rsidR="00081046" w:rsidRDefault="00081046">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9156ED" w14:textId="77777777" w:rsidR="00081046" w:rsidRDefault="00081046">
            <w:pPr>
              <w:spacing w:after="0"/>
              <w:rPr>
                <w:kern w:val="2"/>
                <w:lang w:bidi="hi-IN"/>
              </w:rPr>
            </w:pPr>
            <w:r>
              <w:rPr>
                <w:kern w:val="2"/>
                <w:lang w:bidi="hi-IN"/>
              </w:rPr>
              <w:t>No Designs provided</w:t>
            </w:r>
          </w:p>
        </w:tc>
      </w:tr>
      <w:tr w:rsidR="00081046" w14:paraId="1818C7F0"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D7BB9C" w14:textId="77777777" w:rsidR="00081046" w:rsidRDefault="00081046">
            <w:pPr>
              <w:spacing w:after="0"/>
              <w:rPr>
                <w:color w:val="948A54" w:themeColor="background2" w:themeShade="80"/>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452D7C" w14:textId="77777777" w:rsidR="00081046" w:rsidRDefault="00081046">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EEB169" w14:textId="77777777" w:rsidR="00081046" w:rsidRDefault="00081046">
            <w:pPr>
              <w:spacing w:after="0"/>
              <w:rPr>
                <w:kern w:val="2"/>
                <w:lang w:bidi="hi-IN"/>
              </w:rPr>
            </w:pPr>
            <w:r>
              <w:rPr>
                <w:kern w:val="2"/>
                <w:lang w:bidi="hi-IN"/>
              </w:rPr>
              <w:t>Simple designs provided but not adhering to agreed standards and patterns.</w:t>
            </w:r>
          </w:p>
        </w:tc>
      </w:tr>
      <w:tr w:rsidR="00081046" w14:paraId="74A94E39"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BAFDE9" w14:textId="77777777" w:rsidR="00081046" w:rsidRDefault="00081046">
            <w:pPr>
              <w:spacing w:after="0"/>
              <w:rPr>
                <w:color w:val="948A54" w:themeColor="background2" w:themeShade="80"/>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AB7E34" w14:textId="77777777" w:rsidR="00081046" w:rsidRDefault="00081046">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157152" w14:textId="77777777" w:rsidR="00081046" w:rsidRDefault="00081046">
            <w:pPr>
              <w:spacing w:after="0"/>
              <w:rPr>
                <w:kern w:val="2"/>
                <w:lang w:bidi="hi-IN"/>
              </w:rPr>
            </w:pPr>
            <w:r>
              <w:rPr>
                <w:kern w:val="2"/>
                <w:lang w:bidi="hi-IN"/>
              </w:rPr>
              <w:t xml:space="preserve">Simple designs provided meeting the agreed standards and patterns. </w:t>
            </w:r>
          </w:p>
        </w:tc>
      </w:tr>
      <w:tr w:rsidR="00081046" w14:paraId="1CB12257"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2ACF3B" w14:textId="77777777" w:rsidR="00081046" w:rsidRDefault="00081046">
            <w:pPr>
              <w:spacing w:after="0"/>
              <w:rPr>
                <w:color w:val="948A54" w:themeColor="background2" w:themeShade="80"/>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5CBAE9" w14:textId="77777777" w:rsidR="00081046" w:rsidRDefault="00081046">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7B6A7D" w14:textId="77777777" w:rsidR="00081046" w:rsidRDefault="00081046">
            <w:pPr>
              <w:spacing w:after="0"/>
              <w:rPr>
                <w:kern w:val="2"/>
                <w:lang w:bidi="hi-IN"/>
              </w:rPr>
            </w:pPr>
            <w:r>
              <w:rPr>
                <w:kern w:val="2"/>
                <w:lang w:bidi="hi-IN"/>
              </w:rPr>
              <w:t xml:space="preserve">Extensive Designs provided on both a system level and component level. </w:t>
            </w:r>
          </w:p>
        </w:tc>
      </w:tr>
      <w:tr w:rsidR="00081046" w14:paraId="2A3F8C90"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7F30C8" w14:textId="77777777" w:rsidR="00081046" w:rsidRDefault="00081046">
            <w:pPr>
              <w:spacing w:after="0"/>
              <w:rPr>
                <w:color w:val="948A54" w:themeColor="background2" w:themeShade="80"/>
                <w:kern w:val="2"/>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7F45F0" w14:textId="77777777" w:rsidR="00081046" w:rsidRDefault="00081046">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AB0DDC" w14:textId="77777777" w:rsidR="00081046" w:rsidRDefault="00081046">
            <w:pPr>
              <w:spacing w:after="0"/>
              <w:rPr>
                <w:kern w:val="2"/>
                <w:lang w:bidi="hi-IN"/>
              </w:rPr>
            </w:pPr>
            <w:r>
              <w:rPr>
                <w:kern w:val="2"/>
                <w:lang w:bidi="hi-IN"/>
              </w:rPr>
              <w:t>Evolution of designs evident as the project progressed in all aspects.</w:t>
            </w:r>
          </w:p>
        </w:tc>
      </w:tr>
    </w:tbl>
    <w:p w14:paraId="63002968" w14:textId="77777777" w:rsidR="00081046" w:rsidRDefault="00081046" w:rsidP="00081046">
      <w:pPr>
        <w:rPr>
          <w:rFonts w:cs="FreeSans"/>
          <w:color w:val="948A54" w:themeColor="background2" w:themeShade="80"/>
          <w:lang w:eastAsia="en-US"/>
        </w:rPr>
      </w:pPr>
    </w:p>
    <w:p w14:paraId="1841645C" w14:textId="77777777" w:rsidR="00081046" w:rsidRDefault="00081046" w:rsidP="00081046">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t>Testing – marking scheme</w:t>
      </w:r>
    </w:p>
    <w:p w14:paraId="1FB3CE47" w14:textId="77777777" w:rsidR="00081046" w:rsidRDefault="00081046" w:rsidP="00081046">
      <w:r>
        <w:t>Below is the list of criteria that will be assessed from your deliverable:</w:t>
      </w:r>
    </w:p>
    <w:tbl>
      <w:tblPr>
        <w:tblW w:w="8908" w:type="dxa"/>
        <w:tblInd w:w="216" w:type="dxa"/>
        <w:tblLook w:val="04A0" w:firstRow="1" w:lastRow="0" w:firstColumn="1" w:lastColumn="0" w:noHBand="0" w:noVBand="1"/>
      </w:tblPr>
      <w:tblGrid>
        <w:gridCol w:w="2289"/>
        <w:gridCol w:w="1052"/>
        <w:gridCol w:w="5567"/>
      </w:tblGrid>
      <w:tr w:rsidR="00081046" w14:paraId="12F0F28F" w14:textId="77777777" w:rsidTr="00081046">
        <w:trPr>
          <w:trHeight w:val="1"/>
        </w:trPr>
        <w:tc>
          <w:tcPr>
            <w:tcW w:w="2289" w:type="dxa"/>
            <w:tcBorders>
              <w:top w:val="single" w:sz="4" w:space="0" w:color="000000"/>
              <w:left w:val="single" w:sz="4" w:space="0" w:color="000000"/>
              <w:bottom w:val="single" w:sz="4" w:space="0" w:color="000000"/>
              <w:right w:val="single" w:sz="4" w:space="0" w:color="000000"/>
            </w:tcBorders>
            <w:shd w:val="clear" w:color="auto" w:fill="FFFFFF"/>
            <w:hideMark/>
          </w:tcPr>
          <w:p w14:paraId="4FFD3DC1" w14:textId="77777777" w:rsidR="00081046" w:rsidRDefault="00081046">
            <w:pPr>
              <w:spacing w:after="0"/>
              <w:rPr>
                <w:b/>
                <w:caps/>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4136E549" w14:textId="77777777" w:rsidR="00081046" w:rsidRDefault="00081046">
            <w:pPr>
              <w:spacing w:after="0"/>
              <w:rPr>
                <w:b/>
                <w:caps/>
                <w:kern w:val="2"/>
                <w:lang w:bidi="hi-IN"/>
              </w:rPr>
            </w:pPr>
            <w:r>
              <w:rPr>
                <w:b/>
                <w:caps/>
                <w:kern w:val="2"/>
                <w:lang w:bidi="hi-IN"/>
              </w:rPr>
              <w:t>Rating</w:t>
            </w:r>
          </w:p>
        </w:tc>
        <w:tc>
          <w:tcPr>
            <w:tcW w:w="5567" w:type="dxa"/>
            <w:tcBorders>
              <w:top w:val="single" w:sz="4" w:space="0" w:color="000000"/>
              <w:left w:val="single" w:sz="4" w:space="0" w:color="000000"/>
              <w:bottom w:val="single" w:sz="4" w:space="0" w:color="000000"/>
              <w:right w:val="single" w:sz="4" w:space="0" w:color="000000"/>
            </w:tcBorders>
            <w:shd w:val="clear" w:color="auto" w:fill="FFFFFF"/>
            <w:hideMark/>
          </w:tcPr>
          <w:p w14:paraId="720708FE" w14:textId="77777777" w:rsidR="00081046" w:rsidRDefault="00081046">
            <w:pPr>
              <w:spacing w:after="0"/>
              <w:rPr>
                <w:b/>
                <w:caps/>
                <w:kern w:val="2"/>
                <w:lang w:bidi="hi-IN"/>
              </w:rPr>
            </w:pPr>
            <w:r>
              <w:rPr>
                <w:b/>
                <w:caps/>
                <w:kern w:val="2"/>
                <w:lang w:bidi="hi-IN"/>
              </w:rPr>
              <w:t>Details</w:t>
            </w:r>
          </w:p>
        </w:tc>
      </w:tr>
      <w:tr w:rsidR="00081046" w14:paraId="3BA5CA26" w14:textId="77777777" w:rsidTr="00081046">
        <w:trPr>
          <w:trHeight w:val="1"/>
        </w:trPr>
        <w:tc>
          <w:tcPr>
            <w:tcW w:w="2289"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40961C36" w14:textId="77777777" w:rsidR="00081046" w:rsidRDefault="00081046">
            <w:pPr>
              <w:spacing w:after="0"/>
              <w:rPr>
                <w:rFonts w:cs="FreeSans"/>
                <w:color w:val="000000"/>
                <w:kern w:val="2"/>
                <w:sz w:val="21"/>
                <w:szCs w:val="21"/>
                <w:highlight w:val="white"/>
                <w:lang w:bidi="hi-IN"/>
              </w:rPr>
            </w:pPr>
            <w:r>
              <w:rPr>
                <w:color w:val="000000"/>
                <w:kern w:val="2"/>
                <w:sz w:val="21"/>
                <w:szCs w:val="21"/>
                <w:highlight w:val="white"/>
                <w:lang w:bidi="hi-IN"/>
              </w:rPr>
              <w:t>Designs test cases and creates test scripts and supporting data</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9C5094D" w14:textId="77777777" w:rsidR="00081046" w:rsidRDefault="00081046">
            <w:pPr>
              <w:spacing w:after="0"/>
              <w:rPr>
                <w:kern w:val="2"/>
                <w:lang w:bidi="hi-IN"/>
              </w:rPr>
            </w:pPr>
            <w:r>
              <w:rPr>
                <w:kern w:val="2"/>
                <w:lang w:bidi="hi-IN"/>
              </w:rPr>
              <w:t>1</w:t>
            </w:r>
          </w:p>
        </w:tc>
        <w:tc>
          <w:tcPr>
            <w:tcW w:w="5567" w:type="dxa"/>
            <w:tcBorders>
              <w:top w:val="single" w:sz="4" w:space="0" w:color="000000"/>
              <w:left w:val="single" w:sz="4" w:space="0" w:color="000000"/>
              <w:bottom w:val="single" w:sz="4" w:space="0" w:color="000000"/>
              <w:right w:val="single" w:sz="4" w:space="0" w:color="000000"/>
            </w:tcBorders>
            <w:shd w:val="clear" w:color="auto" w:fill="FFFFFF"/>
            <w:hideMark/>
          </w:tcPr>
          <w:p w14:paraId="7702A5F6" w14:textId="77777777" w:rsidR="00081046" w:rsidRDefault="00081046">
            <w:pPr>
              <w:spacing w:after="0"/>
              <w:rPr>
                <w:kern w:val="2"/>
                <w:lang w:bidi="hi-IN"/>
              </w:rPr>
            </w:pPr>
            <w:r>
              <w:rPr>
                <w:kern w:val="2"/>
                <w:lang w:bidi="hi-IN"/>
              </w:rPr>
              <w:t>No tests written.</w:t>
            </w:r>
          </w:p>
        </w:tc>
      </w:tr>
      <w:tr w:rsidR="00081046" w14:paraId="4CFD0F1F"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48F057" w14:textId="77777777" w:rsidR="00081046" w:rsidRDefault="00081046">
            <w:pPr>
              <w:spacing w:after="0"/>
              <w:rPr>
                <w:color w:val="000000"/>
                <w:kern w:val="2"/>
                <w:sz w:val="21"/>
                <w:szCs w:val="21"/>
                <w:highlight w:val="white"/>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3391FF6" w14:textId="77777777" w:rsidR="00081046" w:rsidRDefault="00081046">
            <w:pPr>
              <w:spacing w:after="0"/>
              <w:rPr>
                <w:kern w:val="2"/>
                <w:lang w:bidi="hi-IN"/>
              </w:rPr>
            </w:pPr>
            <w:r>
              <w:rPr>
                <w:kern w:val="2"/>
                <w:lang w:bidi="hi-IN"/>
              </w:rPr>
              <w:t>2</w:t>
            </w:r>
          </w:p>
        </w:tc>
        <w:tc>
          <w:tcPr>
            <w:tcW w:w="5567" w:type="dxa"/>
            <w:tcBorders>
              <w:top w:val="single" w:sz="4" w:space="0" w:color="000000"/>
              <w:left w:val="single" w:sz="4" w:space="0" w:color="000000"/>
              <w:bottom w:val="single" w:sz="4" w:space="0" w:color="000000"/>
              <w:right w:val="single" w:sz="4" w:space="0" w:color="000000"/>
            </w:tcBorders>
            <w:shd w:val="clear" w:color="auto" w:fill="FFFFFF"/>
            <w:hideMark/>
          </w:tcPr>
          <w:p w14:paraId="618BD87D" w14:textId="77777777" w:rsidR="00081046" w:rsidRDefault="00081046">
            <w:pPr>
              <w:spacing w:after="0"/>
              <w:rPr>
                <w:kern w:val="2"/>
                <w:lang w:bidi="hi-IN"/>
              </w:rPr>
            </w:pPr>
            <w:r>
              <w:rPr>
                <w:kern w:val="2"/>
                <w:lang w:bidi="hi-IN"/>
              </w:rPr>
              <w:t>Basic tests written for back-end.  Results produced not acknowledged in any way.</w:t>
            </w:r>
          </w:p>
        </w:tc>
      </w:tr>
      <w:tr w:rsidR="00081046" w14:paraId="38F5E82D"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39FEB1" w14:textId="77777777" w:rsidR="00081046" w:rsidRDefault="00081046">
            <w:pPr>
              <w:spacing w:after="0"/>
              <w:rPr>
                <w:color w:val="000000"/>
                <w:kern w:val="2"/>
                <w:sz w:val="21"/>
                <w:szCs w:val="21"/>
                <w:highlight w:val="white"/>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02EC8B65" w14:textId="77777777" w:rsidR="00081046" w:rsidRDefault="00081046">
            <w:pPr>
              <w:spacing w:after="0"/>
              <w:rPr>
                <w:kern w:val="2"/>
                <w:lang w:bidi="hi-IN"/>
              </w:rPr>
            </w:pPr>
            <w:r>
              <w:rPr>
                <w:kern w:val="2"/>
                <w:lang w:bidi="hi-IN"/>
              </w:rPr>
              <w:t>3</w:t>
            </w:r>
          </w:p>
        </w:tc>
        <w:tc>
          <w:tcPr>
            <w:tcW w:w="5567" w:type="dxa"/>
            <w:tcBorders>
              <w:top w:val="single" w:sz="4" w:space="0" w:color="000000"/>
              <w:left w:val="single" w:sz="4" w:space="0" w:color="000000"/>
              <w:bottom w:val="single" w:sz="4" w:space="0" w:color="000000"/>
              <w:right w:val="single" w:sz="4" w:space="0" w:color="000000"/>
            </w:tcBorders>
            <w:shd w:val="clear" w:color="auto" w:fill="FFFFFF"/>
            <w:hideMark/>
          </w:tcPr>
          <w:p w14:paraId="47AC52EB" w14:textId="77777777" w:rsidR="00081046" w:rsidRDefault="00081046">
            <w:pPr>
              <w:spacing w:after="0"/>
              <w:rPr>
                <w:kern w:val="2"/>
                <w:lang w:bidi="hi-IN"/>
              </w:rPr>
            </w:pPr>
            <w:r>
              <w:rPr>
                <w:kern w:val="2"/>
                <w:lang w:bidi="hi-IN"/>
              </w:rPr>
              <w:t xml:space="preserve">Adequate tests written for the back-end. </w:t>
            </w:r>
          </w:p>
        </w:tc>
      </w:tr>
      <w:tr w:rsidR="00081046" w14:paraId="0D34B8DF"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D8D8EB" w14:textId="77777777" w:rsidR="00081046" w:rsidRDefault="00081046">
            <w:pPr>
              <w:spacing w:after="0"/>
              <w:rPr>
                <w:color w:val="000000"/>
                <w:kern w:val="2"/>
                <w:sz w:val="21"/>
                <w:szCs w:val="21"/>
                <w:highlight w:val="white"/>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6068FA8" w14:textId="77777777" w:rsidR="00081046" w:rsidRDefault="00081046">
            <w:pPr>
              <w:spacing w:after="0"/>
              <w:rPr>
                <w:kern w:val="2"/>
                <w:lang w:bidi="hi-IN"/>
              </w:rPr>
            </w:pPr>
            <w:r>
              <w:rPr>
                <w:kern w:val="2"/>
                <w:lang w:bidi="hi-IN"/>
              </w:rPr>
              <w:t>4</w:t>
            </w:r>
          </w:p>
        </w:tc>
        <w:tc>
          <w:tcPr>
            <w:tcW w:w="5567" w:type="dxa"/>
            <w:tcBorders>
              <w:top w:val="single" w:sz="4" w:space="0" w:color="000000"/>
              <w:left w:val="single" w:sz="4" w:space="0" w:color="000000"/>
              <w:bottom w:val="single" w:sz="4" w:space="0" w:color="000000"/>
              <w:right w:val="single" w:sz="4" w:space="0" w:color="000000"/>
            </w:tcBorders>
            <w:shd w:val="clear" w:color="auto" w:fill="FFFFFF"/>
            <w:hideMark/>
          </w:tcPr>
          <w:p w14:paraId="34C1E32B" w14:textId="77777777" w:rsidR="00081046" w:rsidRDefault="00081046">
            <w:pPr>
              <w:spacing w:after="0"/>
              <w:rPr>
                <w:kern w:val="2"/>
                <w:lang w:bidi="hi-IN"/>
              </w:rPr>
            </w:pPr>
            <w:r>
              <w:rPr>
                <w:kern w:val="2"/>
                <w:lang w:bidi="hi-IN"/>
              </w:rPr>
              <w:t xml:space="preserve">Majority of tests for relevant features within the app are created. </w:t>
            </w:r>
          </w:p>
        </w:tc>
      </w:tr>
      <w:tr w:rsidR="00081046" w14:paraId="6BF8DBCD"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A50B18" w14:textId="77777777" w:rsidR="00081046" w:rsidRDefault="00081046">
            <w:pPr>
              <w:spacing w:after="0"/>
              <w:rPr>
                <w:color w:val="000000"/>
                <w:kern w:val="2"/>
                <w:sz w:val="21"/>
                <w:szCs w:val="21"/>
                <w:highlight w:val="white"/>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8A76784" w14:textId="77777777" w:rsidR="00081046" w:rsidRDefault="00081046">
            <w:pPr>
              <w:spacing w:after="0"/>
              <w:rPr>
                <w:kern w:val="2"/>
                <w:lang w:bidi="hi-IN"/>
              </w:rPr>
            </w:pPr>
            <w:r>
              <w:rPr>
                <w:kern w:val="2"/>
                <w:lang w:bidi="hi-IN"/>
              </w:rPr>
              <w:t>5</w:t>
            </w:r>
          </w:p>
        </w:tc>
        <w:tc>
          <w:tcPr>
            <w:tcW w:w="5567" w:type="dxa"/>
            <w:tcBorders>
              <w:top w:val="single" w:sz="4" w:space="0" w:color="000000"/>
              <w:left w:val="single" w:sz="4" w:space="0" w:color="000000"/>
              <w:bottom w:val="single" w:sz="4" w:space="0" w:color="000000"/>
              <w:right w:val="single" w:sz="4" w:space="0" w:color="000000"/>
            </w:tcBorders>
            <w:shd w:val="clear" w:color="auto" w:fill="FFFFFF"/>
            <w:hideMark/>
          </w:tcPr>
          <w:p w14:paraId="793B1DF3" w14:textId="77777777" w:rsidR="00081046" w:rsidRDefault="00081046">
            <w:pPr>
              <w:spacing w:after="0"/>
              <w:rPr>
                <w:kern w:val="2"/>
                <w:lang w:bidi="hi-IN"/>
              </w:rPr>
            </w:pPr>
            <w:r>
              <w:rPr>
                <w:kern w:val="2"/>
                <w:lang w:bidi="hi-IN"/>
              </w:rPr>
              <w:t>Tests for all relevant CRUD features within the app are created. Further addition of code quality checking is also implemented via a tool like SonarQube.</w:t>
            </w:r>
          </w:p>
        </w:tc>
      </w:tr>
      <w:tr w:rsidR="00081046" w14:paraId="6872749B" w14:textId="77777777" w:rsidTr="00081046">
        <w:trPr>
          <w:trHeight w:val="1"/>
        </w:trPr>
        <w:tc>
          <w:tcPr>
            <w:tcW w:w="2289"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4515304C" w14:textId="77777777" w:rsidR="00081046" w:rsidRDefault="00081046">
            <w:pPr>
              <w:spacing w:after="0"/>
              <w:rPr>
                <w:rFonts w:cs="FreeSans"/>
                <w:color w:val="000000"/>
                <w:kern w:val="2"/>
                <w:sz w:val="21"/>
                <w:szCs w:val="21"/>
                <w:highlight w:val="white"/>
                <w:lang w:bidi="hi-IN"/>
              </w:rPr>
            </w:pPr>
            <w:r>
              <w:rPr>
                <w:color w:val="000000"/>
                <w:kern w:val="2"/>
                <w:sz w:val="21"/>
                <w:szCs w:val="21"/>
                <w:highlight w:val="white"/>
                <w:lang w:bidi="hi-IN"/>
              </w:rPr>
              <w:t>Analyses and reports test activities and results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8EAB1F1" w14:textId="77777777" w:rsidR="00081046" w:rsidRDefault="00081046">
            <w:pPr>
              <w:spacing w:after="0"/>
              <w:rPr>
                <w:kern w:val="2"/>
                <w:lang w:bidi="hi-IN"/>
              </w:rPr>
            </w:pPr>
            <w:r>
              <w:rPr>
                <w:kern w:val="2"/>
                <w:lang w:bidi="hi-IN"/>
              </w:rPr>
              <w:t>1</w:t>
            </w:r>
          </w:p>
        </w:tc>
        <w:tc>
          <w:tcPr>
            <w:tcW w:w="5567" w:type="dxa"/>
            <w:tcBorders>
              <w:top w:val="single" w:sz="4" w:space="0" w:color="000000"/>
              <w:left w:val="single" w:sz="4" w:space="0" w:color="000000"/>
              <w:bottom w:val="single" w:sz="4" w:space="0" w:color="000000"/>
              <w:right w:val="single" w:sz="4" w:space="0" w:color="000000"/>
            </w:tcBorders>
            <w:shd w:val="clear" w:color="auto" w:fill="FFFFFF"/>
            <w:hideMark/>
          </w:tcPr>
          <w:p w14:paraId="3EB95EB1" w14:textId="77777777" w:rsidR="00081046" w:rsidRDefault="00081046">
            <w:pPr>
              <w:spacing w:after="0"/>
              <w:rPr>
                <w:kern w:val="2"/>
                <w:lang w:bidi="hi-IN"/>
              </w:rPr>
            </w:pPr>
            <w:r>
              <w:rPr>
                <w:kern w:val="2"/>
                <w:lang w:bidi="hi-IN"/>
              </w:rPr>
              <w:t>No tests written.  No logs or reports about application produced.</w:t>
            </w:r>
          </w:p>
        </w:tc>
      </w:tr>
      <w:tr w:rsidR="00081046" w14:paraId="214771BF"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F04304" w14:textId="77777777" w:rsidR="00081046" w:rsidRDefault="00081046">
            <w:pPr>
              <w:spacing w:after="0"/>
              <w:rPr>
                <w:color w:val="000000"/>
                <w:kern w:val="2"/>
                <w:sz w:val="21"/>
                <w:szCs w:val="21"/>
                <w:highlight w:val="white"/>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147A8B9" w14:textId="77777777" w:rsidR="00081046" w:rsidRDefault="00081046">
            <w:pPr>
              <w:spacing w:after="0"/>
              <w:rPr>
                <w:kern w:val="2"/>
                <w:lang w:bidi="hi-IN"/>
              </w:rPr>
            </w:pPr>
            <w:r>
              <w:rPr>
                <w:kern w:val="2"/>
                <w:lang w:bidi="hi-IN"/>
              </w:rPr>
              <w:t>2</w:t>
            </w:r>
          </w:p>
        </w:tc>
        <w:tc>
          <w:tcPr>
            <w:tcW w:w="5567" w:type="dxa"/>
            <w:tcBorders>
              <w:top w:val="single" w:sz="4" w:space="0" w:color="000000"/>
              <w:left w:val="single" w:sz="4" w:space="0" w:color="000000"/>
              <w:bottom w:val="single" w:sz="4" w:space="0" w:color="000000"/>
              <w:right w:val="single" w:sz="4" w:space="0" w:color="000000"/>
            </w:tcBorders>
            <w:shd w:val="clear" w:color="auto" w:fill="FFFFFF"/>
            <w:hideMark/>
          </w:tcPr>
          <w:p w14:paraId="1520AADC" w14:textId="77777777" w:rsidR="00081046" w:rsidRDefault="00081046">
            <w:pPr>
              <w:spacing w:after="0"/>
              <w:rPr>
                <w:kern w:val="2"/>
                <w:lang w:bidi="hi-IN"/>
              </w:rPr>
            </w:pPr>
            <w:r>
              <w:rPr>
                <w:kern w:val="2"/>
                <w:lang w:bidi="hi-IN"/>
              </w:rPr>
              <w:t>Basic tests written for back-end.  Results produced not acknowledged in any way.</w:t>
            </w:r>
          </w:p>
        </w:tc>
      </w:tr>
      <w:tr w:rsidR="00081046" w14:paraId="78D9745F"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E36C3A" w14:textId="77777777" w:rsidR="00081046" w:rsidRDefault="00081046">
            <w:pPr>
              <w:spacing w:after="0"/>
              <w:rPr>
                <w:color w:val="000000"/>
                <w:kern w:val="2"/>
                <w:sz w:val="21"/>
                <w:szCs w:val="21"/>
                <w:highlight w:val="white"/>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4BBBBD9E" w14:textId="77777777" w:rsidR="00081046" w:rsidRDefault="00081046">
            <w:pPr>
              <w:spacing w:after="0"/>
              <w:rPr>
                <w:kern w:val="2"/>
                <w:lang w:bidi="hi-IN"/>
              </w:rPr>
            </w:pPr>
            <w:r>
              <w:rPr>
                <w:kern w:val="2"/>
                <w:lang w:bidi="hi-IN"/>
              </w:rPr>
              <w:t>3</w:t>
            </w:r>
          </w:p>
        </w:tc>
        <w:tc>
          <w:tcPr>
            <w:tcW w:w="5567" w:type="dxa"/>
            <w:tcBorders>
              <w:top w:val="single" w:sz="4" w:space="0" w:color="000000"/>
              <w:left w:val="single" w:sz="4" w:space="0" w:color="000000"/>
              <w:bottom w:val="single" w:sz="4" w:space="0" w:color="000000"/>
              <w:right w:val="single" w:sz="4" w:space="0" w:color="000000"/>
            </w:tcBorders>
            <w:shd w:val="clear" w:color="auto" w:fill="FFFFFF"/>
            <w:hideMark/>
          </w:tcPr>
          <w:p w14:paraId="7C663A59" w14:textId="77777777" w:rsidR="00081046" w:rsidRDefault="00081046">
            <w:pPr>
              <w:spacing w:after="0"/>
              <w:rPr>
                <w:kern w:val="2"/>
                <w:lang w:bidi="hi-IN"/>
              </w:rPr>
            </w:pPr>
            <w:r>
              <w:rPr>
                <w:kern w:val="2"/>
                <w:lang w:bidi="hi-IN"/>
              </w:rPr>
              <w:t>Results of tests are tabulated and logged but no further follow up.</w:t>
            </w:r>
          </w:p>
        </w:tc>
      </w:tr>
      <w:tr w:rsidR="00081046" w14:paraId="79596BF0"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524D15" w14:textId="77777777" w:rsidR="00081046" w:rsidRDefault="00081046">
            <w:pPr>
              <w:spacing w:after="0"/>
              <w:rPr>
                <w:color w:val="000000"/>
                <w:kern w:val="2"/>
                <w:sz w:val="21"/>
                <w:szCs w:val="21"/>
                <w:highlight w:val="white"/>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7564001C" w14:textId="77777777" w:rsidR="00081046" w:rsidRDefault="00081046">
            <w:pPr>
              <w:spacing w:after="0"/>
              <w:rPr>
                <w:kern w:val="2"/>
                <w:lang w:bidi="hi-IN"/>
              </w:rPr>
            </w:pPr>
            <w:r>
              <w:rPr>
                <w:kern w:val="2"/>
                <w:lang w:bidi="hi-IN"/>
              </w:rPr>
              <w:t>4</w:t>
            </w:r>
          </w:p>
        </w:tc>
        <w:tc>
          <w:tcPr>
            <w:tcW w:w="5567" w:type="dxa"/>
            <w:tcBorders>
              <w:top w:val="single" w:sz="4" w:space="0" w:color="000000"/>
              <w:left w:val="single" w:sz="4" w:space="0" w:color="000000"/>
              <w:bottom w:val="single" w:sz="4" w:space="0" w:color="000000"/>
              <w:right w:val="single" w:sz="4" w:space="0" w:color="000000"/>
            </w:tcBorders>
            <w:shd w:val="clear" w:color="auto" w:fill="FFFFFF"/>
            <w:hideMark/>
          </w:tcPr>
          <w:p w14:paraId="18651814" w14:textId="77777777" w:rsidR="00081046" w:rsidRDefault="00081046">
            <w:pPr>
              <w:spacing w:after="0"/>
              <w:rPr>
                <w:kern w:val="2"/>
                <w:lang w:bidi="hi-IN"/>
              </w:rPr>
            </w:pPr>
            <w:r>
              <w:rPr>
                <w:kern w:val="2"/>
                <w:lang w:bidi="hi-IN"/>
              </w:rPr>
              <w:t>Results of tests logged and discussed in report for test coverage.</w:t>
            </w:r>
          </w:p>
        </w:tc>
      </w:tr>
      <w:tr w:rsidR="00081046" w14:paraId="79A40F5E" w14:textId="77777777" w:rsidTr="0008104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8ECAA0" w14:textId="77777777" w:rsidR="00081046" w:rsidRDefault="00081046">
            <w:pPr>
              <w:spacing w:after="0"/>
              <w:rPr>
                <w:color w:val="000000"/>
                <w:kern w:val="2"/>
                <w:sz w:val="21"/>
                <w:szCs w:val="21"/>
                <w:highlight w:val="white"/>
                <w:lang w:eastAsia="en-US"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F004074" w14:textId="77777777" w:rsidR="00081046" w:rsidRDefault="00081046">
            <w:pPr>
              <w:spacing w:after="0"/>
              <w:rPr>
                <w:kern w:val="2"/>
                <w:lang w:bidi="hi-IN"/>
              </w:rPr>
            </w:pPr>
            <w:r>
              <w:rPr>
                <w:kern w:val="2"/>
                <w:lang w:bidi="hi-IN"/>
              </w:rPr>
              <w:t>5</w:t>
            </w:r>
          </w:p>
        </w:tc>
        <w:tc>
          <w:tcPr>
            <w:tcW w:w="5567" w:type="dxa"/>
            <w:tcBorders>
              <w:top w:val="single" w:sz="4" w:space="0" w:color="000000"/>
              <w:left w:val="single" w:sz="4" w:space="0" w:color="000000"/>
              <w:bottom w:val="single" w:sz="4" w:space="0" w:color="000000"/>
              <w:right w:val="single" w:sz="4" w:space="0" w:color="000000"/>
            </w:tcBorders>
            <w:shd w:val="clear" w:color="auto" w:fill="FFFFFF"/>
            <w:hideMark/>
          </w:tcPr>
          <w:p w14:paraId="27B58460" w14:textId="77777777" w:rsidR="00081046" w:rsidRDefault="00081046">
            <w:pPr>
              <w:spacing w:after="0"/>
              <w:rPr>
                <w:kern w:val="2"/>
                <w:lang w:bidi="hi-IN"/>
              </w:rPr>
            </w:pPr>
            <w:r>
              <w:rPr>
                <w:kern w:val="2"/>
                <w:lang w:bidi="hi-IN"/>
              </w:rPr>
              <w:t>Results of tests logged and discussed in report for test coverage. Further addition of code quality checking is also implemented, with the results provided.</w:t>
            </w:r>
            <w:bookmarkStart w:id="10" w:name="_GoBack1"/>
            <w:bookmarkEnd w:id="10"/>
          </w:p>
        </w:tc>
      </w:tr>
    </w:tbl>
    <w:p w14:paraId="25EE87B4" w14:textId="77777777" w:rsidR="00081046" w:rsidRDefault="00081046" w:rsidP="00081046">
      <w:pPr>
        <w:rPr>
          <w:rFonts w:cs="FreeSans"/>
          <w:color w:val="948A54" w:themeColor="background2" w:themeShade="80"/>
          <w:lang w:eastAsia="en-US"/>
        </w:rPr>
      </w:pPr>
    </w:p>
    <w:p w14:paraId="34E55439" w14:textId="77777777" w:rsidR="00F45C7B" w:rsidRDefault="00F45C7B">
      <w:pPr>
        <w:spacing w:line="276" w:lineRule="auto"/>
        <w:rPr>
          <w:rFonts w:ascii="Quattrocento Sans" w:eastAsia="Quattrocento Sans" w:hAnsi="Quattrocento Sans" w:cs="Quattrocento Sans"/>
          <w:color w:val="134983"/>
          <w:sz w:val="44"/>
          <w:szCs w:val="44"/>
        </w:rPr>
      </w:pPr>
    </w:p>
    <w:sectPr w:rsidR="00F45C7B">
      <w:headerReference w:type="default" r:id="rId10"/>
      <w:footerReference w:type="default" r:id="rId11"/>
      <w:headerReference w:type="first" r:id="rId12"/>
      <w:footerReference w:type="first" r:id="rId13"/>
      <w:pgSz w:w="11906" w:h="16838"/>
      <w:pgMar w:top="964" w:right="1701" w:bottom="1134" w:left="1701" w:header="907"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EE2FA" w14:textId="77777777" w:rsidR="003A508E" w:rsidRDefault="003A508E">
      <w:pPr>
        <w:spacing w:after="0"/>
      </w:pPr>
      <w:r>
        <w:separator/>
      </w:r>
    </w:p>
  </w:endnote>
  <w:endnote w:type="continuationSeparator" w:id="0">
    <w:p w14:paraId="42ACE783" w14:textId="77777777" w:rsidR="003A508E" w:rsidRDefault="003A50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 Sans">
    <w:altName w:val="Segoe UI"/>
    <w:charset w:val="00"/>
    <w:family w:val="auto"/>
    <w:pitch w:val="default"/>
  </w:font>
  <w:font w:name="Quattrocento Sans">
    <w:altName w:val="Calibri"/>
    <w:charset w:val="00"/>
    <w:family w:val="auto"/>
    <w:pitch w:val="default"/>
  </w:font>
  <w:font w:name="Open Sans Light">
    <w:altName w:val="Segoe UI"/>
    <w:charset w:val="00"/>
    <w:family w:val="auto"/>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655D9" w14:textId="77777777" w:rsidR="00F45C7B" w:rsidRDefault="00E668D6">
    <w:pPr>
      <w:tabs>
        <w:tab w:val="left" w:pos="4786"/>
        <w:tab w:val="left" w:pos="6652"/>
      </w:tabs>
    </w:pPr>
    <w:r>
      <w:rPr>
        <w:color w:val="979797"/>
        <w:sz w:val="30"/>
        <w:szCs w:val="30"/>
        <w:vertAlign w:val="superscript"/>
      </w:rPr>
      <w:tab/>
    </w:r>
    <w:r>
      <w:rPr>
        <w:color w:val="979797"/>
        <w:sz w:val="30"/>
        <w:szCs w:val="30"/>
        <w:vertAlign w:val="superscript"/>
      </w:rPr>
      <w:tab/>
    </w:r>
    <w:r>
      <w:rPr>
        <w:color w:val="979797"/>
        <w:sz w:val="30"/>
        <w:szCs w:val="30"/>
        <w:vertAlign w:val="superscript"/>
      </w:rPr>
      <w:tab/>
    </w:r>
    <w:r>
      <w:rPr>
        <w:color w:val="979797"/>
        <w:sz w:val="30"/>
        <w:szCs w:val="30"/>
        <w:vertAlign w:val="superscript"/>
      </w:rPr>
      <w:tab/>
    </w:r>
    <w:r>
      <w:rPr>
        <w:color w:val="979797"/>
        <w:sz w:val="30"/>
        <w:szCs w:val="30"/>
        <w:vertAlign w:val="superscript"/>
      </w:rPr>
      <w:tab/>
    </w:r>
  </w:p>
  <w:p w14:paraId="3CA844C4" w14:textId="77777777" w:rsidR="00F45C7B" w:rsidRDefault="00E668D6">
    <w:r>
      <w:rPr>
        <w:color w:val="979797"/>
        <w:sz w:val="30"/>
        <w:szCs w:val="30"/>
        <w:vertAlign w:val="superscript"/>
      </w:rPr>
      <w:tab/>
    </w:r>
    <w:r>
      <w:rPr>
        <w:color w:val="979797"/>
        <w:sz w:val="30"/>
        <w:szCs w:val="30"/>
        <w:vertAlign w:val="superscript"/>
      </w:rPr>
      <w:tab/>
    </w:r>
    <w:r>
      <w:rPr>
        <w:noProof/>
      </w:rPr>
      <w:drawing>
        <wp:anchor distT="0" distB="0" distL="114300" distR="114300" simplePos="0" relativeHeight="251658240" behindDoc="0" locked="0" layoutInCell="1" hidden="0" allowOverlap="1" wp14:anchorId="1DD950F4" wp14:editId="35036487">
          <wp:simplePos x="0" y="0"/>
          <wp:positionH relativeFrom="column">
            <wp:posOffset>2638425</wp:posOffset>
          </wp:positionH>
          <wp:positionV relativeFrom="paragraph">
            <wp:posOffset>0</wp:posOffset>
          </wp:positionV>
          <wp:extent cx="267335" cy="187960"/>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67335" cy="187960"/>
                  </a:xfrm>
                  <a:prstGeom prst="rect">
                    <a:avLst/>
                  </a:prstGeom>
                  <a:ln/>
                </pic:spPr>
              </pic:pic>
            </a:graphicData>
          </a:graphic>
        </wp:anchor>
      </w:drawing>
    </w:r>
  </w:p>
  <w:p w14:paraId="1E62F25D" w14:textId="77777777" w:rsidR="00F45C7B" w:rsidRDefault="00E668D6">
    <w:pPr>
      <w:tabs>
        <w:tab w:val="left" w:pos="4858"/>
        <w:tab w:val="left" w:pos="4889"/>
        <w:tab w:val="left" w:pos="7317"/>
      </w:tabs>
      <w:jc w:val="right"/>
    </w:pPr>
    <w:r>
      <w:rPr>
        <w:b/>
        <w:color w:val="134983"/>
        <w:sz w:val="30"/>
        <w:szCs w:val="30"/>
        <w:vertAlign w:val="superscript"/>
      </w:rPr>
      <w:t xml:space="preserve">| </w:t>
    </w:r>
    <w:r>
      <w:rPr>
        <w:b/>
        <w:sz w:val="18"/>
        <w:szCs w:val="18"/>
      </w:rPr>
      <w:fldChar w:fldCharType="begin"/>
    </w:r>
    <w:r>
      <w:rPr>
        <w:b/>
        <w:sz w:val="18"/>
        <w:szCs w:val="18"/>
      </w:rPr>
      <w:instrText>PAGE</w:instrText>
    </w:r>
    <w:r>
      <w:rPr>
        <w:b/>
        <w:sz w:val="18"/>
        <w:szCs w:val="18"/>
      </w:rPr>
      <w:fldChar w:fldCharType="separate"/>
    </w:r>
    <w:r w:rsidR="00081046">
      <w:rPr>
        <w:b/>
        <w:noProof/>
        <w:sz w:val="18"/>
        <w:szCs w:val="18"/>
      </w:rPr>
      <w:t>2</w:t>
    </w:r>
    <w:r>
      <w:rPr>
        <w:b/>
        <w:sz w:val="18"/>
        <w:szCs w:val="18"/>
      </w:rPr>
      <w:fldChar w:fldCharType="end"/>
    </w:r>
  </w:p>
  <w:p w14:paraId="54F8A77C" w14:textId="77777777" w:rsidR="00F45C7B" w:rsidRDefault="00F45C7B">
    <w:pPr>
      <w:widowControl w:val="0"/>
      <w:pBdr>
        <w:top w:val="nil"/>
        <w:left w:val="nil"/>
        <w:bottom w:val="nil"/>
        <w:right w:val="nil"/>
        <w:between w:val="nil"/>
      </w:pBdr>
      <w:spacing w:after="0" w:line="276"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D694A" w14:textId="77777777" w:rsidR="00F45C7B" w:rsidRDefault="00E668D6">
    <w:pPr>
      <w:jc w:val="center"/>
    </w:pPr>
    <w:r>
      <w:rPr>
        <w:noProof/>
      </w:rPr>
      <w:drawing>
        <wp:inline distT="0" distB="0" distL="0" distR="0" wp14:anchorId="5E346F40" wp14:editId="1C9CCCC8">
          <wp:extent cx="4268470" cy="1367790"/>
          <wp:effectExtent l="0" t="0" r="0" b="0"/>
          <wp:docPr id="3" name="image2.jpg" descr="Macintosh HD:Users:hrente:Desktop:QA_branding:Logo:QA Consulting Logo_solo-01.jpg"/>
          <wp:cNvGraphicFramePr/>
          <a:graphic xmlns:a="http://schemas.openxmlformats.org/drawingml/2006/main">
            <a:graphicData uri="http://schemas.openxmlformats.org/drawingml/2006/picture">
              <pic:pic xmlns:pic="http://schemas.openxmlformats.org/drawingml/2006/picture">
                <pic:nvPicPr>
                  <pic:cNvPr id="0" name="image2.jpg" descr="Macintosh HD:Users:hrente:Desktop:QA_branding:Logo:QA Consulting Logo_solo-01.jpg"/>
                  <pic:cNvPicPr preferRelativeResize="0"/>
                </pic:nvPicPr>
                <pic:blipFill>
                  <a:blip r:embed="rId1"/>
                  <a:srcRect/>
                  <a:stretch>
                    <a:fillRect/>
                  </a:stretch>
                </pic:blipFill>
                <pic:spPr>
                  <a:xfrm>
                    <a:off x="0" y="0"/>
                    <a:ext cx="4268470" cy="136779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E18E8" w14:textId="77777777" w:rsidR="003A508E" w:rsidRDefault="003A508E">
      <w:pPr>
        <w:spacing w:after="0"/>
      </w:pPr>
      <w:r>
        <w:separator/>
      </w:r>
    </w:p>
  </w:footnote>
  <w:footnote w:type="continuationSeparator" w:id="0">
    <w:p w14:paraId="7AF3B1B7" w14:textId="77777777" w:rsidR="003A508E" w:rsidRDefault="003A50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8A8C3" w14:textId="77777777" w:rsidR="00F45C7B" w:rsidRDefault="00F45C7B">
    <w:pPr>
      <w:tabs>
        <w:tab w:val="left" w:pos="4196"/>
        <w:tab w:val="left" w:pos="6162"/>
      </w:tabs>
      <w:ind w:right="-709"/>
      <w:rPr>
        <w:rFonts w:ascii="Quattrocento Sans" w:eastAsia="Quattrocento Sans" w:hAnsi="Quattrocento Sans" w:cs="Quattrocento Sans"/>
        <w:smallCaps/>
        <w:color w:val="979797"/>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7B337" w14:textId="77777777" w:rsidR="00F45C7B" w:rsidRDefault="00F45C7B">
    <w:pPr>
      <w:ind w:left="-1418"/>
    </w:pPr>
  </w:p>
  <w:p w14:paraId="41F2FCE1" w14:textId="77777777" w:rsidR="00F45C7B" w:rsidRDefault="00F45C7B">
    <w:pP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1" w15:restartNumberingAfterBreak="0">
    <w:nsid w:val="46E338F3"/>
    <w:multiLevelType w:val="multilevel"/>
    <w:tmpl w:val="04E2A324"/>
    <w:lvl w:ilvl="0">
      <w:start w:val="1"/>
      <w:numFmt w:val="bullet"/>
      <w:lvlText w:val="●"/>
      <w:lvlJc w:val="left"/>
      <w:pPr>
        <w:ind w:left="890" w:hanging="360"/>
      </w:pPr>
      <w:rPr>
        <w:rFonts w:ascii="Noto Sans Symbols" w:eastAsia="Noto Sans Symbols" w:hAnsi="Noto Sans Symbols" w:cs="Noto Sans Symbols"/>
      </w:rPr>
    </w:lvl>
    <w:lvl w:ilvl="1">
      <w:start w:val="1"/>
      <w:numFmt w:val="bullet"/>
      <w:lvlText w:val="o"/>
      <w:lvlJc w:val="left"/>
      <w:pPr>
        <w:ind w:left="1610" w:hanging="360"/>
      </w:pPr>
      <w:rPr>
        <w:rFonts w:ascii="Courier New" w:eastAsia="Courier New" w:hAnsi="Courier New" w:cs="Courier New"/>
      </w:rPr>
    </w:lvl>
    <w:lvl w:ilvl="2">
      <w:start w:val="1"/>
      <w:numFmt w:val="bullet"/>
      <w:lvlText w:val="▪"/>
      <w:lvlJc w:val="left"/>
      <w:pPr>
        <w:ind w:left="2330" w:hanging="360"/>
      </w:pPr>
      <w:rPr>
        <w:rFonts w:ascii="Noto Sans Symbols" w:eastAsia="Noto Sans Symbols" w:hAnsi="Noto Sans Symbols" w:cs="Noto Sans Symbols"/>
      </w:rPr>
    </w:lvl>
    <w:lvl w:ilvl="3">
      <w:start w:val="1"/>
      <w:numFmt w:val="bullet"/>
      <w:lvlText w:val="●"/>
      <w:lvlJc w:val="left"/>
      <w:pPr>
        <w:ind w:left="3050" w:hanging="360"/>
      </w:pPr>
      <w:rPr>
        <w:rFonts w:ascii="Noto Sans Symbols" w:eastAsia="Noto Sans Symbols" w:hAnsi="Noto Sans Symbols" w:cs="Noto Sans Symbols"/>
      </w:rPr>
    </w:lvl>
    <w:lvl w:ilvl="4">
      <w:start w:val="1"/>
      <w:numFmt w:val="bullet"/>
      <w:lvlText w:val="o"/>
      <w:lvlJc w:val="left"/>
      <w:pPr>
        <w:ind w:left="3770" w:hanging="360"/>
      </w:pPr>
      <w:rPr>
        <w:rFonts w:ascii="Courier New" w:eastAsia="Courier New" w:hAnsi="Courier New" w:cs="Courier New"/>
      </w:rPr>
    </w:lvl>
    <w:lvl w:ilvl="5">
      <w:start w:val="1"/>
      <w:numFmt w:val="bullet"/>
      <w:lvlText w:val="▪"/>
      <w:lvlJc w:val="left"/>
      <w:pPr>
        <w:ind w:left="4490" w:hanging="360"/>
      </w:pPr>
      <w:rPr>
        <w:rFonts w:ascii="Noto Sans Symbols" w:eastAsia="Noto Sans Symbols" w:hAnsi="Noto Sans Symbols" w:cs="Noto Sans Symbols"/>
      </w:rPr>
    </w:lvl>
    <w:lvl w:ilvl="6">
      <w:start w:val="1"/>
      <w:numFmt w:val="bullet"/>
      <w:lvlText w:val="●"/>
      <w:lvlJc w:val="left"/>
      <w:pPr>
        <w:ind w:left="5210" w:hanging="360"/>
      </w:pPr>
      <w:rPr>
        <w:rFonts w:ascii="Noto Sans Symbols" w:eastAsia="Noto Sans Symbols" w:hAnsi="Noto Sans Symbols" w:cs="Noto Sans Symbols"/>
      </w:rPr>
    </w:lvl>
    <w:lvl w:ilvl="7">
      <w:start w:val="1"/>
      <w:numFmt w:val="bullet"/>
      <w:lvlText w:val="o"/>
      <w:lvlJc w:val="left"/>
      <w:pPr>
        <w:ind w:left="5930" w:hanging="360"/>
      </w:pPr>
      <w:rPr>
        <w:rFonts w:ascii="Courier New" w:eastAsia="Courier New" w:hAnsi="Courier New" w:cs="Courier New"/>
      </w:rPr>
    </w:lvl>
    <w:lvl w:ilvl="8">
      <w:start w:val="1"/>
      <w:numFmt w:val="bullet"/>
      <w:lvlText w:val="▪"/>
      <w:lvlJc w:val="left"/>
      <w:pPr>
        <w:ind w:left="665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C7B"/>
    <w:rsid w:val="00081046"/>
    <w:rsid w:val="00272564"/>
    <w:rsid w:val="003A508E"/>
    <w:rsid w:val="005216E9"/>
    <w:rsid w:val="00554AD0"/>
    <w:rsid w:val="006814D3"/>
    <w:rsid w:val="00C36756"/>
    <w:rsid w:val="00E668D6"/>
    <w:rsid w:val="00F4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7940"/>
  <w15:docId w15:val="{7BDD320F-3A6F-48F4-9B8E-7EF2CF5B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797979"/>
        <w:sz w:val="22"/>
        <w:szCs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60"/>
      <w:outlineLvl w:val="0"/>
    </w:pPr>
    <w:rPr>
      <w:rFonts w:ascii="Quattrocento Sans" w:eastAsia="Quattrocento Sans" w:hAnsi="Quattrocento Sans" w:cs="Quattrocento Sans"/>
      <w:color w:val="134983"/>
      <w:sz w:val="44"/>
      <w:szCs w:val="44"/>
    </w:rPr>
  </w:style>
  <w:style w:type="paragraph" w:styleId="Heading2">
    <w:name w:val="heading 2"/>
    <w:basedOn w:val="Normal"/>
    <w:next w:val="Normal"/>
    <w:uiPriority w:val="9"/>
    <w:unhideWhenUsed/>
    <w:qFormat/>
    <w:pPr>
      <w:keepNext/>
      <w:keepLines/>
      <w:spacing w:before="400" w:after="120" w:line="276" w:lineRule="auto"/>
      <w:outlineLvl w:val="1"/>
    </w:pPr>
    <w:rPr>
      <w:rFonts w:ascii="Quattrocento Sans" w:eastAsia="Quattrocento Sans" w:hAnsi="Quattrocento Sans" w:cs="Quattrocento Sans"/>
      <w:color w:val="134983"/>
      <w:sz w:val="36"/>
      <w:szCs w:val="36"/>
    </w:rPr>
  </w:style>
  <w:style w:type="paragraph" w:styleId="Heading3">
    <w:name w:val="heading 3"/>
    <w:basedOn w:val="Normal"/>
    <w:next w:val="Normal"/>
    <w:uiPriority w:val="9"/>
    <w:unhideWhenUsed/>
    <w:qFormat/>
    <w:pPr>
      <w:keepNext/>
      <w:keepLines/>
      <w:spacing w:before="360" w:after="60"/>
      <w:outlineLvl w:val="2"/>
    </w:pPr>
    <w:rPr>
      <w:rFonts w:ascii="Quattrocento Sans" w:eastAsia="Quattrocento Sans" w:hAnsi="Quattrocento Sans" w:cs="Quattrocento Sans"/>
      <w:color w:val="181818"/>
      <w:sz w:val="28"/>
      <w:szCs w:val="28"/>
    </w:rPr>
  </w:style>
  <w:style w:type="paragraph" w:styleId="Heading4">
    <w:name w:val="heading 4"/>
    <w:basedOn w:val="Normal"/>
    <w:next w:val="Normal"/>
    <w:uiPriority w:val="9"/>
    <w:unhideWhenUsed/>
    <w:qFormat/>
    <w:pPr>
      <w:keepNext/>
      <w:keepLines/>
      <w:spacing w:before="160" w:after="40"/>
      <w:outlineLvl w:val="3"/>
    </w:pPr>
    <w:rPr>
      <w:rFonts w:ascii="Quattrocento Sans" w:eastAsia="Quattrocento Sans" w:hAnsi="Quattrocento Sans" w:cs="Quattrocento Sans"/>
      <w:color w:val="181818"/>
      <w:sz w:val="24"/>
      <w:szCs w:val="24"/>
    </w:rPr>
  </w:style>
  <w:style w:type="paragraph" w:styleId="Heading5">
    <w:name w:val="heading 5"/>
    <w:basedOn w:val="Normal"/>
    <w:next w:val="Normal"/>
    <w:uiPriority w:val="9"/>
    <w:semiHidden/>
    <w:unhideWhenUsed/>
    <w:qFormat/>
    <w:pPr>
      <w:keepNext/>
      <w:keepLines/>
      <w:spacing w:before="120" w:after="80"/>
      <w:outlineLvl w:val="4"/>
    </w:pPr>
    <w:rPr>
      <w:rFonts w:ascii="Open Sans Light" w:eastAsia="Open Sans Light" w:hAnsi="Open Sans Light" w:cs="Open Sans Light"/>
      <w:color w:val="BCBCBC"/>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left" w:pos="1614"/>
        <w:tab w:val="center" w:pos="4657"/>
      </w:tabs>
      <w:spacing w:after="0"/>
      <w:jc w:val="center"/>
    </w:pPr>
    <w:rPr>
      <w:rFonts w:ascii="Quattrocento Sans" w:eastAsia="Quattrocento Sans" w:hAnsi="Quattrocento Sans" w:cs="Quattrocento Sans"/>
      <w:color w:val="134983"/>
      <w:sz w:val="80"/>
      <w:szCs w:val="80"/>
    </w:rPr>
  </w:style>
  <w:style w:type="paragraph" w:styleId="Subtitle">
    <w:name w:val="Subtitle"/>
    <w:basedOn w:val="Normal"/>
    <w:next w:val="Normal"/>
    <w:uiPriority w:val="11"/>
    <w:qFormat/>
    <w:pPr>
      <w:spacing w:before="120" w:after="240"/>
      <w:jc w:val="center"/>
    </w:pPr>
    <w:rPr>
      <w:rFonts w:ascii="Open Sans Light" w:eastAsia="Open Sans Light" w:hAnsi="Open Sans Light" w:cs="Open Sans Light"/>
      <w:smallCaps/>
      <w:sz w:val="28"/>
      <w:szCs w:val="28"/>
    </w:rPr>
  </w:style>
  <w:style w:type="table" w:customStyle="1" w:styleId="a">
    <w:basedOn w:val="TableNormal"/>
    <w:tblPr>
      <w:tblStyleRowBandSize w:val="1"/>
      <w:tblStyleColBandSize w:val="1"/>
      <w:tblCellMar>
        <w:top w:w="216" w:type="dxa"/>
        <w:left w:w="115" w:type="dxa"/>
        <w:bottom w:w="216" w:type="dxa"/>
        <w:right w:w="115" w:type="dxa"/>
      </w:tblCellMar>
    </w:tblPr>
  </w:style>
  <w:style w:type="table" w:customStyle="1" w:styleId="a0">
    <w:basedOn w:val="TableNormal"/>
    <w:tblPr>
      <w:tblStyleRowBandSize w:val="1"/>
      <w:tblStyleColBandSize w:val="1"/>
      <w:tblCellMar>
        <w:top w:w="216" w:type="dxa"/>
        <w:left w:w="115" w:type="dxa"/>
        <w:bottom w:w="216" w:type="dxa"/>
        <w:right w:w="115" w:type="dxa"/>
      </w:tblCellMar>
    </w:tblPr>
  </w:style>
  <w:style w:type="table" w:customStyle="1" w:styleId="a1">
    <w:basedOn w:val="TableNormal"/>
    <w:pPr>
      <w:jc w:val="center"/>
    </w:pPr>
    <w:rPr>
      <w:sz w:val="28"/>
      <w:szCs w:val="28"/>
    </w:rPr>
    <w:tblPr>
      <w:tblStyleRowBandSize w:val="1"/>
      <w:tblStyleColBandSize w:val="1"/>
      <w:tblCellMar>
        <w:left w:w="115" w:type="dxa"/>
        <w:right w:w="115" w:type="dxa"/>
      </w:tblCellMar>
    </w:tblPr>
    <w:tcPr>
      <w:shd w:val="clear" w:color="auto" w:fill="auto"/>
    </w:tcPr>
  </w:style>
  <w:style w:type="table" w:customStyle="1" w:styleId="a2">
    <w:basedOn w:val="TableNormal"/>
    <w:pPr>
      <w:jc w:val="center"/>
    </w:pPr>
    <w:rPr>
      <w:sz w:val="28"/>
      <w:szCs w:val="28"/>
    </w:rPr>
    <w:tblPr>
      <w:tblStyleRowBandSize w:val="1"/>
      <w:tblStyleColBandSize w:val="1"/>
      <w:tblCellMar>
        <w:left w:w="115" w:type="dxa"/>
        <w:right w:w="115" w:type="dxa"/>
      </w:tblCellMar>
    </w:tblPr>
    <w:tcPr>
      <w:shd w:val="clear" w:color="auto" w:fill="auto"/>
    </w:tcPr>
  </w:style>
  <w:style w:type="paragraph" w:customStyle="1" w:styleId="Listofbulletpoints">
    <w:name w:val="List of bullet points"/>
    <w:qFormat/>
    <w:rsid w:val="00081046"/>
    <w:pPr>
      <w:ind w:left="1077" w:hanging="357"/>
    </w:pPr>
    <w:rPr>
      <w:rFonts w:cs="FreeSans"/>
      <w:color w:val="4A442A" w:themeColor="background2" w:themeShade="40"/>
      <w:lang w:eastAsia="en-US"/>
    </w:rPr>
  </w:style>
  <w:style w:type="paragraph" w:customStyle="1" w:styleId="Tableheading">
    <w:name w:val="Table heading"/>
    <w:qFormat/>
    <w:rsid w:val="00081046"/>
    <w:pPr>
      <w:spacing w:after="0" w:line="276" w:lineRule="auto"/>
    </w:pPr>
    <w:rPr>
      <w:rFonts w:cs="FreeSans"/>
      <w:b/>
      <w:bCs/>
      <w:caps/>
      <w:color w:val="948A54" w:themeColor="background2" w:themeShade="80"/>
      <w:lang w:eastAsia="en-US"/>
    </w:rPr>
  </w:style>
  <w:style w:type="character" w:styleId="SubtleEmphasis">
    <w:name w:val="Subtle Emphasis"/>
    <w:basedOn w:val="DefaultParagraphFont"/>
    <w:uiPriority w:val="19"/>
    <w:qFormat/>
    <w:rsid w:val="00081046"/>
    <w:rPr>
      <w:i/>
      <w:iCs/>
      <w:color w:val="404040" w:themeColor="text1" w:themeTint="BF"/>
    </w:rPr>
  </w:style>
  <w:style w:type="character" w:customStyle="1" w:styleId="InternetLink">
    <w:name w:val="Internet Link"/>
    <w:basedOn w:val="DefaultParagraphFont"/>
    <w:uiPriority w:val="99"/>
    <w:rsid w:val="00081046"/>
    <w:rPr>
      <w:color w:val="C0504D" w:themeColor="accent2"/>
      <w:u w:val="single"/>
    </w:rPr>
  </w:style>
  <w:style w:type="paragraph" w:styleId="TOC4">
    <w:name w:val="toc 4"/>
    <w:basedOn w:val="Normal"/>
    <w:next w:val="Normal"/>
    <w:autoRedefine/>
    <w:uiPriority w:val="39"/>
    <w:unhideWhenUsed/>
    <w:rsid w:val="006814D3"/>
    <w:pPr>
      <w:spacing w:after="100"/>
      <w:ind w:left="660"/>
    </w:pPr>
  </w:style>
  <w:style w:type="paragraph" w:styleId="TOC1">
    <w:name w:val="toc 1"/>
    <w:basedOn w:val="Normal"/>
    <w:next w:val="Normal"/>
    <w:autoRedefine/>
    <w:uiPriority w:val="39"/>
    <w:unhideWhenUsed/>
    <w:rsid w:val="006814D3"/>
    <w:pPr>
      <w:spacing w:after="100"/>
    </w:pPr>
  </w:style>
  <w:style w:type="character" w:styleId="Hyperlink">
    <w:name w:val="Hyperlink"/>
    <w:basedOn w:val="DefaultParagraphFont"/>
    <w:uiPriority w:val="99"/>
    <w:unhideWhenUsed/>
    <w:rsid w:val="006814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362627">
      <w:bodyDiv w:val="1"/>
      <w:marLeft w:val="0"/>
      <w:marRight w:val="0"/>
      <w:marTop w:val="0"/>
      <w:marBottom w:val="0"/>
      <w:divBdr>
        <w:top w:val="none" w:sz="0" w:space="0" w:color="auto"/>
        <w:left w:val="none" w:sz="0" w:space="0" w:color="auto"/>
        <w:bottom w:val="none" w:sz="0" w:space="0" w:color="auto"/>
        <w:right w:val="none" w:sz="0" w:space="0" w:color="auto"/>
      </w:divBdr>
    </w:div>
    <w:div w:id="1137185057">
      <w:bodyDiv w:val="1"/>
      <w:marLeft w:val="0"/>
      <w:marRight w:val="0"/>
      <w:marTop w:val="0"/>
      <w:marBottom w:val="0"/>
      <w:divBdr>
        <w:top w:val="none" w:sz="0" w:space="0" w:color="auto"/>
        <w:left w:val="none" w:sz="0" w:space="0" w:color="auto"/>
        <w:bottom w:val="none" w:sz="0" w:space="0" w:color="auto"/>
        <w:right w:val="none" w:sz="0" w:space="0" w:color="auto"/>
      </w:divBdr>
    </w:div>
    <w:div w:id="1286428666">
      <w:bodyDiv w:val="1"/>
      <w:marLeft w:val="0"/>
      <w:marRight w:val="0"/>
      <w:marTop w:val="0"/>
      <w:marBottom w:val="0"/>
      <w:divBdr>
        <w:top w:val="none" w:sz="0" w:space="0" w:color="auto"/>
        <w:left w:val="none" w:sz="0" w:space="0" w:color="auto"/>
        <w:bottom w:val="none" w:sz="0" w:space="0" w:color="auto"/>
        <w:right w:val="none" w:sz="0" w:space="0" w:color="auto"/>
      </w:divBdr>
    </w:div>
    <w:div w:id="1909071225">
      <w:bodyDiv w:val="1"/>
      <w:marLeft w:val="0"/>
      <w:marRight w:val="0"/>
      <w:marTop w:val="0"/>
      <w:marBottom w:val="0"/>
      <w:divBdr>
        <w:top w:val="none" w:sz="0" w:space="0" w:color="auto"/>
        <w:left w:val="none" w:sz="0" w:space="0" w:color="auto"/>
        <w:bottom w:val="none" w:sz="0" w:space="0" w:color="auto"/>
        <w:right w:val="none" w:sz="0" w:space="0" w:color="auto"/>
      </w:divBdr>
    </w:div>
    <w:div w:id="2055303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fia-online.org/en/framework"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416D7-9499-4AF1-A265-0A2126A0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cp:lastModifiedBy>
  <cp:revision>5</cp:revision>
  <dcterms:created xsi:type="dcterms:W3CDTF">2019-10-25T10:31:00Z</dcterms:created>
  <dcterms:modified xsi:type="dcterms:W3CDTF">2019-11-05T12:00:00Z</dcterms:modified>
</cp:coreProperties>
</file>