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F" w:rsidRPr="008712DD" w:rsidRDefault="002F624B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 w:rsidRPr="002F624B"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>HTC One M9+</w:t>
      </w:r>
      <w:r w:rsidR="006D7C5C" w:rsidRPr="006D7C5C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 xml:space="preserve"> 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 w:rsidR="006D7C5C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4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 w:rsidR="00154A1B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2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,900)</w:t>
      </w:r>
    </w:p>
    <w:p w:rsidR="00F7558F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2F624B" w:rsidRPr="002F624B">
        <w:rPr>
          <w:rFonts w:ascii="微軟正黑體" w:eastAsia="微軟正黑體" w:hAnsi="微軟正黑體" w:hint="eastAsia"/>
          <w:color w:val="1D2129"/>
          <w:sz w:val="20"/>
          <w:szCs w:val="20"/>
        </w:rPr>
        <w:t>5.2吋大螢幕搭配1080p HD，高清解析的視覺饗宴。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2F624B" w:rsidRPr="002F624B">
        <w:rPr>
          <w:rFonts w:ascii="微軟正黑體" w:eastAsia="微軟正黑體" w:hAnsi="微軟正黑體" w:hint="eastAsia"/>
          <w:color w:val="1D2129"/>
          <w:sz w:val="20"/>
          <w:szCs w:val="20"/>
        </w:rPr>
        <w:t>2000萬像素景深鏡頭，讓你Pro等級照片輕鬆拍。</w:t>
      </w:r>
    </w:p>
    <w:p w:rsidR="00F7558F" w:rsidRDefault="00F7558F" w:rsidP="002F624B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spellStart"/>
      <w:r w:rsidR="002F624B" w:rsidRPr="002F624B">
        <w:rPr>
          <w:rFonts w:ascii="微軟正黑體" w:eastAsia="微軟正黑體" w:hAnsi="微軟正黑體" w:hint="eastAsia"/>
          <w:color w:val="1D2129"/>
          <w:sz w:val="20"/>
          <w:szCs w:val="20"/>
        </w:rPr>
        <w:t>BoomSound</w:t>
      </w:r>
      <w:proofErr w:type="spellEnd"/>
      <w:r w:rsidR="002F624B" w:rsidRPr="002F624B">
        <w:rPr>
          <w:rFonts w:ascii="微軟正黑體" w:eastAsia="微軟正黑體" w:hAnsi="微軟正黑體" w:hint="eastAsia"/>
          <w:color w:val="1D2129"/>
          <w:sz w:val="20"/>
          <w:szCs w:val="20"/>
        </w:rPr>
        <w:t>™結合Dolby Audio™，宛如置身電影院的環繞音效。</w:t>
      </w:r>
    </w:p>
    <w:p w:rsidR="006D7C5C" w:rsidRDefault="006D7C5C" w:rsidP="006D7C5C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質感全金屬機身</w:t>
      </w:r>
      <w:proofErr w:type="gramStart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採</w:t>
      </w:r>
      <w:proofErr w:type="gramEnd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雙色設計，珠寶色澤展現優雅品味。</w:t>
      </w:r>
    </w:p>
    <w:p w:rsidR="006D7C5C" w:rsidRPr="00CD0B86" w:rsidRDefault="006D7C5C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F7558F" w:rsidRDefault="00F7558F" w:rsidP="00F7558F"/>
    <w:p w:rsidR="007A61D5" w:rsidRDefault="000644E5" w:rsidP="007A61D5">
      <w:pPr>
        <w:rPr>
          <w:rFonts w:ascii="微軟正黑體" w:eastAsia="微軟正黑體" w:hAnsi="微軟正黑體" w:hint="eastAsia"/>
          <w:b/>
          <w:color w:val="1D2129"/>
          <w:szCs w:val="24"/>
        </w:rPr>
      </w:pPr>
      <w:r w:rsidRPr="000644E5">
        <w:rPr>
          <w:rFonts w:ascii="微軟正黑體" w:eastAsia="微軟正黑體" w:hAnsi="微軟正黑體" w:hint="eastAsia"/>
          <w:b/>
          <w:color w:val="1D2129"/>
          <w:szCs w:val="24"/>
        </w:rPr>
        <w:t>全館保護套 7 折</w:t>
      </w:r>
      <w:r>
        <w:rPr>
          <w:rFonts w:ascii="微軟正黑體" w:eastAsia="微軟正黑體" w:hAnsi="微軟正黑體" w:hint="eastAsia"/>
          <w:b/>
          <w:color w:val="1D2129"/>
          <w:szCs w:val="24"/>
        </w:rPr>
        <w:t xml:space="preserve"> </w:t>
      </w:r>
    </w:p>
    <w:p w:rsidR="000644E5" w:rsidRDefault="000644E5" w:rsidP="007A61D5">
      <w:pPr>
        <w:rPr>
          <w:rFonts w:ascii="微軟正黑體" w:eastAsia="微軟正黑體" w:hAnsi="微軟正黑體" w:hint="eastAsia"/>
          <w:b/>
          <w:color w:val="1D2129"/>
          <w:sz w:val="20"/>
          <w:szCs w:val="20"/>
        </w:rPr>
      </w:pPr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晶透感應</w:t>
      </w:r>
      <w:proofErr w:type="gramStart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〡炫</w:t>
      </w:r>
      <w:proofErr w:type="gramEnd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彩</w:t>
      </w:r>
      <w:proofErr w:type="gramStart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</w:t>
      </w:r>
      <w:proofErr w:type="gramEnd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透明</w:t>
      </w:r>
      <w:proofErr w:type="gramStart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〡</w:t>
      </w:r>
      <w:proofErr w:type="gramEnd"/>
      <w:r w:rsidRPr="000644E5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立式</w:t>
      </w:r>
    </w:p>
    <w:p w:rsidR="00ED4C51" w:rsidRDefault="00ED4C51" w:rsidP="007A61D5">
      <w:pPr>
        <w:rPr>
          <w:rFonts w:ascii="微軟正黑體" w:eastAsia="微軟正黑體" w:hAnsi="微軟正黑體" w:hint="eastAsia"/>
          <w:b/>
          <w:color w:val="1D2129"/>
          <w:sz w:val="20"/>
          <w:szCs w:val="20"/>
        </w:rPr>
      </w:pPr>
      <w:bookmarkStart w:id="0" w:name="_GoBack"/>
      <w:bookmarkEnd w:id="0"/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晶透感應保護套：觸控智慧再升級！照相、讀訊息、聽音樂一點通！</w:t>
      </w: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gramStart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炫</w:t>
      </w:r>
      <w:proofErr w:type="gramEnd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彩顯示保護套：</w:t>
      </w:r>
      <w:proofErr w:type="gramStart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不必掀蓋就</w:t>
      </w:r>
      <w:proofErr w:type="gramEnd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能接聽電話、查天氣和接收通知。</w:t>
      </w:r>
    </w:p>
    <w:p w:rsidR="007A61D5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立式保護套：折疊後可</w:t>
      </w:r>
      <w:proofErr w:type="gramStart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做為立架</w:t>
      </w:r>
      <w:proofErr w:type="gramEnd"/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，讓你輕鬆閱讀和觀賞影片。</w:t>
      </w:r>
    </w:p>
    <w:p w:rsidR="006D7C5C" w:rsidRPr="002F7554" w:rsidRDefault="006D7C5C" w:rsidP="006D7C5C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0644E5" w:rsidRPr="000644E5">
        <w:rPr>
          <w:rFonts w:ascii="微軟正黑體" w:eastAsia="微軟正黑體" w:hAnsi="微軟正黑體" w:hint="eastAsia"/>
          <w:color w:val="1D2129"/>
          <w:sz w:val="20"/>
          <w:szCs w:val="20"/>
        </w:rPr>
        <w:t>透明保護套：透明外型襯托出HTC質感機身設計。</w:t>
      </w:r>
    </w:p>
    <w:p w:rsidR="006D7C5C" w:rsidRPr="006D7C5C" w:rsidRDefault="006D7C5C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F7558F" w:rsidRPr="007A61D5" w:rsidRDefault="00F7558F" w:rsidP="007A61D5">
      <w:pPr>
        <w:widowControl/>
        <w:shd w:val="clear" w:color="auto" w:fill="FFFFFF"/>
        <w:spacing w:before="300" w:after="150"/>
        <w:outlineLvl w:val="1"/>
      </w:pPr>
    </w:p>
    <w:sectPr w:rsidR="00F7558F" w:rsidRPr="007A6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9DA" w:rsidRDefault="00D149DA" w:rsidP="007A61D5">
      <w:r>
        <w:separator/>
      </w:r>
    </w:p>
  </w:endnote>
  <w:endnote w:type="continuationSeparator" w:id="0">
    <w:p w:rsidR="00D149DA" w:rsidRDefault="00D149DA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9DA" w:rsidRDefault="00D149DA" w:rsidP="007A61D5">
      <w:r>
        <w:separator/>
      </w:r>
    </w:p>
  </w:footnote>
  <w:footnote w:type="continuationSeparator" w:id="0">
    <w:p w:rsidR="00D149DA" w:rsidRDefault="00D149DA" w:rsidP="007A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0644E5"/>
    <w:rsid w:val="00154A1B"/>
    <w:rsid w:val="002F624B"/>
    <w:rsid w:val="003F3368"/>
    <w:rsid w:val="006D7C5C"/>
    <w:rsid w:val="007527FA"/>
    <w:rsid w:val="007A61D5"/>
    <w:rsid w:val="00822FBC"/>
    <w:rsid w:val="00AC40B5"/>
    <w:rsid w:val="00B74DC6"/>
    <w:rsid w:val="00D149DA"/>
    <w:rsid w:val="00D5629E"/>
    <w:rsid w:val="00DE692D"/>
    <w:rsid w:val="00ED4C51"/>
    <w:rsid w:val="00F429DA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9</cp:revision>
  <dcterms:created xsi:type="dcterms:W3CDTF">2016-08-15T05:30:00Z</dcterms:created>
  <dcterms:modified xsi:type="dcterms:W3CDTF">2016-08-24T07:18:00Z</dcterms:modified>
</cp:coreProperties>
</file>