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Application</w:t>
      </w:r>
      <w:bookmarkStart w:colFirst="0" w:colLast="0" w:name="gjdgxs" w:id="0"/>
      <w:bookmarkEnd w:id="0"/>
      <w:r w:rsidDel="00000000" w:rsidR="00000000" w:rsidRPr="00000000">
        <w:rPr>
          <w:rtl w:val="0"/>
        </w:rPr>
      </w:r>
    </w:p>
    <w:p w:rsidR="00000000" w:rsidDel="00000000" w:rsidP="00000000" w:rsidRDefault="00000000" w:rsidRPr="00000000" w14:paraId="00000003">
      <w:pPr>
        <w:pStyle w:val="Subtitle"/>
        <w:spacing w:after="720" w:before="0" w:lineRule="auto"/>
        <w:rPr>
          <w:color w:val="000000"/>
        </w:rPr>
      </w:pPr>
      <w:r w:rsidDel="00000000" w:rsidR="00000000" w:rsidRPr="00000000">
        <w:rPr>
          <w:color w:val="000000"/>
          <w:rtl w:val="0"/>
        </w:rPr>
        <w:br w:type="textWrapping"/>
        <w:t xml:space="preserve">Group 3</w:t>
      </w:r>
    </w:p>
    <w:p w:rsidR="00000000" w:rsidDel="00000000" w:rsidP="00000000" w:rsidRDefault="00000000" w:rsidRPr="00000000" w14:paraId="00000004">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color w:val="000000"/>
          <w:rtl w:val="0"/>
        </w:rPr>
        <w:t xml:space="preserve">Software Requirements Specification</w:t>
        <w:br w:type="textWrapping"/>
      </w:r>
      <w:r w:rsidDel="00000000" w:rsidR="00000000" w:rsidRPr="00000000">
        <w:rPr>
          <w:rtl w:val="0"/>
        </w:rPr>
      </w:r>
    </w:p>
    <w:bookmarkStart w:colFirst="0" w:colLast="0" w:name="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02/25/2025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Decided on Initial set of Modules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9">
      <w:pPr>
        <w:pStyle w:val="Heading1"/>
        <w:numPr>
          <w:ilvl w:val="0"/>
          <w:numId w:val="1"/>
        </w:numPr>
        <w:ind w:left="720" w:hanging="72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Mine Pump Control System (MPC).</w:t>
      </w:r>
    </w:p>
    <w:p w:rsidR="00000000" w:rsidDel="00000000" w:rsidP="00000000" w:rsidRDefault="00000000" w:rsidRPr="00000000" w14:paraId="0000006B">
      <w:pPr>
        <w:pStyle w:val="Heading2"/>
        <w:numPr>
          <w:ilvl w:val="1"/>
          <w:numId w:val="1"/>
        </w:numPr>
        <w:ind w:left="1440" w:hanging="720"/>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MPC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2et92p0" w:id="4"/>
      <w:bookmarkEnd w:id="4"/>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Client: Person who benefits from the banking functions. Including depositing/withdrawing money, owning accounts of any amount.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Teller: The employee at a bank who has more permissions than a client. They can open/close accounts, edit accounts, deposit/withdraw money from a client’s account.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ATM: The interface where a client can perform transactions and see their account information.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73">
      <w:pPr>
        <w:pStyle w:val="Heading2"/>
        <w:numPr>
          <w:ilvl w:val="1"/>
          <w:numId w:val="1"/>
        </w:numPr>
        <w:ind w:left="1440" w:hanging="72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8">
      <w:pPr>
        <w:pStyle w:val="Heading2"/>
        <w:numPr>
          <w:ilvl w:val="1"/>
          <w:numId w:val="1"/>
        </w:numPr>
        <w:ind w:left="1440" w:hanging="72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79">
      <w:pPr>
        <w:ind w:left="1440" w:firstLine="0"/>
        <w:rPr/>
      </w:pPr>
      <w:r w:rsidDel="00000000" w:rsidR="00000000" w:rsidRPr="00000000">
        <w:rPr>
          <w:rtl w:val="0"/>
        </w:rPr>
        <w:t xml:space="preserve">The Mine Pump Control System (MPC), is designed to monitor and pump flood water out of mine shafts. As underground mining operations take place far below the water table, flooding into mine galleries and shafts is an ever-present danger. </w:t>
      </w:r>
    </w:p>
    <w:p w:rsidR="00000000" w:rsidDel="00000000" w:rsidP="00000000" w:rsidRDefault="00000000" w:rsidRPr="00000000" w14:paraId="0000007A">
      <w:pPr>
        <w:pStyle w:val="Heading1"/>
        <w:numPr>
          <w:ilvl w:val="0"/>
          <w:numId w:val="1"/>
        </w:numPr>
        <w:ind w:left="720" w:hanging="720"/>
        <w:rPr/>
      </w:pPr>
      <w:bookmarkStart w:colFirst="0" w:colLast="0" w:name="_1t3h5sf" w:id="7"/>
      <w:bookmarkEnd w:id="7"/>
      <w:r w:rsidDel="00000000" w:rsidR="00000000" w:rsidRPr="00000000">
        <w:rPr>
          <w:rtl w:val="0"/>
        </w:rPr>
        <w:t xml:space="preserve">Overall Description</w:t>
      </w:r>
    </w:p>
    <w:p w:rsidR="00000000" w:rsidDel="00000000" w:rsidP="00000000" w:rsidRDefault="00000000" w:rsidRPr="00000000" w14:paraId="0000007B">
      <w:pPr>
        <w:pStyle w:val="Heading2"/>
        <w:numPr>
          <w:ilvl w:val="1"/>
          <w:numId w:val="1"/>
        </w:numPr>
        <w:ind w:left="1440" w:hanging="720"/>
        <w:rPr/>
      </w:pPr>
      <w:bookmarkStart w:colFirst="0" w:colLast="0" w:name="_4d34og8" w:id="8"/>
      <w:bookmarkEnd w:id="8"/>
      <w:r w:rsidDel="00000000" w:rsidR="00000000" w:rsidRPr="00000000">
        <w:rPr>
          <w:rtl w:val="0"/>
        </w:rPr>
        <w:t xml:space="preserve">Product Perspective</w:t>
      </w:r>
    </w:p>
    <w:p w:rsidR="00000000" w:rsidDel="00000000" w:rsidP="00000000" w:rsidRDefault="00000000" w:rsidRPr="00000000" w14:paraId="0000007C">
      <w:pPr>
        <w:pStyle w:val="Heading2"/>
        <w:numPr>
          <w:ilvl w:val="1"/>
          <w:numId w:val="1"/>
        </w:numPr>
        <w:ind w:left="1440" w:hanging="720"/>
        <w:rPr/>
      </w:pPr>
      <w:bookmarkStart w:colFirst="0" w:colLast="0" w:name="_2s8eyo1" w:id="9"/>
      <w:bookmarkEnd w:id="9"/>
      <w:r w:rsidDel="00000000" w:rsidR="00000000" w:rsidRPr="00000000">
        <w:rPr>
          <w:rtl w:val="0"/>
        </w:rPr>
        <w:t xml:space="preserve">Product Architecture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major modules: </w:t>
      </w:r>
      <w:r w:rsidDel="00000000" w:rsidR="00000000" w:rsidRPr="00000000">
        <w:rPr>
          <w:rtl w:val="0"/>
        </w:rPr>
        <w:t xml:space="preserve">the User Interface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w:t>
      </w:r>
      <w:r w:rsidDel="00000000" w:rsidR="00000000" w:rsidRPr="00000000">
        <w:rPr>
          <w:rtl w:val="0"/>
        </w:rPr>
        <w:t xml:space="preserve"> ATM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Teller Interface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Account Module</w:t>
      </w:r>
      <w:r w:rsidDel="00000000" w:rsidR="00000000" w:rsidRPr="00000000">
        <w:rPr>
          <w:rtl w:val="0"/>
        </w:rPr>
        <w:t xml:space="preserve">, the Payment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the </w:t>
      </w:r>
      <w:r w:rsidDel="00000000" w:rsidR="00000000" w:rsidRPr="00000000">
        <w:rPr>
          <w:rtl w:val="0"/>
        </w:rPr>
        <w:t xml:space="preserve">Record Keeping</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w:t>
      </w:r>
      <w:r w:rsidDel="00000000" w:rsidR="00000000" w:rsidRPr="00000000">
        <w:rPr>
          <w:rtl w:val="0"/>
        </w:rPr>
      </w:r>
    </w:p>
    <w:p w:rsidR="00000000" w:rsidDel="00000000" w:rsidP="00000000" w:rsidRDefault="00000000" w:rsidRPr="00000000" w14:paraId="0000007E">
      <w:pPr>
        <w:pStyle w:val="Heading2"/>
        <w:numPr>
          <w:ilvl w:val="1"/>
          <w:numId w:val="1"/>
        </w:numPr>
        <w:ind w:left="1440" w:hanging="720"/>
        <w:rPr/>
      </w:pPr>
      <w:bookmarkStart w:colFirst="0" w:colLast="0" w:name="_17dp8vu" w:id="10"/>
      <w:bookmarkEnd w:id="10"/>
      <w:r w:rsidDel="00000000" w:rsidR="00000000" w:rsidRPr="00000000">
        <w:rPr>
          <w:rtl w:val="0"/>
        </w:rPr>
        <w:t xml:space="preserve">Product Functionality/Features</w:t>
      </w:r>
    </w:p>
    <w:p w:rsidR="00000000" w:rsidDel="00000000" w:rsidP="00000000" w:rsidRDefault="00000000" w:rsidRPr="00000000" w14:paraId="0000007F">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0">
      <w:pPr>
        <w:pStyle w:val="Heading2"/>
        <w:numPr>
          <w:ilvl w:val="1"/>
          <w:numId w:val="1"/>
        </w:numPr>
        <w:ind w:left="1440" w:hanging="720"/>
        <w:rPr/>
      </w:pPr>
      <w:bookmarkStart w:colFirst="0" w:colLast="0" w:name="_3rdcrjn" w:id="11"/>
      <w:bookmarkEnd w:id="11"/>
      <w:r w:rsidDel="00000000" w:rsidR="00000000" w:rsidRPr="00000000">
        <w:rPr>
          <w:rtl w:val="0"/>
        </w:rPr>
        <w:t xml:space="preserve">Constraints</w:t>
      </w:r>
    </w:p>
    <w:bookmarkStart w:colFirst="0" w:colLast="0" w:name="26in1rg" w:id="12"/>
    <w:bookmarkEnd w:id="12"/>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Only the teller can open, close and edit accounts.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application will only be accessible on devices available at the Bank locations. </w:t>
      </w:r>
      <w:r w:rsidDel="00000000" w:rsidR="00000000" w:rsidRPr="00000000">
        <w:rPr>
          <w:rtl w:val="0"/>
        </w:rPr>
      </w:r>
    </w:p>
    <w:p w:rsidR="00000000" w:rsidDel="00000000" w:rsidP="00000000" w:rsidRDefault="00000000" w:rsidRPr="00000000" w14:paraId="00000085">
      <w:pPr>
        <w:pStyle w:val="Heading2"/>
        <w:numPr>
          <w:ilvl w:val="1"/>
          <w:numId w:val="1"/>
        </w:numPr>
        <w:ind w:left="1440" w:hanging="720"/>
        <w:rPr/>
      </w:pPr>
      <w:bookmarkStart w:colFirst="0" w:colLast="0" w:name="_lnxbz9" w:id="13"/>
      <w:bookmarkEnd w:id="13"/>
      <w:r w:rsidDel="00000000" w:rsidR="00000000" w:rsidRPr="00000000">
        <w:rPr>
          <w:rtl w:val="0"/>
        </w:rPr>
        <w:t xml:space="preserve">Assumptions and Dependencies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teller inputs every transaction correctly.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tellers are logging in from their work environment, device and location.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tellers log out after their work shifts.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there’s more than one location.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tellers are given their login information from their employers.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8E">
      <w:pPr>
        <w:pStyle w:val="Heading1"/>
        <w:numPr>
          <w:ilvl w:val="0"/>
          <w:numId w:val="1"/>
        </w:numPr>
        <w:ind w:left="720" w:hanging="720"/>
        <w:rPr/>
      </w:pPr>
      <w:bookmarkStart w:colFirst="0" w:colLast="0" w:name="_35nkun2" w:id="14"/>
      <w:bookmarkEnd w:id="14"/>
      <w:r w:rsidDel="00000000" w:rsidR="00000000" w:rsidRPr="00000000">
        <w:rPr>
          <w:rtl w:val="0"/>
        </w:rPr>
        <w:t xml:space="preserve">Specific Requirements</w:t>
      </w:r>
    </w:p>
    <w:p w:rsidR="00000000" w:rsidDel="00000000" w:rsidP="00000000" w:rsidRDefault="00000000" w:rsidRPr="00000000" w14:paraId="0000008F">
      <w:pPr>
        <w:pStyle w:val="Heading2"/>
        <w:numPr>
          <w:ilvl w:val="1"/>
          <w:numId w:val="1"/>
        </w:numPr>
        <w:ind w:left="1440" w:hanging="720"/>
        <w:rPr/>
      </w:pPr>
      <w:bookmarkStart w:colFirst="0" w:colLast="0" w:name="_1ksv4uv" w:id="15"/>
      <w:bookmarkEnd w:id="15"/>
      <w:r w:rsidDel="00000000" w:rsidR="00000000" w:rsidRPr="00000000">
        <w:rPr>
          <w:rtl w:val="0"/>
        </w:rPr>
        <w:t xml:space="preserve">Functional Requirements</w:t>
      </w:r>
    </w:p>
    <w:p w:rsidR="00000000" w:rsidDel="00000000" w:rsidP="00000000" w:rsidRDefault="00000000" w:rsidRPr="00000000" w14:paraId="00000090">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91">
      <w:pPr>
        <w:pStyle w:val="Heading3"/>
        <w:numPr>
          <w:ilvl w:val="3"/>
          <w:numId w:val="1"/>
        </w:numPr>
        <w:ind w:left="2880" w:hanging="720"/>
        <w:rPr>
          <w:b w:val="0"/>
          <w:sz w:val="20"/>
          <w:szCs w:val="20"/>
        </w:rPr>
      </w:pPr>
      <w:r w:rsidDel="00000000" w:rsidR="00000000" w:rsidRPr="00000000">
        <w:rPr>
          <w:b w:val="0"/>
          <w:sz w:val="20"/>
          <w:szCs w:val="20"/>
          <w:rtl w:val="0"/>
        </w:rPr>
        <w:t xml:space="preserve">The system must prompt the user to log in as a Teller or a Client (ATM). </w:t>
      </w:r>
    </w:p>
    <w:p w:rsidR="00000000" w:rsidDel="00000000" w:rsidP="00000000" w:rsidRDefault="00000000" w:rsidRPr="00000000" w14:paraId="00000092">
      <w:pPr>
        <w:numPr>
          <w:ilvl w:val="3"/>
          <w:numId w:val="1"/>
        </w:numPr>
        <w:ind w:left="2880" w:hanging="720"/>
      </w:pPr>
      <w:r w:rsidDel="00000000" w:rsidR="00000000" w:rsidRPr="00000000">
        <w:rPr>
          <w:rtl w:val="0"/>
        </w:rPr>
        <w:t xml:space="preserve">Users can access bank account information at any location of the same bank.</w:t>
      </w:r>
    </w:p>
    <w:p w:rsidR="00000000" w:rsidDel="00000000" w:rsidP="00000000" w:rsidRDefault="00000000" w:rsidRPr="00000000" w14:paraId="00000093">
      <w:pPr>
        <w:numPr>
          <w:ilvl w:val="3"/>
          <w:numId w:val="1"/>
        </w:numPr>
        <w:ind w:left="2880" w:hanging="720"/>
        <w:rPr>
          <w:u w:val="none"/>
        </w:rPr>
      </w:pPr>
      <w:r w:rsidDel="00000000" w:rsidR="00000000" w:rsidRPr="00000000">
        <w:rPr>
          <w:rtl w:val="0"/>
        </w:rPr>
      </w:r>
    </w:p>
    <w:p w:rsidR="00000000" w:rsidDel="00000000" w:rsidP="00000000" w:rsidRDefault="00000000" w:rsidRPr="00000000" w14:paraId="00000094">
      <w:pPr>
        <w:pStyle w:val="Heading3"/>
        <w:numPr>
          <w:ilvl w:val="2"/>
          <w:numId w:val="1"/>
        </w:numPr>
        <w:ind w:left="2160" w:hanging="720"/>
        <w:rPr/>
      </w:pPr>
      <w:r w:rsidDel="00000000" w:rsidR="00000000" w:rsidRPr="00000000">
        <w:rPr>
          <w:rtl w:val="0"/>
        </w:rPr>
        <w:t xml:space="preserve">User Interface Module Requirements:</w:t>
      </w:r>
      <w:r w:rsidDel="00000000" w:rsidR="00000000" w:rsidRPr="00000000">
        <w:rPr>
          <w:rtl w:val="0"/>
        </w:rPr>
      </w:r>
    </w:p>
    <w:p w:rsidR="00000000" w:rsidDel="00000000" w:rsidP="00000000" w:rsidRDefault="00000000" w:rsidRPr="00000000" w14:paraId="00000095">
      <w:pPr>
        <w:pStyle w:val="Heading3"/>
        <w:numPr>
          <w:ilvl w:val="2"/>
          <w:numId w:val="1"/>
        </w:numPr>
        <w:ind w:left="2160" w:hanging="720"/>
        <w:rPr/>
      </w:pPr>
      <w:r w:rsidDel="00000000" w:rsidR="00000000" w:rsidRPr="00000000">
        <w:rPr>
          <w:rtl w:val="0"/>
        </w:rPr>
        <w:t xml:space="preserve">ATM Module Requirements:</w:t>
      </w:r>
    </w:p>
    <w:p w:rsidR="00000000" w:rsidDel="00000000" w:rsidP="00000000" w:rsidRDefault="00000000" w:rsidRPr="00000000" w14:paraId="00000096">
      <w:pPr>
        <w:numPr>
          <w:ilvl w:val="3"/>
          <w:numId w:val="1"/>
        </w:numPr>
        <w:ind w:left="2880" w:hanging="720"/>
      </w:pPr>
      <w:r w:rsidDel="00000000" w:rsidR="00000000" w:rsidRPr="00000000">
        <w:rPr>
          <w:rtl w:val="0"/>
        </w:rPr>
        <w:t xml:space="preserve">The System must  log out of account after a period of inactivity.</w:t>
      </w:r>
    </w:p>
    <w:p w:rsidR="00000000" w:rsidDel="00000000" w:rsidP="00000000" w:rsidRDefault="00000000" w:rsidRPr="00000000" w14:paraId="00000097">
      <w:pPr>
        <w:numPr>
          <w:ilvl w:val="3"/>
          <w:numId w:val="1"/>
        </w:numPr>
        <w:ind w:left="2880" w:hanging="720"/>
        <w:rPr>
          <w:u w:val="none"/>
        </w:rPr>
      </w:pPr>
      <w:r w:rsidDel="00000000" w:rsidR="00000000" w:rsidRPr="00000000">
        <w:rPr>
          <w:rtl w:val="0"/>
        </w:rPr>
      </w:r>
    </w:p>
    <w:p w:rsidR="00000000" w:rsidDel="00000000" w:rsidP="00000000" w:rsidRDefault="00000000" w:rsidRPr="00000000" w14:paraId="00000098">
      <w:pPr>
        <w:pStyle w:val="Heading3"/>
        <w:numPr>
          <w:ilvl w:val="2"/>
          <w:numId w:val="1"/>
        </w:numPr>
        <w:ind w:left="2160" w:hanging="720"/>
        <w:rPr/>
      </w:pPr>
      <w:r w:rsidDel="00000000" w:rsidR="00000000" w:rsidRPr="00000000">
        <w:rPr>
          <w:rtl w:val="0"/>
        </w:rPr>
        <w:t xml:space="preserve">Teller Module Requirements:</w:t>
      </w:r>
    </w:p>
    <w:p w:rsidR="00000000" w:rsidDel="00000000" w:rsidP="00000000" w:rsidRDefault="00000000" w:rsidRPr="00000000" w14:paraId="00000099">
      <w:pPr>
        <w:pStyle w:val="Heading3"/>
        <w:numPr>
          <w:ilvl w:val="2"/>
          <w:numId w:val="1"/>
        </w:numPr>
        <w:rPr>
          <w:b w:val="1"/>
          <w:sz w:val="24"/>
          <w:szCs w:val="24"/>
        </w:rPr>
      </w:pPr>
      <w:bookmarkStart w:colFirst="0" w:colLast="0" w:name="_c4veu3sbhy45" w:id="16"/>
      <w:bookmarkEnd w:id="16"/>
      <w:r w:rsidDel="00000000" w:rsidR="00000000" w:rsidRPr="00000000">
        <w:rPr>
          <w:rtl w:val="0"/>
        </w:rPr>
        <w:t xml:space="preserve">Account Module Requirements:</w:t>
      </w:r>
    </w:p>
    <w:p w:rsidR="00000000" w:rsidDel="00000000" w:rsidP="00000000" w:rsidRDefault="00000000" w:rsidRPr="00000000" w14:paraId="0000009A">
      <w:pPr>
        <w:pStyle w:val="Heading3"/>
        <w:numPr>
          <w:ilvl w:val="2"/>
          <w:numId w:val="1"/>
        </w:numPr>
        <w:rPr>
          <w:b w:val="1"/>
          <w:sz w:val="24"/>
          <w:szCs w:val="24"/>
        </w:rPr>
      </w:pPr>
      <w:bookmarkStart w:colFirst="0" w:colLast="0" w:name="_wgygb5vdxt8c" w:id="17"/>
      <w:bookmarkEnd w:id="17"/>
      <w:r w:rsidDel="00000000" w:rsidR="00000000" w:rsidRPr="00000000">
        <w:rPr>
          <w:rtl w:val="0"/>
        </w:rPr>
        <w:t xml:space="preserve">Payment Module Requirements:</w:t>
      </w:r>
    </w:p>
    <w:p w:rsidR="00000000" w:rsidDel="00000000" w:rsidP="00000000" w:rsidRDefault="00000000" w:rsidRPr="00000000" w14:paraId="0000009B">
      <w:pPr>
        <w:pStyle w:val="Heading3"/>
        <w:numPr>
          <w:ilvl w:val="2"/>
          <w:numId w:val="1"/>
        </w:numPr>
        <w:rPr>
          <w:b w:val="1"/>
          <w:sz w:val="24"/>
          <w:szCs w:val="24"/>
        </w:rPr>
      </w:pPr>
      <w:bookmarkStart w:colFirst="0" w:colLast="0" w:name="_r24xpy8e1ww5" w:id="18"/>
      <w:bookmarkEnd w:id="18"/>
      <w:r w:rsidDel="00000000" w:rsidR="00000000" w:rsidRPr="00000000">
        <w:rPr>
          <w:rtl w:val="0"/>
        </w:rPr>
        <w:t xml:space="preserve">Record Keeping Module Requirements: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bookmarkStart w:colFirst="0" w:colLast="0" w:name="1y810tw" w:id="19"/>
    <w:bookmarkEnd w:id="19"/>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1"/>
        </w:numPr>
        <w:ind w:left="1440" w:hanging="720"/>
        <w:rPr/>
      </w:pPr>
      <w:bookmarkStart w:colFirst="0" w:colLast="0" w:name="_4i7ojhp" w:id="20"/>
      <w:bookmarkEnd w:id="20"/>
      <w:r w:rsidDel="00000000" w:rsidR="00000000" w:rsidRPr="00000000">
        <w:rPr>
          <w:rtl w:val="0"/>
        </w:rPr>
        <w:t xml:space="preserve">External Interface Requirements</w:t>
      </w:r>
    </w:p>
    <w:bookmarkStart w:colFirst="0" w:colLast="0" w:name="2xcytpi" w:id="21"/>
    <w:bookmarkEnd w:id="21"/>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A7">
      <w:pPr>
        <w:pStyle w:val="Heading2"/>
        <w:numPr>
          <w:ilvl w:val="1"/>
          <w:numId w:val="1"/>
        </w:numPr>
        <w:ind w:left="1440" w:hanging="720"/>
        <w:rPr/>
      </w:pPr>
      <w:bookmarkStart w:colFirst="0" w:colLast="0" w:name="_1ci93xb" w:id="22"/>
      <w:bookmarkEnd w:id="22"/>
      <w:r w:rsidDel="00000000" w:rsidR="00000000" w:rsidRPr="00000000">
        <w:rPr>
          <w:rtl w:val="0"/>
        </w:rPr>
        <w:t xml:space="preserve">Internal Interface Requirements</w:t>
      </w:r>
    </w:p>
    <w:bookmarkStart w:colFirst="0" w:colLast="0" w:name="3whwml4" w:id="23"/>
    <w:bookmarkEnd w:id="23"/>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A">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2bn6wsx" w:id="24"/>
    <w:bookmarkEnd w:id="24"/>
    <w:p w:rsidR="00000000" w:rsidDel="00000000" w:rsidP="00000000" w:rsidRDefault="00000000" w:rsidRPr="00000000" w14:paraId="000000AB">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C">
      <w:pPr>
        <w:pStyle w:val="Heading1"/>
        <w:numPr>
          <w:ilvl w:val="0"/>
          <w:numId w:val="1"/>
        </w:numPr>
        <w:ind w:left="720" w:hanging="720"/>
        <w:rPr/>
      </w:pPr>
      <w:bookmarkStart w:colFirst="0" w:colLast="0" w:name="_qsh70q" w:id="25"/>
      <w:bookmarkEnd w:id="25"/>
      <w:r w:rsidDel="00000000" w:rsidR="00000000" w:rsidRPr="00000000">
        <w:rPr>
          <w:rtl w:val="0"/>
        </w:rPr>
        <w:t xml:space="preserve">Non-Functional Requirements</w:t>
      </w:r>
    </w:p>
    <w:p w:rsidR="00000000" w:rsidDel="00000000" w:rsidP="00000000" w:rsidRDefault="00000000" w:rsidRPr="00000000" w14:paraId="000000AD">
      <w:pPr>
        <w:pStyle w:val="Heading2"/>
        <w:numPr>
          <w:ilvl w:val="1"/>
          <w:numId w:val="1"/>
        </w:numPr>
        <w:ind w:left="1440" w:hanging="720"/>
        <w:rPr/>
      </w:pPr>
      <w:bookmarkStart w:colFirst="0" w:colLast="0" w:name="_3as4poj" w:id="26"/>
      <w:bookmarkEnd w:id="26"/>
      <w:r w:rsidDel="00000000" w:rsidR="00000000" w:rsidRPr="00000000">
        <w:rPr>
          <w:rtl w:val="0"/>
        </w:rPr>
        <w:t xml:space="preserve">Security and Privacy Requirements</w:t>
      </w:r>
    </w:p>
    <w:bookmarkStart w:colFirst="0" w:colLast="0" w:name="1pxezwc" w:id="27"/>
    <w:bookmarkEnd w:id="27"/>
    <w:p w:rsidR="00000000" w:rsidDel="00000000" w:rsidP="00000000" w:rsidRDefault="00000000" w:rsidRPr="00000000" w14:paraId="000000AE">
      <w:pPr>
        <w:ind w:left="720" w:firstLine="720"/>
        <w:rPr>
          <w:color w:val="7030a0"/>
        </w:rPr>
      </w:pPr>
      <w:r w:rsidDel="00000000" w:rsidR="00000000" w:rsidRPr="00000000">
        <w:rPr>
          <w:color w:val="7030a0"/>
          <w:rtl w:val="0"/>
        </w:rPr>
        <w:t xml:space="preserve">Example:</w:t>
      </w:r>
    </w:p>
    <w:p w:rsidR="00000000" w:rsidDel="00000000" w:rsidP="00000000" w:rsidRDefault="00000000" w:rsidRPr="00000000" w14:paraId="000000AF">
      <w:pPr>
        <w:ind w:left="720" w:firstLine="720"/>
        <w:rPr/>
      </w:pPr>
      <w:r w:rsidDel="00000000" w:rsidR="00000000" w:rsidRPr="00000000">
        <w:rPr>
          <w:color w:val="7030a0"/>
          <w:rtl w:val="0"/>
        </w:rPr>
        <w:t xml:space="preserve">4.1.1 The System must encrypt data being transmitted over the Internet. </w:t>
      </w:r>
      <w:r w:rsidDel="00000000" w:rsidR="00000000" w:rsidRPr="00000000">
        <w:rPr>
          <w:rtl w:val="0"/>
        </w:rPr>
      </w:r>
    </w:p>
    <w:p w:rsidR="00000000" w:rsidDel="00000000" w:rsidP="00000000" w:rsidRDefault="00000000" w:rsidRPr="00000000" w14:paraId="000000B0">
      <w:pPr>
        <w:pStyle w:val="Heading2"/>
        <w:numPr>
          <w:ilvl w:val="1"/>
          <w:numId w:val="1"/>
        </w:numPr>
        <w:ind w:left="1440" w:hanging="720"/>
        <w:rPr/>
      </w:pPr>
      <w:bookmarkStart w:colFirst="0" w:colLast="0" w:name="_49x2ik5" w:id="28"/>
      <w:bookmarkEnd w:id="28"/>
      <w:r w:rsidDel="00000000" w:rsidR="00000000" w:rsidRPr="00000000">
        <w:rPr>
          <w:rtl w:val="0"/>
        </w:rPr>
        <w:t xml:space="preserve">Environmental Requirements</w:t>
      </w:r>
    </w:p>
    <w:bookmarkStart w:colFirst="0" w:colLast="0" w:name="2p2csry" w:id="29"/>
    <w:bookmarkEnd w:id="29"/>
    <w:p w:rsidR="00000000" w:rsidDel="00000000" w:rsidP="00000000" w:rsidRDefault="00000000" w:rsidRPr="00000000" w14:paraId="000000B1">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B2">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bookmarkStart w:colFirst="0" w:colLast="0" w:name="147n2zr" w:id="30"/>
    <w:bookmarkEnd w:id="30"/>
    <w:p w:rsidR="00000000" w:rsidDel="00000000" w:rsidP="00000000" w:rsidRDefault="00000000" w:rsidRPr="00000000" w14:paraId="000000B3">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bookmarkStart w:colFirst="0" w:colLast="0" w:name="3o7alnk" w:id="31"/>
    <w:bookmarkEnd w:id="31"/>
    <w:p w:rsidR="00000000" w:rsidDel="00000000" w:rsidP="00000000" w:rsidRDefault="00000000" w:rsidRPr="00000000" w14:paraId="000000B4">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B5">
      <w:pPr>
        <w:pStyle w:val="Heading2"/>
        <w:numPr>
          <w:ilvl w:val="1"/>
          <w:numId w:val="1"/>
        </w:numPr>
        <w:ind w:left="1440" w:hanging="720"/>
        <w:rPr/>
      </w:pPr>
      <w:bookmarkStart w:colFirst="0" w:colLast="0" w:name="_23ckvvd" w:id="32"/>
      <w:bookmarkEnd w:id="32"/>
      <w:r w:rsidDel="00000000" w:rsidR="00000000" w:rsidRPr="00000000">
        <w:rPr>
          <w:rtl w:val="0"/>
        </w:rPr>
        <w:t xml:space="preserve">Performance Requirements</w:t>
      </w:r>
    </w:p>
    <w:bookmarkStart w:colFirst="0" w:colLast="0" w:name="ihv636" w:id="33"/>
    <w:bookmarkEnd w:id="33"/>
    <w:p w:rsidR="00000000" w:rsidDel="00000000" w:rsidP="00000000" w:rsidRDefault="00000000" w:rsidRPr="00000000" w14:paraId="000000B6">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B7">
      <w:pPr>
        <w:ind w:left="1440" w:firstLine="0"/>
        <w:rPr>
          <w:color w:val="7030a0"/>
        </w:rPr>
      </w:pPr>
      <w:r w:rsidDel="00000000" w:rsidR="00000000" w:rsidRPr="00000000">
        <w:rPr>
          <w:color w:val="7030a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B8">
      <w:pPr>
        <w:pStyle w:val="Heading3"/>
        <w:ind w:left="0" w:firstLine="0"/>
        <w:rPr>
          <w:color w:val="7030a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C">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