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widowControl w:val="0"/>
        <w:spacing w:after="720" w:line="24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Use Case Document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Group 3 - Banking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kix.y0y5ay87q1go" w:id="0"/>
    <w:bookmarkEnd w:id="0"/>
    <w:p w:rsidR="00000000" w:rsidDel="00000000" w:rsidP="00000000" w:rsidRDefault="00000000" w:rsidRPr="00000000" w14:paraId="00000004">
      <w:pPr>
        <w:keepLines w:val="1"/>
        <w:pageBreakBefore w:val="1"/>
        <w:spacing w:before="128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spacing w:before="8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2.0" w:type="dxa"/>
        <w:jc w:val="left"/>
        <w:tblInd w:w="-214.0" w:type="dxa"/>
        <w:tblLayout w:type="fixed"/>
        <w:tblLook w:val="0000"/>
      </w:tblPr>
      <w:tblGrid>
        <w:gridCol w:w="1275"/>
        <w:gridCol w:w="1083"/>
        <w:gridCol w:w="3813"/>
        <w:gridCol w:w="2591"/>
        <w:tblGridChange w:id="0">
          <w:tblGrid>
            <w:gridCol w:w="1275"/>
            <w:gridCol w:w="1083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2/14/25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 wrote UC-001-3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(no sophia :()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2/23/25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Wrote some use cases for ATM transactions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0"/>
                  <w:szCs w:val="20"/>
                  <w:u w:val="single"/>
                  <w:rtl w:val="0"/>
                </w:rPr>
                <w:t xml:space="preserve">Matthew Zhang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2/24/25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Started the rest of Use Cases.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(no matthew, no Phakhin)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b w:val="1"/>
        </w:rPr>
        <w:sectPr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Login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</w:t>
      </w:r>
      <w:commentRangeStart w:id="0"/>
      <w:r w:rsidDel="00000000" w:rsidR="00000000" w:rsidRPr="00000000">
        <w:rPr>
          <w:rtl w:val="0"/>
        </w:rPr>
        <w:t xml:space="preserve">SRS 3.1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Tellers and Clients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Establish a connection with the server.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 User gains access to the Teller System.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connection with the server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prompt user to log in as client or Teller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initiates an action by choosing to log in as an Teller.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responds by prompting the user to input login information.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responds by inputting login information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responds by communicating login information to the server.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responds by validating user information 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user's login information is valid, the server communicated the validation with the system 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 system responds by granting the user access to the Teller interface. 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Flow - Client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initiates an action by choosing to login as a client.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responds by prompting the user to input login information.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responds by inputting login information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responds by communicating login information to the server.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responds by validating user information.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user’s information is valid, the server communicates validation to the system.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responds by granting user access to the client interface.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Flow - Failed Login</w:t>
      </w:r>
    </w:p>
    <w:p w:rsidR="00000000" w:rsidDel="00000000" w:rsidP="00000000" w:rsidRDefault="00000000" w:rsidRPr="00000000" w14:paraId="0000007D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user’s login information is invalid, the system responds by displaying a login error message. </w:t>
      </w:r>
    </w:p>
    <w:p w:rsidR="00000000" w:rsidDel="00000000" w:rsidP="00000000" w:rsidRDefault="00000000" w:rsidRPr="00000000" w14:paraId="0000007E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responds by attempting to login again.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{This section presents variations on this use case. It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presents those use cases that have an extended relation with the current use case.}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may not attempt login more than 3 times after the first failed attempt;  so as to avoid server overload.  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may close or lose connection to the server before entering login information.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{This section describes all error conditions that can arise in the use case.}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UC-002. UC-003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UC-002.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View Profile - Client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3.1</w:t>
      </w:r>
      <w:r w:rsidDel="00000000" w:rsidR="00000000" w:rsidRPr="00000000">
        <w:rPr>
          <w:rtl w:val="0"/>
        </w:rPr>
        <w:t xml:space="preserve"> {Reference to relevant requirements document.}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Client {Main sub-system/entity that initiates use}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UC-001 is executed successfully {Requirements on the state of the system prior to this use being valid.}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 Clients can view all their different accounts, name and information.  {This describes the state of the system following the successful completion of this use. Effects on other systems and actors may also be described.}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The system redirects users to a profile page. The user is able to see all their accounts and is able to click on the different accounts. The user can also see their name and their information.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ab/>
      </w:r>
      <w:commentRangeStart w:id="1"/>
      <w:r w:rsidDel="00000000" w:rsidR="00000000" w:rsidRPr="00000000">
        <w:rPr>
          <w:rtl w:val="0"/>
        </w:rPr>
        <w:t xml:space="preserve">UC-004, UC-001.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loses connection or closes the device.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UC-004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UC-003.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View Profile - Teller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 3.1</w:t>
      </w:r>
      <w:r w:rsidDel="00000000" w:rsidR="00000000" w:rsidRPr="00000000">
        <w:rPr>
          <w:rtl w:val="0"/>
        </w:rPr>
        <w:t xml:space="preserve"> {Reference to relevant requirements document.}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Tellers {Main sub-system/entity that initiates use}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UC-001 is executed successfully {Requirements on the state of the system prior to this use being valid.}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The Teller is able to view their name and bank location information and scroll through different Teller functions.  {This describes the state of the system following the successful completion of this use. Effects on other systems and actors may also be described.}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09D">
      <w:pPr>
        <w:ind w:left="720" w:firstLine="0"/>
        <w:rPr/>
      </w:pPr>
      <w:commentRangeStart w:id="2"/>
      <w:r w:rsidDel="00000000" w:rsidR="00000000" w:rsidRPr="00000000">
        <w:rPr>
          <w:rtl w:val="0"/>
        </w:rPr>
        <w:t xml:space="preserve">The system redirects the Teller to their profile page. The Teller is able to see their name and the bank location as well as a findClient function.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UC-005.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Teller closes the device or loses connection.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UD-003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UC-004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View Account-ATM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Client/User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Deposit Cash - ATM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Client/User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Client has logged into a bank account on an ATM using login credentials.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Client has deposited a set number of money into a bank account and is returned to the main ATM interface.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ATM prompts user to deposit cash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deposits set number of cash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ATM brings user back to main ATM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exits without depositing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back to main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ATM loses connection with user (either from time out or 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Withdraw Cash - ATM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Client/User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Client has logged into a bank account on an ATM using login credentials.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Client has withdrawn a set number of money into a bank account and is returned to the main ATM interface.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ATM prompts user amount of cash to withdraw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withdraws set number of cash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ATM brings user back to main ATM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exits without withdrawing anything</w:t>
      </w:r>
    </w:p>
    <w:p w:rsidR="00000000" w:rsidDel="00000000" w:rsidP="00000000" w:rsidRDefault="00000000" w:rsidRPr="00000000" w14:paraId="000000C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Return back to main menu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has insufficient funds to withdraw</w:t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Presents warning to user and continues to prompt for withdrawal amount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ATM loses connection with user (either from time out or error)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UC-007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Find Client Account - Teller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Teller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Teller is on the Teller interface and selects an option to find a client’s account.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Teller brought to a menu that displays client’s bank information and a selection of actions that could be performed on the account.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0D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Teller on the main Teller interface and selects option to find client’s account</w:t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asks for Teller to input client’s ID</w:t>
      </w:r>
    </w:p>
    <w:p w:rsidR="00000000" w:rsidDel="00000000" w:rsidP="00000000" w:rsidRDefault="00000000" w:rsidRPr="00000000" w14:paraId="000000D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inputting ID, system will locate the corresponding client bank account linked to ID and send that client’s bank information to the teller’s server</w:t>
      </w:r>
    </w:p>
    <w:p w:rsidR="00000000" w:rsidDel="00000000" w:rsidP="00000000" w:rsidRDefault="00000000" w:rsidRPr="00000000" w14:paraId="000000D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Teller brought to another interface which displays client’s bank information and several options that could be performed on client’s bank account 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account does not exist with that client ID</w:t>
      </w:r>
    </w:p>
    <w:p w:rsidR="00000000" w:rsidDel="00000000" w:rsidP="00000000" w:rsidRDefault="00000000" w:rsidRPr="00000000" w14:paraId="000000D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Teller prompted with message that the account does not exist and is brought back to main Teller interface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UC-003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UC-008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Use Case Name</w:t>
      </w:r>
      <w:r w:rsidDel="00000000" w:rsidR="00000000" w:rsidRPr="00000000">
        <w:rPr>
          <w:rtl w:val="0"/>
        </w:rPr>
        <w:t xml:space="preserve">: View Client Account - Teller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Teller</w:t>
      </w:r>
      <w:r w:rsidDel="00000000" w:rsidR="00000000" w:rsidRPr="00000000">
        <w:rPr>
          <w:rtl w:val="0"/>
        </w:rPr>
        <w:t xml:space="preserve">/User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Teller has selected a function to find a client account and input valid information.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Tellers will be able to perform a number of actions on a client's bank account.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Teller selects client bank account using client’s ID</w:t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Teller server sends request to central server to transmit the bank details corresponding to client’s ID</w:t>
      </w:r>
    </w:p>
    <w:p w:rsidR="00000000" w:rsidDel="00000000" w:rsidP="00000000" w:rsidRDefault="00000000" w:rsidRPr="00000000" w14:paraId="000000E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 server sends client’s bank details to Teller server</w:t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Teller is able to view client’s bank account information and several actions in a menu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Teller is presented with several actions that could be performed on the View Client menu</w:t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Withdraw an amount of cash</w:t>
      </w:r>
    </w:p>
    <w:p w:rsidR="00000000" w:rsidDel="00000000" w:rsidP="00000000" w:rsidRDefault="00000000" w:rsidRPr="00000000" w14:paraId="000000E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Deposit an amount of cash</w:t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account</w:t>
      </w:r>
    </w:p>
    <w:p w:rsidR="00000000" w:rsidDel="00000000" w:rsidP="00000000" w:rsidRDefault="00000000" w:rsidRPr="00000000" w14:paraId="000000E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account information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 and return to the Teller interface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F1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Client account does not exist in which no menu would appear and the Teller would return to main Teller interface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UC-007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UC-009 (M.Z)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Withdraw Cash - </w:t>
      </w:r>
      <w:r w:rsidDel="00000000" w:rsidR="00000000" w:rsidRPr="00000000">
        <w:rPr>
          <w:rtl w:val="0"/>
        </w:rPr>
        <w:t xml:space="preserve">Teller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Teller/User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Teller is on the menu which displays a client’s account and selected option to withdraw cash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A set amount of money has been withdrawn from the client’s 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Teller selects function to withdraw money from client’s bank account</w:t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prompts Teller to input amount of money to be withdrawn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Teller inputs amount of money to be withdrawn from account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records that input, checks to see if it is possible to withdraw, then withdraws that amount of money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recorded and immediately stored in a log</w:t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balance is updated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Teller is returned to the menu that views client bank information and list of functions that can be performed.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0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changes mind and does not want Teller to withdraw anything from bank account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Teller exits from system prompt and returns to View Client Account menu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10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withdrawal amount exceeds the amount of money inside the bank account</w:t>
      </w:r>
    </w:p>
    <w:p w:rsidR="00000000" w:rsidDel="00000000" w:rsidP="00000000" w:rsidRDefault="00000000" w:rsidRPr="00000000" w14:paraId="00000107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presents error message to Teller and transaction does not go through</w:t>
      </w:r>
    </w:p>
    <w:p w:rsidR="00000000" w:rsidDel="00000000" w:rsidP="00000000" w:rsidRDefault="00000000" w:rsidRPr="00000000" w14:paraId="00000108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returns to prompting for amount of money to withdraw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UC-007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UC-009 (R.H)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Deposit Cash - </w:t>
      </w:r>
      <w:r w:rsidDel="00000000" w:rsidR="00000000" w:rsidRPr="00000000">
        <w:rPr>
          <w:rtl w:val="0"/>
        </w:rPr>
        <w:t xml:space="preserve">Teller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Teller/User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Teller has logged into as a Teller of the bank and created a client profile.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Teler deposits money into the Client’s intended bank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Teller prompts the system by clicking on the intended bank account.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responds by shifting the teller to the account page.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Teller prompts the system by choosing to deposit money.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responds prompting the teller to input the deposit amount.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Teller responds by inputting the amount and pressing enter.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responds by displaying a message asking the teller if the amount if correct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teller responds by accepting the amount.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responds by updating the account balance.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Teller responds to the system by rejecting the amount inputting.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responds by taking the teller back to the deposit page.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teller responds by inputting the amount again.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responds by displaying a message asking if the amount inputting is correct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teller responds by accepting 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responds by updating the account balance.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12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ATM loses connection with user (either from time out or error)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UC-0010 (P.S)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Make a Payment- ATM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Client/User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UC-011 (S.B)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Automatic Billing.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automated by Bank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131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A balance is due for a credit card bill.</w:t>
      </w:r>
    </w:p>
    <w:p w:rsidR="00000000" w:rsidDel="00000000" w:rsidP="00000000" w:rsidRDefault="00000000" w:rsidRPr="00000000" w14:paraId="0000013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customer has agreed to allow automatic, recurrent billing for their credit card.</w:t>
      </w:r>
    </w:p>
    <w:p w:rsidR="00000000" w:rsidDel="00000000" w:rsidP="00000000" w:rsidRDefault="00000000" w:rsidRPr="00000000" w14:paraId="0000013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Bank will automatically withdraw the minimum payment amount from a preexisting, pre approved checking account </w:t>
      </w:r>
    </w:p>
    <w:p w:rsidR="00000000" w:rsidDel="00000000" w:rsidP="00000000" w:rsidRDefault="00000000" w:rsidRPr="00000000" w14:paraId="00000134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 approved meaning that the designated checking account was chosen for automatic payments.</w:t>
      </w:r>
    </w:p>
    <w:p w:rsidR="00000000" w:rsidDel="00000000" w:rsidP="00000000" w:rsidRDefault="00000000" w:rsidRPr="00000000" w14:paraId="00000135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enough funds in the checking account for minimum payment– take out minimum payment amount from checking account, put checking account into negative balance, charge Overdraft Fee to client.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UC-012 (A.M.)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 Information.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Client/User 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13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change occurs in any field of the clients’ account</w:t>
      </w:r>
    </w:p>
    <w:p w:rsidR="00000000" w:rsidDel="00000000" w:rsidP="00000000" w:rsidRDefault="00000000" w:rsidRPr="00000000" w14:paraId="0000013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change is noted inside of the system</w:t>
      </w:r>
    </w:p>
    <w:p w:rsidR="00000000" w:rsidDel="00000000" w:rsidP="00000000" w:rsidRDefault="00000000" w:rsidRPr="00000000" w14:paraId="0000014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is done with the specific page or logs out, the changes are saved in a log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Teller changes a client’s account information</w:t>
      </w:r>
    </w:p>
    <w:p w:rsidR="00000000" w:rsidDel="00000000" w:rsidP="00000000" w:rsidRDefault="00000000" w:rsidRPr="00000000" w14:paraId="00000144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changes are automatically saved to a log</w:t>
      </w:r>
    </w:p>
    <w:p w:rsidR="00000000" w:rsidDel="00000000" w:rsidP="00000000" w:rsidRDefault="00000000" w:rsidRPr="00000000" w14:paraId="0000014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Teller withdraws or deposits clients money</w:t>
      </w:r>
    </w:p>
    <w:p w:rsidR="00000000" w:rsidDel="00000000" w:rsidP="00000000" w:rsidRDefault="00000000" w:rsidRPr="00000000" w14:paraId="0000014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changes are automatically saved to a log</w:t>
      </w:r>
    </w:p>
    <w:p w:rsidR="00000000" w:rsidDel="00000000" w:rsidP="00000000" w:rsidRDefault="00000000" w:rsidRPr="00000000" w14:paraId="0000014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uses the ATM to withdraw or deposit money</w:t>
      </w:r>
    </w:p>
    <w:p w:rsidR="00000000" w:rsidDel="00000000" w:rsidP="00000000" w:rsidRDefault="00000000" w:rsidRPr="00000000" w14:paraId="00000148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The changes are automatically saved to a log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b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UC-013 (SB)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Accumulate Fees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Automated by Bank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client’s account has raised a flag that tells the Bank system that Debt has accumulated, those being:</w:t>
      </w:r>
    </w:p>
    <w:p w:rsidR="00000000" w:rsidDel="00000000" w:rsidP="00000000" w:rsidRDefault="00000000" w:rsidRPr="00000000" w14:paraId="000001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Overdraft fee: A client’s checking account has gone into the negatives.</w:t>
      </w:r>
    </w:p>
    <w:p w:rsidR="00000000" w:rsidDel="00000000" w:rsidP="00000000" w:rsidRDefault="00000000" w:rsidRPr="00000000" w14:paraId="000001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Overdue Balance fee: The bill for a credit card has not been paid.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Bank System will assess which type of fee to charge.</w:t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Bank System will add the flat rate to a client’s record</w:t>
      </w:r>
    </w:p>
    <w:p w:rsidR="00000000" w:rsidDel="00000000" w:rsidP="00000000" w:rsidRDefault="00000000" w:rsidRPr="00000000" w14:paraId="000001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Close Account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Relevant Requirements:</w:t>
      </w:r>
      <w:r w:rsidDel="00000000" w:rsidR="00000000" w:rsidRPr="00000000">
        <w:rPr>
          <w:rtl w:val="0"/>
        </w:rPr>
        <w:t xml:space="preserve"> See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Automated by Bank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 or Main Scenario:</w:t>
      </w:r>
    </w:p>
    <w:p w:rsidR="00000000" w:rsidDel="00000000" w:rsidP="00000000" w:rsidRDefault="00000000" w:rsidRPr="00000000" w14:paraId="0000015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client’s account has accumulated too much debt and has not had any payments made toward the debt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or Alternate Flows: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tthew Zhang" w:id="0" w:date="2025-02-14T23:18:40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professor for clarification</w:t>
      </w:r>
    </w:p>
  </w:comment>
  <w:comment w:author="Ruba Hagog" w:id="1" w:date="2025-02-14T23:32:53Z"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professor about formatting.</w:t>
      </w:r>
    </w:p>
  </w:comment>
  <w:comment w:author="Matthew Zhang" w:id="2" w:date="2025-02-25T23:22:24Z"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probably list the functions an employee/teller can do on this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mzhang29@horizon.csueastba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