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test</w:t>
      </w:r>
      <w:r>
        <w:t xml:space="preserve"> </w:t>
      </w:r>
      <w:r>
        <w:t xml:space="preserve">setup</w:t>
      </w:r>
      <w:r>
        <w:t xml:space="preserve"> </w:t>
      </w:r>
      <w:r>
        <w:t xml:space="preserve">for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Bixley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2015</w:t>
      </w:r>
    </w:p>
    <w:p>
      <w:pPr>
        <w:pStyle w:val="Compact"/>
        <w:pStyle w:val="Abstract"/>
      </w:pPr>
      <w:r>
        <w:t xml:space="preserve">This</w:t>
      </w:r>
      <w:r>
        <w:t xml:space="preserve"> </w:t>
      </w:r>
      <w:r>
        <w:t xml:space="preserve">document</w:t>
      </w:r>
      <w:r>
        <w:t xml:space="preserve"> </w:t>
      </w:r>
      <w:r>
        <w:t xml:space="preserve">provides</w:t>
      </w:r>
      <w:r>
        <w:t xml:space="preserve"> </w:t>
      </w:r>
      <w:r>
        <w:t xml:space="preserve">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Markdown,</w:t>
      </w:r>
      <w:r>
        <w:t xml:space="preserve"> </w:t>
      </w:r>
      <w:r>
        <w:t xml:space="preserve">argues</w:t>
      </w:r>
      <w:r>
        <w:t xml:space="preserve"> </w:t>
      </w:r>
      <w:r>
        <w:t xml:space="preserve">for</w:t>
      </w:r>
      <w:r>
        <w:t xml:space="preserve"> </w:t>
      </w:r>
      <w:r>
        <w:t xml:space="preserve">its…</w:t>
      </w:r>
    </w:p>
    <w:p>
      <w:pPr>
        <w:pStyle w:val="FirstParagraph"/>
      </w:pPr>
      <w:r>
        <w:t xml:space="preserve">My report starts here.</w:t>
      </w:r>
    </w:p>
    <w:p>
      <w:pPr>
        <w:pStyle w:val="Heading1"/>
      </w:pPr>
      <w:bookmarkStart w:id="20" w:name="header-1"/>
      <w:r>
        <w:t xml:space="preserve">Header 1</w:t>
      </w:r>
      <w:bookmarkEnd w:id="20"/>
    </w:p>
    <w:p>
      <w:pPr>
        <w:pStyle w:val="FirstParagraph"/>
      </w:pPr>
      <w:r>
        <w:t xml:space="preserve">write a paragraph here</w:t>
      </w:r>
    </w:p>
    <w:p>
      <w:pPr>
        <w:pStyle w:val="Heading2"/>
      </w:pPr>
      <w:bookmarkStart w:id="21" w:name="header-2"/>
      <w:r>
        <w:t xml:space="preserve">Header 2</w:t>
      </w:r>
      <w:bookmarkEnd w:id="21"/>
    </w:p>
    <w:p>
      <w:pPr>
        <w:pStyle w:val="FirstParagraph"/>
      </w:pPr>
      <w:r>
        <w:t xml:space="preserve">write something else</w:t>
      </w:r>
    </w:p>
    <w:p>
      <w:r>
        <w:br w:type="page"/>
      </w:r>
    </w:p>
    <w:p>
      <w:pPr>
        <w:pStyle w:val="Heading3"/>
      </w:pPr>
      <w:bookmarkStart w:id="22" w:name="header-3---table"/>
      <w:r>
        <w:t xml:space="preserve">Header 3 - Table</w:t>
      </w:r>
      <w:bookmarkEnd w:id="22"/>
    </w:p>
    <w:p>
      <w:pPr>
        <w:pStyle w:val="TableCaption"/>
      </w:pPr>
      <w:r>
        <w:t xml:space="preserve">Summarized Data</w:t>
      </w:r>
    </w:p>
    <w:tbl>
      <w:tblPr>
        <w:tblStyle w:val="Table"/>
        <w:tblW w:type="pct" w:w="0.0"/>
        <w:tblLook w:firstRow="1"/>
        <w:tblCaption w:val="Summarized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body_mass_g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p>
            <w:pPr>
              <w:pStyle w:val="Compact"/>
              <w:jc w:val="right"/>
            </w:pPr>
            <w:r>
              <w:t xml:space="preserve">38.79</w:t>
            </w:r>
          </w:p>
        </w:tc>
        <w:tc>
          <w:p>
            <w:pPr>
              <w:pStyle w:val="Compact"/>
              <w:jc w:val="right"/>
            </w:pPr>
            <w:r>
              <w:t xml:space="preserve">189.95</w:t>
            </w:r>
          </w:p>
        </w:tc>
        <w:tc>
          <w:p>
            <w:pPr>
              <w:pStyle w:val="Compact"/>
              <w:jc w:val="right"/>
            </w:pPr>
            <w:r>
              <w:t xml:space="preserve">18.35</w:t>
            </w:r>
          </w:p>
        </w:tc>
        <w:tc>
          <w:p>
            <w:pPr>
              <w:pStyle w:val="Compact"/>
              <w:jc w:val="right"/>
            </w:pPr>
            <w:r>
              <w:t xml:space="preserve">3700.66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Chinstrap</w:t>
            </w:r>
          </w:p>
        </w:tc>
        <w:tc>
          <w:p>
            <w:pPr>
              <w:pStyle w:val="Compact"/>
              <w:jc w:val="right"/>
            </w:pPr>
            <w:r>
              <w:t xml:space="preserve">48.83</w:t>
            </w:r>
          </w:p>
        </w:tc>
        <w:tc>
          <w:p>
            <w:pPr>
              <w:pStyle w:val="Compact"/>
              <w:jc w:val="right"/>
            </w:pPr>
            <w:r>
              <w:t xml:space="preserve">195.82</w:t>
            </w:r>
          </w:p>
        </w:tc>
        <w:tc>
          <w:p>
            <w:pPr>
              <w:pStyle w:val="Compact"/>
              <w:jc w:val="right"/>
            </w:pPr>
            <w:r>
              <w:t xml:space="preserve">18.42</w:t>
            </w:r>
          </w:p>
        </w:tc>
        <w:tc>
          <w:p>
            <w:pPr>
              <w:pStyle w:val="Compact"/>
              <w:jc w:val="right"/>
            </w:pPr>
            <w:r>
              <w:t xml:space="preserve">3733.09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Gentoo</w:t>
            </w:r>
          </w:p>
        </w:tc>
        <w:tc>
          <w:p>
            <w:pPr>
              <w:pStyle w:val="Compact"/>
              <w:jc w:val="right"/>
            </w:pPr>
            <w:r>
              <w:t xml:space="preserve">47.50</w:t>
            </w:r>
          </w:p>
        </w:tc>
        <w:tc>
          <w:p>
            <w:pPr>
              <w:pStyle w:val="Compact"/>
              <w:jc w:val="right"/>
            </w:pPr>
            <w:r>
              <w:t xml:space="preserve">217.19</w:t>
            </w:r>
          </w:p>
        </w:tc>
        <w:tc>
          <w:p>
            <w:pPr>
              <w:pStyle w:val="Compact"/>
              <w:jc w:val="right"/>
            </w:pPr>
            <w:r>
              <w:t xml:space="preserve">14.98</w:t>
            </w:r>
          </w:p>
        </w:tc>
        <w:tc>
          <w:p>
            <w:pPr>
              <w:pStyle w:val="Compact"/>
              <w:jc w:val="right"/>
            </w:pPr>
            <w:r>
              <w:t xml:space="preserve">5076.02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Matt Bixley</dc:creator>
  <cp:keywords/>
  <dcterms:created xsi:type="dcterms:W3CDTF">2020-09-03T21:39:03Z</dcterms:created>
  <dcterms:modified xsi:type="dcterms:W3CDTF">2020-09-03T21:39:03Z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