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BASIS</w:t>
      </w:r>
      <w:r>
        <w:t xml:space="preserve"> </w:t>
      </w:r>
      <w:r>
        <w:t xml:space="preserve">survey:</w:t>
      </w:r>
      <w:r>
        <w:t xml:space="preserve"> </w:t>
      </w:r>
      <w:r>
        <w:t xml:space="preserve">catch</w:t>
      </w:r>
      <w:r>
        <w:t xml:space="preserve"> </w:t>
      </w:r>
      <w:r>
        <w:t xml:space="preserve">by</w:t>
      </w:r>
      <w:r>
        <w:t xml:space="preserve"> </w:t>
      </w:r>
      <w:r>
        <w:t xml:space="preserve">species</w:t>
      </w:r>
      <w:r>
        <w:t xml:space="preserve"> </w:t>
      </w:r>
      <w:r>
        <w:t xml:space="preserve">and</w:t>
      </w:r>
      <w:r>
        <w:t xml:space="preserve"> </w:t>
      </w:r>
      <w:r>
        <w:t xml:space="preserve">life</w:t>
      </w:r>
      <w:r>
        <w:t xml:space="preserve"> </w:t>
      </w:r>
      <w:r>
        <w:t xml:space="preserve">history</w:t>
      </w:r>
      <w:r>
        <w:t xml:space="preserve"> </w:t>
      </w:r>
      <w:r>
        <w:t xml:space="preserve">stage</w:t>
      </w:r>
      <w:r>
        <w:t xml:space="preserve"> </w:t>
      </w:r>
      <w:r>
        <w:t xml:space="preserve">with</w:t>
      </w:r>
      <w:r>
        <w:t xml:space="preserve"> </w:t>
      </w:r>
      <w:r>
        <w:t xml:space="preserve">0s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Callahan-AKFIN</w:t>
      </w:r>
    </w:p>
    <w:p>
      <w:pPr>
        <w:pStyle w:val="Date"/>
      </w:pPr>
      <w:r>
        <w:t xml:space="preserve">3/16/2022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1193800" cy="119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KFIN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4320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2022-03-16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Matt Callahan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 version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Start w:id="21" w:name="subject"/>
    <w:p>
      <w:pPr>
        <w:pStyle w:val="Heading2"/>
      </w:pPr>
      <w:r>
        <w:t xml:space="preserve">Subject</w:t>
      </w:r>
    </w:p>
    <w:p>
      <w:pPr>
        <w:pStyle w:val="FirstParagraph"/>
      </w:pPr>
      <w:r>
        <w:t xml:space="preserve">The basis_catch web service provides BASIS survey catch level information by species, and life history stage from the AKFIN database</w:t>
      </w:r>
    </w:p>
    <w:bookmarkEnd w:id="21"/>
    <w:bookmarkStart w:id="22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This query was designed so EMA scientists could easily share BASIS data without needing logins, VPN connections, etc.</w:t>
      </w:r>
    </w:p>
    <w:p>
      <w:pPr>
        <w:pStyle w:val="BodyText"/>
      </w:pPr>
      <w:r>
        <w:t xml:space="preserve">Something about BASIS…</w:t>
      </w:r>
    </w:p>
    <w:bookmarkEnd w:id="22"/>
    <w:bookmarkStart w:id="24" w:name="data-sources"/>
    <w:p>
      <w:pPr>
        <w:pStyle w:val="Heading2"/>
      </w:pPr>
      <w:r>
        <w:t xml:space="preserve">Data Sources</w:t>
      </w:r>
    </w:p>
    <w:p>
      <w:pPr>
        <w:pStyle w:val="FirstParagraph"/>
      </w:pPr>
      <w:r>
        <w:t xml:space="preserve">This web service queries the basisfish_event, basisfish_catch, basisfish_lifehistorystage, basisfish_trawlgear, and basisfish_trawl_performance tables in the EMA schema. Data includes catches of zero. See below for query logic.</w:t>
      </w:r>
      <w:r>
        <w:t xml:space="preserve"> </w:t>
      </w:r>
      <w:r>
        <w:t xml:space="preserve">Look up optional TSN filter through</w:t>
      </w:r>
      <w:r>
        <w:t xml:space="preserve"> </w:t>
      </w:r>
      <w:r>
        <w:t xml:space="preserve">‘</w:t>
      </w:r>
      <w:hyperlink r:id="rId23">
        <w:r>
          <w:rPr>
            <w:rStyle w:val="Hyperlink"/>
          </w:rPr>
          <w:t xml:space="preserve">https://apex.psmfc.org/akfin/data_marts/akmp/basis_tsn</w:t>
        </w:r>
      </w:hyperlink>
      <w:r>
        <w:t xml:space="preserve">’</w:t>
      </w:r>
    </w:p>
    <w:p>
      <w:pPr>
        <w:pStyle w:val="BodyText"/>
      </w:pPr>
    </w:p>
    <w:bookmarkEnd w:id="24"/>
    <w:bookmarkStart w:id="30" w:name="data-access-url"/>
    <w:p>
      <w:pPr>
        <w:pStyle w:val="Heading2"/>
      </w:pPr>
      <w:r>
        <w:t xml:space="preserve">Data Access URL</w:t>
      </w:r>
    </w:p>
    <w:p>
      <w:pPr>
        <w:pStyle w:val="FirstParagraph"/>
      </w:pPr>
      <w:r>
        <w:rPr>
          <w:bCs/>
          <w:b/>
        </w:rPr>
        <w:t xml:space="preserve">Base URL:</w:t>
      </w:r>
      <w:r>
        <w:t xml:space="preserve"> </w:t>
      </w:r>
      <w:hyperlink r:id="rId25">
        <w:r>
          <w:rPr>
            <w:rStyle w:val="Hyperlink"/>
          </w:rPr>
          <w:t xml:space="preserve">https://apex.psmfc.org/akfin/data_marts/akmp/basis_catch_spp_lh_0</w:t>
        </w:r>
      </w:hyperlink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Parameters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Requirement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startyear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Specify start year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Optional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1996 to present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endyear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Specify end 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Optional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1996 to present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minlat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Minimum latitude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Optional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38-73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maxlat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Maximum latitude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Optional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38-73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Taxonomic Serial Number: https://apex.psmfc.org/akfin/data_marts/akmp/basis_tsn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Optional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1602 distinct species as of Jan 2022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Example URLs:</w:t>
      </w:r>
    </w:p>
    <w:p>
      <w:pPr>
        <w:pStyle w:val="BodyText"/>
      </w:pPr>
    </w:p>
    <w:p>
      <w:pPr>
        <w:numPr>
          <w:ilvl w:val="0"/>
          <w:numId w:val="1001"/>
        </w:numPr>
      </w:pPr>
      <w:r>
        <w:t xml:space="preserve">Retrieve data for 2004 only:</w:t>
      </w:r>
      <w:r>
        <w:t xml:space="preserve"> </w:t>
      </w:r>
      <w:hyperlink r:id="rId26">
        <w:r>
          <w:rPr>
            <w:rStyle w:val="Hyperlink"/>
          </w:rPr>
          <w:t xml:space="preserve">https://apex.psmfc.org/akfin/data_marts/akmp/basis_catch_spp_lh_0?startyear=2004&amp;endyear=2004</w:t>
        </w:r>
      </w:hyperlink>
    </w:p>
    <w:p>
      <w:pPr>
        <w:numPr>
          <w:ilvl w:val="0"/>
          <w:numId w:val="1001"/>
        </w:numPr>
      </w:pPr>
      <w:r>
        <w:t xml:space="preserve">Retrieve data from 2004 above 60 degrees North:</w:t>
      </w:r>
      <w:r>
        <w:t xml:space="preserve"> </w:t>
      </w:r>
      <w:hyperlink r:id="rId27">
        <w:r>
          <w:rPr>
            <w:rStyle w:val="Hyperlink"/>
          </w:rPr>
          <w:t xml:space="preserve">https://apex.psmfc.org/akfin/data_marts/akmp/basis_catch_spp_lh_0?startyear=2004&amp;endyear=2004&amp;minlat=60</w:t>
        </w:r>
      </w:hyperlink>
    </w:p>
    <w:p>
      <w:pPr>
        <w:numPr>
          <w:ilvl w:val="0"/>
          <w:numId w:val="1001"/>
        </w:numPr>
      </w:pPr>
      <w:r>
        <w:t xml:space="preserve">Retrieve Pacific cod data from 2004 South of 60 degrees North:</w:t>
      </w:r>
      <w:r>
        <w:t xml:space="preserve"> </w:t>
      </w:r>
      <w:hyperlink r:id="rId28">
        <w:r>
          <w:rPr>
            <w:rStyle w:val="Hyperlink"/>
          </w:rPr>
          <w:t xml:space="preserve">https://apex.psmfc.org/akfin/data_marts/akmp/basis_catch_spp_lh_0?startyear=2004&amp;endyear=2004&amp;maxlat=60&amp;tsn=164711</w:t>
        </w:r>
      </w:hyperlink>
    </w:p>
    <w:p>
      <w:pPr>
        <w:numPr>
          <w:ilvl w:val="0"/>
          <w:numId w:val="1001"/>
        </w:numPr>
      </w:pPr>
      <w:r>
        <w:t xml:space="preserve">Retrieve Pacific cod and pollock data from 2004 South of 60 degrees North:</w:t>
      </w:r>
      <w:r>
        <w:t xml:space="preserve"> </w:t>
      </w:r>
      <w:hyperlink r:id="rId29">
        <w:r>
          <w:rPr>
            <w:rStyle w:val="Hyperlink"/>
          </w:rPr>
          <w:t xml:space="preserve">https://apex.psmfc.org/akfin/data_marts/akmp/basis_catch_spp_lh_0?startyear=2004&amp;endyear=2004&amp;maxlat=60&amp;tsn=164711,934083</w:t>
        </w:r>
      </w:hyperlink>
    </w:p>
    <w:bookmarkEnd w:id="30"/>
    <w:bookmarkStart w:id="31" w:name="data-download-r"/>
    <w:p>
      <w:pPr>
        <w:pStyle w:val="Heading2"/>
      </w:pPr>
      <w:r>
        <w:t xml:space="preserve">Data Download (R)</w:t>
      </w:r>
    </w:p>
    <w:p>
      <w:pPr>
        <w:pStyle w:val="FirstParagraph"/>
      </w:pPr>
      <w:r>
        <w:t xml:space="preserve">The full dataset is &gt;300,000 records and downloading it may take several minutes.</w:t>
      </w:r>
    </w:p>
    <w:p>
      <w:pPr>
        <w:pStyle w:val="SourceCode"/>
      </w:pPr>
      <w:r>
        <w:rPr>
          <w:rStyle w:val="CommentTok"/>
        </w:rPr>
        <w:t xml:space="preserve">#install packages if not already downloaded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(httr) </w:t>
      </w:r>
      <w:r>
        <w:rPr>
          <w:rStyle w:val="CommentTok"/>
        </w:rPr>
        <w:t xml:space="preserve">#for accessing web services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#for converting data into exportable data frame</w:t>
      </w:r>
      <w:r>
        <w:br/>
      </w:r>
      <w:r>
        <w:br/>
      </w:r>
      <w:r>
        <w:rPr>
          <w:rStyle w:val="CommentTok"/>
        </w:rPr>
        <w:t xml:space="preserve">#full data download: This will take several minutes</w:t>
      </w:r>
      <w:r>
        <w:br/>
      </w:r>
      <w:r>
        <w:rPr>
          <w:rStyle w:val="CommentTok"/>
        </w:rPr>
        <w:t xml:space="preserve">#Modify this url as desired for a custom data query.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'https://apex.psmfc.org/akfin/data_marts/akmp/basis_catch_spp_lh_0'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bind_rows</w:t>
      </w:r>
      <w:r>
        <w:br/>
      </w:r>
      <w:r>
        <w:br/>
      </w:r>
      <w:r>
        <w:rPr>
          <w:rStyle w:val="CommentTok"/>
        </w:rPr>
        <w:t xml:space="preserve">#Lookup Pacific cod tsn</w:t>
      </w:r>
      <w:r>
        <w:br/>
      </w:r>
      <w:r>
        <w:rPr>
          <w:rStyle w:val="NormalTok"/>
        </w:rPr>
        <w:t xml:space="preserve">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'https://apex.psmfc.org/akfin/data_marts/akmp/basis_tsn'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bind_rows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(COMMONNAME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"Pacific Cod"</w:t>
      </w:r>
      <w:r>
        <w:rPr>
          <w:rStyle w:val="NormalTok"/>
        </w:rPr>
        <w:t xml:space="preserve">)</w:t>
      </w:r>
    </w:p>
    <w:bookmarkEnd w:id="31"/>
    <w:bookmarkStart w:id="32" w:name="field-descriptions"/>
    <w:p>
      <w:pPr>
        <w:pStyle w:val="Heading2"/>
      </w:pPr>
      <w:r>
        <w:t xml:space="preserve">Field descriptions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STATIONID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Unique Station Identifier: Concatenation of Year(4) VesselCode(2), CruiseNumber(2), and StationNumber(3)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EVENTCODE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Code indicating order of events (begins at 03 for trawls)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 in which sampling occured.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GEARCODE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Code for gear used in trawl.  See TrawlGear Table.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TRAWLPERFORMANCE_CODE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Code indicating performance of trawl.  See TrawlPerformance table.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EQ_LATITUDE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Latitude at which gear reached equilibrium and is considered fishing (Surface/MidWater) or time at which gear reached max depth and began retrieval (oblique)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EQ_LONGITUDE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Longitude at which gear reached equilibrium and is considered fishing (Surface/MidWater) or time at which gear reached max depth and began retrieval (oblique)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HAVERSINEDISTANCE2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 circle distance between two points, trawl start and end?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AVGNETHORIZONTALOPENING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Average net width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EFFORT_AREA_KM2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Effort area in square km. The product of haversinedistance2 and avgnethorizontaldistance2 divided by 1000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Taxonomic serial number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SPECIESNAME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 common name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LHSCODE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to four character code representing the life history stage of the fish (see Life History Stage table for allowable values).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GEAR_DESCRIPTION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Description of the gear type.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TRAWLPERFORMANCE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Description of TRAWLPERFORMANCE_Code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LIFEHISTORY_STAGE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Description of LHSCODE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TOTALCATCHNUM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Counted or calculated total catch of the species/maturity in the trawl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TOTALCATCHWT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Counted or calculated total weight (grams) of the species/maturity in the trawl.</w:t>
            </w:r>
          </w:p>
        </w:tc>
      </w:tr>
    </w:tbl>
    <w:bookmarkEnd w:id="32"/>
    <w:bookmarkStart w:id="33" w:name="source-code"/>
    <w:p>
      <w:pPr>
        <w:pStyle w:val="Heading2"/>
      </w:pPr>
      <w:r>
        <w:t xml:space="preserve">Source code</w:t>
      </w:r>
    </w:p>
    <w:p>
      <w:pPr>
        <w:pStyle w:val="FirstParagraph"/>
      </w:pPr>
      <w:r>
        <w:t xml:space="preserve">Below is the sql code used in the web service.</w:t>
      </w:r>
    </w:p>
    <w:p>
      <w:pPr>
        <w:pStyle w:val="SourceCode"/>
      </w:pPr>
      <w:r>
        <w:rPr>
          <w:rStyle w:val="NormalTok"/>
        </w:rPr>
        <w:t xml:space="preserve">WITH speccatch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 (  SELECT Event.StationID,</w:t>
      </w:r>
      <w:r>
        <w:br/>
      </w:r>
      <w:r>
        <w:rPr>
          <w:rStyle w:val="NormalTok"/>
        </w:rPr>
        <w:t xml:space="preserve">                  Event.EventCode,</w:t>
      </w:r>
      <w:r>
        <w:br/>
      </w:r>
      <w:r>
        <w:rPr>
          <w:rStyle w:val="NormalTok"/>
        </w:rPr>
        <w:t xml:space="preserve">                  Event.SampleYear,</w:t>
      </w:r>
      <w:r>
        <w:br/>
      </w:r>
      <w:r>
        <w:rPr>
          <w:rStyle w:val="NormalTok"/>
        </w:rPr>
        <w:t xml:space="preserve">                  Event.GearCode,</w:t>
      </w:r>
      <w:r>
        <w:br/>
      </w:r>
      <w:r>
        <w:rPr>
          <w:rStyle w:val="NormalTok"/>
        </w:rPr>
        <w:t xml:space="preserve">                  Event.TrawlPERformance,</w:t>
      </w:r>
      <w:r>
        <w:br/>
      </w:r>
      <w:r>
        <w:rPr>
          <w:rStyle w:val="NormalTok"/>
        </w:rPr>
        <w:t xml:space="preserve">                  Event.EQ_LATITUDE,</w:t>
      </w:r>
      <w:r>
        <w:br/>
      </w:r>
      <w:r>
        <w:rPr>
          <w:rStyle w:val="NormalTok"/>
        </w:rPr>
        <w:t xml:space="preserve">                  Event.EQ_LONGITUDE,</w:t>
      </w:r>
      <w:r>
        <w:br/>
      </w:r>
      <w:r>
        <w:rPr>
          <w:rStyle w:val="NormalTok"/>
        </w:rPr>
        <w:t xml:space="preserve">                  EVENTEFFORT.HaversineDistance2,</w:t>
      </w:r>
      <w:r>
        <w:br/>
      </w:r>
      <w:r>
        <w:rPr>
          <w:rStyle w:val="NormalTok"/>
        </w:rPr>
        <w:t xml:space="preserve">                  EVENTEFFORT.AvgNetHorizontalOpening,</w:t>
      </w:r>
      <w:r>
        <w:br/>
      </w:r>
      <w:r>
        <w:rPr>
          <w:rStyle w:val="NormalTok"/>
        </w:rPr>
        <w:t xml:space="preserve">                  EVENTEFFORT.Effort_area_km2,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to_char</w:t>
      </w:r>
      <w:r>
        <w:rPr>
          <w:rStyle w:val="NormalTok"/>
        </w:rPr>
        <w:t xml:space="preserve">(species.tsn) as tsn,</w:t>
      </w:r>
      <w:r>
        <w:br/>
      </w:r>
      <w:r>
        <w:rPr>
          <w:rStyle w:val="NormalTok"/>
        </w:rPr>
        <w:t xml:space="preserve">                  species.commonname,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 (catch.lhscode) AS lhscode,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(catch.totalcatchnum) AS totalcatchnum,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(catch.totalcatchwt) AS totalcatchwt</w:t>
      </w:r>
      <w:r>
        <w:br/>
      </w:r>
      <w:r>
        <w:rPr>
          <w:rStyle w:val="NormalTok"/>
        </w:rPr>
        <w:t xml:space="preserve">             FROM ema.BASISFISH_Event EVENT</w:t>
      </w:r>
      <w:r>
        <w:br/>
      </w:r>
      <w:r>
        <w:rPr>
          <w:rStyle w:val="NormalTok"/>
        </w:rPr>
        <w:t xml:space="preserve">                  INNER JOIN ema.BASISFISH_EVENTEFFORT EVENTEFFORT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     (</w:t>
      </w:r>
      <w:r>
        <w:rPr>
          <w:rStyle w:val="AttributeTok"/>
        </w:rPr>
        <w:t xml:space="preserve">Event.EventCode =</w:t>
      </w:r>
      <w:r>
        <w:rPr>
          <w:rStyle w:val="NormalTok"/>
        </w:rPr>
        <w:t xml:space="preserve"> EVENTEFFORT.EventCode)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AND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Event.StationID =</w:t>
      </w:r>
      <w:r>
        <w:rPr>
          <w:rStyle w:val="NormalTok"/>
        </w:rPr>
        <w:t xml:space="preserve"> EVENTEFFORT.StationID)</w:t>
      </w:r>
      <w:r>
        <w:br/>
      </w:r>
      <w:r>
        <w:rPr>
          <w:rStyle w:val="NormalTok"/>
        </w:rPr>
        <w:t xml:space="preserve">                  INNER JOIN EMA.BASISFISH_CATCH CATCH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     (</w:t>
      </w:r>
      <w:r>
        <w:rPr>
          <w:rStyle w:val="AttributeTok"/>
        </w:rPr>
        <w:t xml:space="preserve">Event.EventCode =</w:t>
      </w:r>
      <w:r>
        <w:rPr>
          <w:rStyle w:val="NormalTok"/>
        </w:rPr>
        <w:t xml:space="preserve"> Catch.EventCode)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AND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Event.StationID =</w:t>
      </w:r>
      <w:r>
        <w:rPr>
          <w:rStyle w:val="NormalTok"/>
        </w:rPr>
        <w:t xml:space="preserve"> Catch.StationID)</w:t>
      </w:r>
      <w:r>
        <w:br/>
      </w:r>
      <w:r>
        <w:rPr>
          <w:rStyle w:val="NormalTok"/>
        </w:rPr>
        <w:t xml:space="preserve">                  INNER JOIN EMA.BASISFISH_SPECIES SPECIES</w:t>
      </w:r>
      <w:r>
        <w:br/>
      </w:r>
      <w:r>
        <w:rPr>
          <w:rStyle w:val="NormalTok"/>
        </w:rPr>
        <w:t xml:space="preserve">                     ON </w:t>
      </w:r>
      <w:r>
        <w:rPr>
          <w:rStyle w:val="AttributeTok"/>
        </w:rPr>
        <w:t xml:space="preserve">Species.TSN =</w:t>
      </w:r>
      <w:r>
        <w:rPr>
          <w:rStyle w:val="NormalTok"/>
        </w:rPr>
        <w:t xml:space="preserve"> Catch.SpeciesTSN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 (    ( (Event.SampleYear)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AND</w:t>
      </w:r>
      <w:r>
        <w:rPr>
          <w:rStyle w:val="NormalTok"/>
        </w:rPr>
        <w:t xml:space="preserve"> (  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 (Event.TrawlPERformance)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OR</w:t>
      </w:r>
      <w:r>
        <w:rPr>
          <w:rStyle w:val="NormalTok"/>
        </w:rPr>
        <w:t xml:space="preserve"> (Event.TrawlPERformance)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--</w:t>
      </w:r>
      <w:r>
        <w:rPr>
          <w:rStyle w:val="FunctionTok"/>
        </w:rPr>
        <w:t xml:space="preserve">AND</w:t>
      </w:r>
      <w:r>
        <w:rPr>
          <w:rStyle w:val="NormalTok"/>
        </w:rPr>
        <w:t xml:space="preserve"> ( (Event.EQ_LATITUDE) BETWEEN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AND </w:t>
      </w:r>
      <w:r>
        <w:rPr>
          <w:rStyle w:val="FloatTok"/>
        </w:rPr>
        <w:t xml:space="preserve">66.5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*</w:t>
      </w:r>
      <w:r>
        <w:rPr>
          <w:rStyle w:val="NormalTok"/>
        </w:rPr>
        <w:t xml:space="preserve">replace with bind variable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/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ErrorTok"/>
        </w:rPr>
        <w:t xml:space="preserve">/*</w:t>
      </w:r>
      <w:r>
        <w:rPr>
          <w:rStyle w:val="FunctionTok"/>
        </w:rPr>
        <w:t xml:space="preserve">AND</w:t>
      </w:r>
      <w:r>
        <w:rPr>
          <w:rStyle w:val="NormalTok"/>
        </w:rPr>
        <w:t xml:space="preserve"> ( (Event.EQ_LATITUDE) BETWEEN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minlat AND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maxlat)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/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rPr>
          <w:rStyle w:val="NormalTok"/>
        </w:rPr>
        <w:t xml:space="preserve">         GROUP BY Event.StationID,</w:t>
      </w:r>
      <w:r>
        <w:br/>
      </w:r>
      <w:r>
        <w:rPr>
          <w:rStyle w:val="NormalTok"/>
        </w:rPr>
        <w:t xml:space="preserve">                  Event.EventCode,</w:t>
      </w:r>
      <w:r>
        <w:br/>
      </w:r>
      <w:r>
        <w:rPr>
          <w:rStyle w:val="NormalTok"/>
        </w:rPr>
        <w:t xml:space="preserve">                  Event.SampleYear,</w:t>
      </w:r>
      <w:r>
        <w:br/>
      </w:r>
      <w:r>
        <w:rPr>
          <w:rStyle w:val="NormalTok"/>
        </w:rPr>
        <w:t xml:space="preserve">                  Event.GearCode,</w:t>
      </w:r>
      <w:r>
        <w:br/>
      </w:r>
      <w:r>
        <w:rPr>
          <w:rStyle w:val="NormalTok"/>
        </w:rPr>
        <w:t xml:space="preserve">                  Event.TrawlPERformance,</w:t>
      </w:r>
      <w:r>
        <w:br/>
      </w:r>
      <w:r>
        <w:rPr>
          <w:rStyle w:val="NormalTok"/>
        </w:rPr>
        <w:t xml:space="preserve">                  Event.EQ_LATITUDE,</w:t>
      </w:r>
      <w:r>
        <w:br/>
      </w:r>
      <w:r>
        <w:rPr>
          <w:rStyle w:val="NormalTok"/>
        </w:rPr>
        <w:t xml:space="preserve">                  Event.EQ_LONGITUDE,</w:t>
      </w:r>
      <w:r>
        <w:br/>
      </w:r>
      <w:r>
        <w:rPr>
          <w:rStyle w:val="NormalTok"/>
        </w:rPr>
        <w:t xml:space="preserve">                  EVENTEFFORT.HaversineDistance2,</w:t>
      </w:r>
      <w:r>
        <w:br/>
      </w:r>
      <w:r>
        <w:rPr>
          <w:rStyle w:val="NormalTok"/>
        </w:rPr>
        <w:t xml:space="preserve">                  EVENTEFFORT.AvgNetHorizontalOpening,</w:t>
      </w:r>
      <w:r>
        <w:br/>
      </w:r>
      <w:r>
        <w:rPr>
          <w:rStyle w:val="NormalTok"/>
        </w:rPr>
        <w:t xml:space="preserve">                  EVENTEFFORT.Effort_area_km2,</w:t>
      </w:r>
      <w:r>
        <w:br/>
      </w:r>
      <w:r>
        <w:rPr>
          <w:rStyle w:val="NormalTok"/>
        </w:rPr>
        <w:t xml:space="preserve">                  species.commonname,</w:t>
      </w:r>
      <w:r>
        <w:br/>
      </w:r>
      <w:r>
        <w:rPr>
          <w:rStyle w:val="NormalTok"/>
        </w:rPr>
        <w:t xml:space="preserve">                  species.tsn,</w:t>
      </w:r>
      <w:r>
        <w:br/>
      </w:r>
      <w:r>
        <w:rPr>
          <w:rStyle w:val="NormalTok"/>
        </w:rPr>
        <w:t xml:space="preserve">                  catch.lhscode</w:t>
      </w:r>
      <w:r>
        <w:rPr>
          <w:rStyle w:val="ErrorTok"/>
        </w:rPr>
        <w:t xml:space="preserve">)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cjoin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 (SELECT e.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, s.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    (SELECT DISTINCT</w:t>
      </w:r>
      <w:r>
        <w:br/>
      </w:r>
      <w:r>
        <w:rPr>
          <w:rStyle w:val="NormalTok"/>
        </w:rPr>
        <w:t xml:space="preserve">                           stationid,</w:t>
      </w:r>
      <w:r>
        <w:br/>
      </w:r>
      <w:r>
        <w:rPr>
          <w:rStyle w:val="NormalTok"/>
        </w:rPr>
        <w:t xml:space="preserve">                           eventcode,</w:t>
      </w:r>
      <w:r>
        <w:br/>
      </w:r>
      <w:r>
        <w:rPr>
          <w:rStyle w:val="NormalTok"/>
        </w:rPr>
        <w:t xml:space="preserve">                           sampleyear,</w:t>
      </w:r>
      <w:r>
        <w:br/>
      </w:r>
      <w:r>
        <w:rPr>
          <w:rStyle w:val="NormalTok"/>
        </w:rPr>
        <w:t xml:space="preserve">                           gearcode,</w:t>
      </w:r>
      <w:r>
        <w:br/>
      </w:r>
      <w:r>
        <w:rPr>
          <w:rStyle w:val="NormalTok"/>
        </w:rPr>
        <w:t xml:space="preserve">                           trawlperformance AS trawlperformance_code,</w:t>
      </w:r>
      <w:r>
        <w:br/>
      </w:r>
      <w:r>
        <w:rPr>
          <w:rStyle w:val="NormalTok"/>
        </w:rPr>
        <w:t xml:space="preserve">                           eq_latitude,</w:t>
      </w:r>
      <w:r>
        <w:br/>
      </w:r>
      <w:r>
        <w:rPr>
          <w:rStyle w:val="NormalTok"/>
        </w:rPr>
        <w:t xml:space="preserve">                           eq_longitude,</w:t>
      </w:r>
      <w:r>
        <w:br/>
      </w:r>
      <w:r>
        <w:rPr>
          <w:rStyle w:val="NormalTok"/>
        </w:rPr>
        <w:t xml:space="preserve">                           haversinedistance2,</w:t>
      </w:r>
      <w:r>
        <w:br/>
      </w:r>
      <w:r>
        <w:rPr>
          <w:rStyle w:val="NormalTok"/>
        </w:rPr>
        <w:t xml:space="preserve">                           avgnethorizontalopening,</w:t>
      </w:r>
      <w:r>
        <w:br/>
      </w:r>
      <w:r>
        <w:rPr>
          <w:rStyle w:val="NormalTok"/>
        </w:rPr>
        <w:t xml:space="preserve">                           effort_area_km2</w:t>
      </w:r>
      <w:r>
        <w:br/>
      </w:r>
      <w:r>
        <w:rPr>
          <w:rStyle w:val="NormalTok"/>
        </w:rPr>
        <w:t xml:space="preserve">                      FROM speccatch) e</w:t>
      </w:r>
      <w:r>
        <w:br/>
      </w:r>
      <w:r>
        <w:rPr>
          <w:rStyle w:val="NormalTok"/>
        </w:rPr>
        <w:t xml:space="preserve">                CROSS JOIN</w:t>
      </w:r>
      <w:r>
        <w:br/>
      </w:r>
      <w:r>
        <w:rPr>
          <w:rStyle w:val="NormalTok"/>
        </w:rPr>
        <w:t xml:space="preserve">                   (SELECT DISTINCT</w:t>
      </w:r>
      <w:r>
        <w:br/>
      </w:r>
      <w:r>
        <w:rPr>
          <w:rStyle w:val="NormalTok"/>
        </w:rPr>
        <w:t xml:space="preserve">                           tsn,</w:t>
      </w:r>
      <w:r>
        <w:br/>
      </w:r>
      <w:r>
        <w:rPr>
          <w:rStyle w:val="NormalTok"/>
        </w:rPr>
        <w:t xml:space="preserve">                           commonname AS speciesname,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 (lhscode) AS lhscode</w:t>
      </w:r>
      <w:r>
        <w:br/>
      </w:r>
      <w:r>
        <w:rPr>
          <w:rStyle w:val="NormalTok"/>
        </w:rPr>
        <w:t xml:space="preserve">                      FROM speccatch) s)</w:t>
      </w:r>
      <w:r>
        <w:br/>
      </w:r>
      <w:r>
        <w:rPr>
          <w:rStyle w:val="NormalTok"/>
        </w:rPr>
        <w:t xml:space="preserve">SELECT cj.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tg.description AS gear_description,</w:t>
      </w:r>
      <w:r>
        <w:br/>
      </w:r>
      <w:r>
        <w:rPr>
          <w:rStyle w:val="NormalTok"/>
        </w:rPr>
        <w:t xml:space="preserve">       tp.trawlperformance,</w:t>
      </w:r>
      <w:r>
        <w:br/>
      </w:r>
      <w:r>
        <w:rPr>
          <w:rStyle w:val="NormalTok"/>
        </w:rPr>
        <w:t xml:space="preserve">       lhs.description AS lifehistory_stage,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NVL</w:t>
      </w:r>
      <w:r>
        <w:rPr>
          <w:rStyle w:val="NormalTok"/>
        </w:rPr>
        <w:t xml:space="preserve"> (sc.totalcatchnum,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AS totalcatchnum,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NVL</w:t>
      </w:r>
      <w:r>
        <w:rPr>
          <w:rStyle w:val="NormalTok"/>
        </w:rPr>
        <w:t xml:space="preserve"> (sc.totalcatchwt,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AS totalcatchwt</w:t>
      </w:r>
      <w:r>
        <w:br/>
      </w:r>
      <w:r>
        <w:rPr>
          <w:rStyle w:val="NormalTok"/>
        </w:rPr>
        <w:t xml:space="preserve">  FROM cjoin cj</w:t>
      </w:r>
      <w:r>
        <w:br/>
      </w:r>
      <w:r>
        <w:rPr>
          <w:rStyle w:val="NormalTok"/>
        </w:rPr>
        <w:t xml:space="preserve">       LEFT JOIN speccatch sc</w:t>
      </w:r>
      <w:r>
        <w:br/>
      </w:r>
      <w:r>
        <w:rPr>
          <w:rStyle w:val="NormalTok"/>
        </w:rPr>
        <w:t xml:space="preserve">          ON     cj.stationid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sc.stationid</w:t>
      </w:r>
      <w:r>
        <w:br/>
      </w:r>
      <w:r>
        <w:rPr>
          <w:rStyle w:val="NormalTok"/>
        </w:rPr>
        <w:t xml:space="preserve">             AND cj.eventcode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sc.eventcode</w:t>
      </w:r>
      <w:r>
        <w:br/>
      </w:r>
      <w:r>
        <w:rPr>
          <w:rStyle w:val="NormalTok"/>
        </w:rPr>
        <w:t xml:space="preserve">             AND cj.tsn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sc.tsn</w:t>
      </w:r>
      <w:r>
        <w:br/>
      </w:r>
      <w:r>
        <w:rPr>
          <w:rStyle w:val="NormalTok"/>
        </w:rPr>
        <w:t xml:space="preserve">             AND cj.lhscode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sc.lhscode</w:t>
      </w:r>
      <w:r>
        <w:br/>
      </w:r>
      <w:r>
        <w:rPr>
          <w:rStyle w:val="NormalTok"/>
        </w:rPr>
        <w:t xml:space="preserve">       LEFT JOIN ema.basisfish_lifehistorystage lhs</w:t>
      </w:r>
      <w:r>
        <w:br/>
      </w:r>
      <w:r>
        <w:rPr>
          <w:rStyle w:val="NormalTok"/>
        </w:rPr>
        <w:t xml:space="preserve">          ON cj.lhscode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lhs.code</w:t>
      </w:r>
      <w:r>
        <w:br/>
      </w:r>
      <w:r>
        <w:rPr>
          <w:rStyle w:val="NormalTok"/>
        </w:rPr>
        <w:t xml:space="preserve">       LEFT JOIN ema.basisfish_trawlperformance tp</w:t>
      </w:r>
      <w:r>
        <w:br/>
      </w:r>
      <w:r>
        <w:rPr>
          <w:rStyle w:val="NormalTok"/>
        </w:rPr>
        <w:t xml:space="preserve">          ON cj.trawlperformance_code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tp.trawlperformancecode</w:t>
      </w:r>
      <w:r>
        <w:br/>
      </w:r>
      <w:r>
        <w:rPr>
          <w:rStyle w:val="NormalTok"/>
        </w:rPr>
        <w:t xml:space="preserve">       LEFT JOIN ema.basisfish_trawlgear tg</w:t>
      </w:r>
      <w:r>
        <w:br/>
      </w:r>
      <w:r>
        <w:rPr>
          <w:rStyle w:val="NormalTok"/>
        </w:rPr>
        <w:t xml:space="preserve">          ON cj.gearcode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tg.code</w:t>
      </w:r>
      <w:r>
        <w:br/>
      </w:r>
      <w:r>
        <w:rPr>
          <w:rStyle w:val="NormalTok"/>
        </w:rPr>
        <w:t xml:space="preserve">               where cj.sampleyear between </w:t>
      </w:r>
      <w:r>
        <w:rPr>
          <w:rStyle w:val="FunctionTok"/>
        </w:rPr>
        <w:t xml:space="preserve">nvl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startyear,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)and </w:t>
      </w:r>
      <w:r>
        <w:rPr>
          <w:rStyle w:val="FunctionTok"/>
        </w:rPr>
        <w:t xml:space="preserve">nvl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endyear,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and</w:t>
      </w:r>
      <w:r>
        <w:br/>
      </w:r>
      <w:r>
        <w:rPr>
          <w:rStyle w:val="NormalTok"/>
        </w:rPr>
        <w:t xml:space="preserve">          cj.tsn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(select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from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apex_string.split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nvl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tsn, cj.tsn),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))) and</w:t>
      </w:r>
      <w:r>
        <w:br/>
      </w:r>
      <w:r>
        <w:rPr>
          <w:rStyle w:val="NormalTok"/>
        </w:rPr>
        <w:t xml:space="preserve">          cj.eq_latitude between </w:t>
      </w:r>
      <w:r>
        <w:rPr>
          <w:rStyle w:val="FunctionTok"/>
        </w:rPr>
        <w:t xml:space="preserve">nvl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minlat,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)and </w:t>
      </w:r>
      <w:r>
        <w:rPr>
          <w:rStyle w:val="FunctionTok"/>
        </w:rPr>
        <w:t xml:space="preserve">nvl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maxlat,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);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apex.psmfc.org/akfin/data_marts/akmp/basis_catch_spp_lh_0" TargetMode="External" /><Relationship Type="http://schemas.openxmlformats.org/officeDocument/2006/relationships/hyperlink" Id="rId26" Target="https://apex.psmfc.org/akfin/data_marts/akmp/basis_catch_spp_lh_0?startyear=2004&amp;endyear=2004" TargetMode="External" /><Relationship Type="http://schemas.openxmlformats.org/officeDocument/2006/relationships/hyperlink" Id="rId28" Target="https://apex.psmfc.org/akfin/data_marts/akmp/basis_catch_spp_lh_0?startyear=2004&amp;endyear=2004&amp;maxlat=60&amp;tsn=164711" TargetMode="External" /><Relationship Type="http://schemas.openxmlformats.org/officeDocument/2006/relationships/hyperlink" Id="rId29" Target="https://apex.psmfc.org/akfin/data_marts/akmp/basis_catch_spp_lh_0?startyear=2004&amp;endyear=2004&amp;maxlat=60&amp;tsn=164711,934083" TargetMode="External" /><Relationship Type="http://schemas.openxmlformats.org/officeDocument/2006/relationships/hyperlink" Id="rId27" Target="https://apex.psmfc.org/akfin/data_marts/akmp/basis_catch_spp_lh_0?startyear=2004&amp;endyear=2004&amp;minlat=60" TargetMode="External" /><Relationship Type="http://schemas.openxmlformats.org/officeDocument/2006/relationships/hyperlink" Id="rId23" Target="https://apex.psmfc.org/akfin/data_marts/akmp/basis_ts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pex.psmfc.org/akfin/data_marts/akmp/basis_catch_spp_lh_0" TargetMode="External" /><Relationship Type="http://schemas.openxmlformats.org/officeDocument/2006/relationships/hyperlink" Id="rId26" Target="https://apex.psmfc.org/akfin/data_marts/akmp/basis_catch_spp_lh_0?startyear=2004&amp;endyear=2004" TargetMode="External" /><Relationship Type="http://schemas.openxmlformats.org/officeDocument/2006/relationships/hyperlink" Id="rId28" Target="https://apex.psmfc.org/akfin/data_marts/akmp/basis_catch_spp_lh_0?startyear=2004&amp;endyear=2004&amp;maxlat=60&amp;tsn=164711" TargetMode="External" /><Relationship Type="http://schemas.openxmlformats.org/officeDocument/2006/relationships/hyperlink" Id="rId29" Target="https://apex.psmfc.org/akfin/data_marts/akmp/basis_catch_spp_lh_0?startyear=2004&amp;endyear=2004&amp;maxlat=60&amp;tsn=164711,934083" TargetMode="External" /><Relationship Type="http://schemas.openxmlformats.org/officeDocument/2006/relationships/hyperlink" Id="rId27" Target="https://apex.psmfc.org/akfin/data_marts/akmp/basis_catch_spp_lh_0?startyear=2004&amp;endyear=2004&amp;minlat=60" TargetMode="External" /><Relationship Type="http://schemas.openxmlformats.org/officeDocument/2006/relationships/hyperlink" Id="rId23" Target="https://apex.psmfc.org/akfin/data_marts/akmp/basis_ts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survey: catch by species and life history stage with 0s</dc:title>
  <dc:creator>Matt Callahan-AKFIN</dc:creator>
  <cp:keywords/>
  <dcterms:created xsi:type="dcterms:W3CDTF">2022-03-16T18:14:01Z</dcterms:created>
  <dcterms:modified xsi:type="dcterms:W3CDTF">2022-03-16T18:14:01Z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3/16/2022</vt:lpwstr>
  </property>
  <property fmtid="{D5CDD505-2E9C-101B-9397-08002B2CF9AE}" pid="3" name="output">
    <vt:lpwstr>word_document</vt:lpwstr>
  </property>
</Properties>
</file>