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79A203DD" w:rsidR="006F0F3F" w:rsidRPr="00B73ED3" w:rsidRDefault="00B73ED3" w:rsidP="00141361">
      <w:pPr>
        <w:widowControl w:val="0"/>
        <w:numPr>
          <w:ilvl w:val="0"/>
          <w:numId w:val="8"/>
        </w:numPr>
        <w:rPr>
          <w:b/>
          <w:bCs/>
        </w:rPr>
      </w:pPr>
      <w:r w:rsidRPr="00B73ED3">
        <w:rPr>
          <w:b/>
          <w:bCs/>
          <w:szCs w:val="24"/>
        </w:rPr>
        <w:t>${</w:t>
      </w:r>
      <w:proofErr w:type="spellStart"/>
      <w:r>
        <w:rPr>
          <w:b/>
          <w:bCs/>
          <w:szCs w:val="24"/>
        </w:rPr>
        <w:t>tech</w:t>
      </w:r>
      <w:r w:rsidRPr="00B73ED3">
        <w:rPr>
          <w:b/>
          <w:bCs/>
          <w:szCs w:val="24"/>
        </w:rPr>
        <w:t>Name</w:t>
      </w:r>
      <w:proofErr w:type="spellEnd"/>
      <w:r w:rsidRPr="00B73ED3">
        <w:rPr>
          <w:b/>
          <w:bCs/>
          <w:szCs w:val="24"/>
        </w:rPr>
        <w:t>}</w:t>
      </w:r>
    </w:p>
    <w:p w14:paraId="5AE7CA34" w14:textId="77777777" w:rsidR="00B73ED3" w:rsidRPr="00B73ED3" w:rsidRDefault="00B73ED3" w:rsidP="00B73ED3">
      <w:pPr>
        <w:widowControl w:val="0"/>
        <w:ind w:left="720"/>
        <w:rPr>
          <w:b/>
          <w:bCs/>
        </w:r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2D836980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>Os critérios da vistoria englobaram as leis, os decretos e a norma técnica relativa à acessibilidade na edificação (ABNT NBR 9050/2020), com o objetivo de identificar eventuais NÃO CONFORMIDADE</w:t>
      </w:r>
      <w:r w:rsidR="007D4DBB">
        <w:rPr>
          <w:bCs/>
          <w:szCs w:val="24"/>
        </w:rPr>
        <w:t>S.</w:t>
      </w:r>
      <w:r w:rsidRPr="009A5B89">
        <w:rPr>
          <w:bCs/>
          <w:szCs w:val="24"/>
        </w:rPr>
        <w:t xml:space="preserve">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 xml:space="preserve"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</w:t>
      </w:r>
      <w:r w:rsidRPr="009A5B89">
        <w:rPr>
          <w:bCs/>
          <w:szCs w:val="24"/>
        </w:rPr>
        <w:lastRenderedPageBreak/>
        <w:t>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36D5CB45" w14:textId="06077333" w:rsidR="00E87B02" w:rsidRDefault="00343E78" w:rsidP="00B7050F">
      <w:pPr>
        <w:ind w:firstLine="708"/>
        <w:rPr>
          <w:bCs/>
        </w:rPr>
      </w:pPr>
      <w:r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>
        <w:rPr>
          <w:szCs w:val="24"/>
        </w:rPr>
        <w:t>}</w:t>
      </w:r>
      <w:r w:rsidR="006F0F3F" w:rsidRPr="005F25DF">
        <w:rPr>
          <w:szCs w:val="24"/>
        </w:rPr>
        <w:t xml:space="preserve"> realizamos vistoria na </w:t>
      </w:r>
      <w:r>
        <w:t>${</w:t>
      </w:r>
      <w:proofErr w:type="spellStart"/>
      <w:r w:rsidR="00184CA7">
        <w:t>schoolName</w:t>
      </w:r>
      <w:proofErr w:type="spellEnd"/>
      <w:r>
        <w:t>}</w:t>
      </w:r>
      <w:r w:rsidR="006F0F3F" w:rsidRPr="005F25DF">
        <w:rPr>
          <w:szCs w:val="24"/>
        </w:rPr>
        <w:t>, tendo sido</w:t>
      </w:r>
      <w:r w:rsidR="006F0F3F"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>
        <w:rPr>
          <w:bCs/>
          <w:szCs w:val="24"/>
        </w:rPr>
        <w:t>${</w:t>
      </w:r>
      <w:proofErr w:type="spellStart"/>
      <w:r w:rsidR="00184CA7">
        <w:rPr>
          <w:bCs/>
          <w:szCs w:val="24"/>
        </w:rPr>
        <w:t>responsibleVisit</w:t>
      </w:r>
      <w:proofErr w:type="spellEnd"/>
      <w:r>
        <w:rPr>
          <w:bCs/>
          <w:szCs w:val="24"/>
        </w:rPr>
        <w:t>}</w:t>
      </w:r>
      <w:r w:rsidR="006F0F3F" w:rsidRPr="005F25DF">
        <w:rPr>
          <w:bCs/>
          <w:szCs w:val="24"/>
        </w:rPr>
        <w:t>. O e</w:t>
      </w:r>
      <w:r w:rsidR="006F0F3F"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="006F0F3F" w:rsidRPr="005F25DF">
        <w:rPr>
          <w:bCs/>
        </w:rPr>
        <w:t xml:space="preserve"> com idade entre </w:t>
      </w:r>
      <w:r>
        <w:rPr>
          <w:bCs/>
        </w:rPr>
        <w:t>${</w:t>
      </w:r>
      <w:proofErr w:type="spellStart"/>
      <w:r>
        <w:rPr>
          <w:bCs/>
        </w:rPr>
        <w:t>youngAge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ageClassYoung</w:t>
      </w:r>
      <w:proofErr w:type="spellEnd"/>
      <w:r>
        <w:rPr>
          <w:bCs/>
        </w:rPr>
        <w:t>} e ${</w:t>
      </w:r>
      <w:proofErr w:type="spellStart"/>
      <w:r>
        <w:rPr>
          <w:bCs/>
        </w:rPr>
        <w:t>oldestAge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ageClassOldest</w:t>
      </w:r>
      <w:proofErr w:type="spellEnd"/>
      <w:r>
        <w:rPr>
          <w:bCs/>
        </w:rPr>
        <w:t>}</w:t>
      </w:r>
      <w:r w:rsidR="006F0F3F" w:rsidRPr="005F25DF">
        <w:rPr>
          <w:bCs/>
        </w:rPr>
        <w:t xml:space="preserve">, oferecendo turmas de </w:t>
      </w:r>
      <w:r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>
        <w:rPr>
          <w:bCs/>
        </w:rPr>
        <w:t>}</w:t>
      </w:r>
      <w:r w:rsidR="00903735" w:rsidRPr="005F25DF">
        <w:rPr>
          <w:bCs/>
        </w:rPr>
        <w:t xml:space="preserve">, </w:t>
      </w:r>
      <w:r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>
        <w:rPr>
          <w:bCs/>
        </w:rPr>
        <w:t>}</w:t>
      </w:r>
      <w:r w:rsidR="006E01B7" w:rsidRPr="005F25DF">
        <w:rPr>
          <w:bCs/>
        </w:rPr>
        <w:t>.</w:t>
      </w:r>
    </w:p>
    <w:p w14:paraId="60D8BA17" w14:textId="0B00C89C" w:rsidR="006F0F3F" w:rsidRPr="00057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Pr="0005743A">
        <w:rPr>
          <w:bCs/>
        </w:rPr>
        <w:t xml:space="preserve"> 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>} 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workDescPCD</w:t>
      </w:r>
      <w:proofErr w:type="spellEnd"/>
      <w:r w:rsidR="00F11A3A">
        <w:rPr>
          <w:bCs/>
        </w:rPr>
        <w:t xml:space="preserve">}. Dentre os funcionários, </w:t>
      </w:r>
      <w:r w:rsidR="00343E78">
        <w:rPr>
          <w:bCs/>
        </w:rPr>
        <w:t>${</w:t>
      </w:r>
      <w:proofErr w:type="spellStart"/>
      <w:r w:rsidR="00220305">
        <w:rPr>
          <w:bCs/>
        </w:rPr>
        <w:t>librasWorkers</w:t>
      </w:r>
      <w:proofErr w:type="spellEnd"/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48F8346D" w14:textId="6C8993ED" w:rsidR="007D37A7" w:rsidRDefault="007D37A7" w:rsidP="007D37A7">
      <w:pPr>
        <w:ind w:firstLine="708"/>
        <w:rPr>
          <w:bCs/>
        </w:rPr>
      </w:pPr>
    </w:p>
    <w:p w14:paraId="74FCCB61" w14:textId="309E4391" w:rsidR="007D37A7" w:rsidRPr="007D37A7" w:rsidRDefault="007D37A7" w:rsidP="007D37A7">
      <w:pPr>
        <w:pStyle w:val="Ttulo2"/>
        <w:numPr>
          <w:ilvl w:val="1"/>
          <w:numId w:val="6"/>
        </w:numPr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>Problemas Relacionados à Acessibilidade</w:t>
      </w:r>
    </w:p>
    <w:p w14:paraId="1DAED01B" w14:textId="77777777" w:rsidR="007D37A7" w:rsidRDefault="007D37A7" w:rsidP="007D37A7">
      <w:pPr>
        <w:ind w:right="-36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De acordo com os procedimentos técnicos adotados e a avaliação da capacidade das instalações vistoriadas, constatamos as seguintes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 xml:space="preserve">NÃO CONFORMIDADES </w:t>
      </w:r>
      <w:r>
        <w:rPr>
          <w:rFonts w:ascii="Times New Roman" w:hAnsi="Times New Roman"/>
          <w:szCs w:val="24"/>
        </w:rPr>
        <w:t>em relação à acessibilidade universal e a estrutura física/conservação da construção: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lastRenderedPageBreak/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C599" w14:textId="77777777" w:rsidR="00F93486" w:rsidRDefault="00F93486" w:rsidP="00D80B30">
      <w:r>
        <w:separator/>
      </w:r>
    </w:p>
  </w:endnote>
  <w:endnote w:type="continuationSeparator" w:id="0">
    <w:p w14:paraId="0CE73C46" w14:textId="77777777" w:rsidR="00F93486" w:rsidRDefault="00F93486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7801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1CD5A9" w14:textId="7C956840" w:rsidR="00576BA7" w:rsidRDefault="00576BA7" w:rsidP="00576BA7">
            <w:pPr>
              <w:spacing w:line="240" w:lineRule="auto"/>
              <w:ind w:right="360"/>
              <w:jc w:val="center"/>
            </w:pPr>
            <w:r>
              <w:rPr>
                <w:rFonts w:ascii="Arial" w:hAnsi="Arial" w:cs="Arial"/>
                <w:noProof/>
                <w:sz w:val="17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14062" wp14:editId="2363B332">
                      <wp:simplePos x="0" y="0"/>
                      <wp:positionH relativeFrom="column">
                        <wp:posOffset>6006465</wp:posOffset>
                      </wp:positionH>
                      <wp:positionV relativeFrom="paragraph">
                        <wp:posOffset>166370</wp:posOffset>
                      </wp:positionV>
                      <wp:extent cx="342900" cy="314325"/>
                      <wp:effectExtent l="0" t="0" r="0" b="952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76138" w14:textId="45A4030C" w:rsidR="00576BA7" w:rsidRPr="00576BA7" w:rsidRDefault="00576BA7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PAGE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/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NUMPAGES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4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E140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472.95pt;margin-top:13.1pt;width:27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" fillcolor="white [3201]" stroked="f" strokeweight=".5pt">
                      <v:textbox>
                        <w:txbxContent>
                          <w:p w14:paraId="01F76138" w14:textId="45A4030C" w:rsidR="00576BA7" w:rsidRPr="00576BA7" w:rsidRDefault="00576BA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PAGE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/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NUMPAGES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4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547EEC" w14:textId="3943E42D" w:rsidR="00576BA7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Rua Manuel Ferraz de Campos Salles, 214 </w:t>
            </w:r>
            <w:r>
              <w:rPr>
                <w:rFonts w:ascii="Arial" w:hAnsi="Arial" w:cs="Arial"/>
                <w:sz w:val="17"/>
                <w:szCs w:val="19"/>
              </w:rPr>
              <w:t>-</w:t>
            </w:r>
            <w:r w:rsidRPr="00584DD1">
              <w:rPr>
                <w:rFonts w:ascii="Arial" w:hAnsi="Arial" w:cs="Arial"/>
                <w:sz w:val="17"/>
                <w:szCs w:val="19"/>
              </w:rPr>
              <w:t xml:space="preserve"> Jardim Veraneio </w:t>
            </w:r>
          </w:p>
          <w:p w14:paraId="35CA4078" w14:textId="7FBC3A49" w:rsidR="0005743A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Campo Grande/MS, CEP 79.031-907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A03C" w14:textId="77777777" w:rsidR="00F93486" w:rsidRDefault="00F93486" w:rsidP="00D80B30">
      <w:bookmarkStart w:id="0" w:name="_Hlk484181672"/>
      <w:bookmarkEnd w:id="0"/>
      <w:r>
        <w:separator/>
      </w:r>
    </w:p>
  </w:footnote>
  <w:footnote w:type="continuationSeparator" w:id="0">
    <w:p w14:paraId="6559B56E" w14:textId="77777777" w:rsidR="00F93486" w:rsidRDefault="00F93486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1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5DA123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9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3"/>
  </w:num>
  <w:num w:numId="5">
    <w:abstractNumId w:val="16"/>
  </w:num>
  <w:num w:numId="6">
    <w:abstractNumId w:val="11"/>
  </w:num>
  <w:num w:numId="7">
    <w:abstractNumId w:val="10"/>
  </w:num>
  <w:num w:numId="8">
    <w:abstractNumId w:val="19"/>
  </w:num>
  <w:num w:numId="9">
    <w:abstractNumId w:val="9"/>
  </w:num>
  <w:num w:numId="10">
    <w:abstractNumId w:val="20"/>
  </w:num>
  <w:num w:numId="11">
    <w:abstractNumId w:val="5"/>
  </w:num>
  <w:num w:numId="12">
    <w:abstractNumId w:val="3"/>
  </w:num>
  <w:num w:numId="13">
    <w:abstractNumId w:val="14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 w:numId="18">
    <w:abstractNumId w:val="15"/>
  </w:num>
  <w:num w:numId="19">
    <w:abstractNumId w:val="7"/>
  </w:num>
  <w:num w:numId="20">
    <w:abstractNumId w:val="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0CCE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D25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BA7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7A7"/>
    <w:rsid w:val="007D3DC4"/>
    <w:rsid w:val="007D417F"/>
    <w:rsid w:val="007D4741"/>
    <w:rsid w:val="007D4DBB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B25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50F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3ED3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472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109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486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4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7</cp:revision>
  <cp:lastPrinted>2022-02-11T15:39:00Z</cp:lastPrinted>
  <dcterms:created xsi:type="dcterms:W3CDTF">2022-10-21T19:48:00Z</dcterms:created>
  <dcterms:modified xsi:type="dcterms:W3CDTF">2023-01-17T20:56:00Z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