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C04653" w:rsidP="7C3EC699" w:rsidRDefault="31C04653" w14:paraId="64D19C5F" w14:textId="2918F78E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b w:val="1"/>
          <w:bCs w:val="1"/>
          <w:u w:val="single"/>
        </w:rPr>
      </w:pPr>
      <w:r w:rsidRPr="7C3EC699" w:rsidR="31C04653">
        <w:rPr>
          <w:b w:val="1"/>
          <w:bCs w:val="1"/>
          <w:u w:val="single"/>
        </w:rPr>
        <w:t>Assessment</w:t>
      </w:r>
      <w:r w:rsidRPr="7C3EC699" w:rsidR="0F081AE1">
        <w:rPr>
          <w:b w:val="1"/>
          <w:bCs w:val="1"/>
          <w:u w:val="single"/>
        </w:rPr>
        <w:t xml:space="preserve"> findings and outcomes</w:t>
      </w:r>
    </w:p>
    <w:p w:rsidR="6A3F8A70" w:rsidP="7C3EC699" w:rsidRDefault="6A3F8A70" w14:paraId="7AA4B189" w14:textId="5CCA8E22">
      <w:pPr>
        <w:pStyle w:val="ListParagraph"/>
        <w:numPr>
          <w:ilvl w:val="0"/>
          <w:numId w:val="1"/>
        </w:numPr>
        <w:spacing w:after="0" w:afterAutospacing="off"/>
        <w:rPr/>
      </w:pPr>
      <w:r w:rsidR="6A3F8A70">
        <w:rPr/>
        <w:t xml:space="preserve">No edge router </w:t>
      </w:r>
      <w:r w:rsidR="6A3F8A70">
        <w:rPr/>
        <w:t>identified</w:t>
      </w:r>
    </w:p>
    <w:p w:rsidR="158A0436" w:rsidP="7C3EC699" w:rsidRDefault="158A0436" w14:paraId="79498554" w14:textId="0C421C0E">
      <w:pPr>
        <w:pStyle w:val="ListParagraph"/>
        <w:numPr>
          <w:ilvl w:val="0"/>
          <w:numId w:val="1"/>
        </w:numPr>
        <w:spacing w:after="0" w:afterAutospacing="off"/>
        <w:rPr/>
      </w:pPr>
      <w:r w:rsidR="3FB517F9">
        <w:rPr/>
        <w:t xml:space="preserve">Purchase 2 X </w:t>
      </w:r>
      <w:r w:rsidR="2FE256EC">
        <w:rPr/>
        <w:t>Cisco ISR 4</w:t>
      </w:r>
      <w:r w:rsidR="5DF64493">
        <w:rPr/>
        <w:t>331</w:t>
      </w:r>
      <w:r w:rsidR="2FE256EC">
        <w:rPr/>
        <w:t xml:space="preserve"> routers</w:t>
      </w:r>
      <w:r w:rsidR="498F159D">
        <w:rPr/>
        <w:t xml:space="preserve"> for </w:t>
      </w:r>
      <w:r w:rsidR="498F159D">
        <w:rPr/>
        <w:t>main office</w:t>
      </w:r>
      <w:r w:rsidR="498F159D">
        <w:rPr/>
        <w:t xml:space="preserve"> for ingress and egre</w:t>
      </w:r>
      <w:r w:rsidR="4A701C0B">
        <w:rPr/>
        <w:t>ss of corporate network.</w:t>
      </w:r>
    </w:p>
    <w:p w:rsidR="3F95AB33" w:rsidP="7C3EC699" w:rsidRDefault="3F95AB33" w14:paraId="1E6BE83B" w14:textId="660BDE5F">
      <w:pPr>
        <w:pStyle w:val="ListParagraph"/>
        <w:numPr>
          <w:ilvl w:val="0"/>
          <w:numId w:val="2"/>
        </w:numPr>
        <w:spacing w:after="0" w:afterAutospacing="off"/>
        <w:rPr/>
      </w:pPr>
      <w:r w:rsidR="3F95AB33">
        <w:rPr/>
        <w:t xml:space="preserve">Currently </w:t>
      </w:r>
      <w:r w:rsidR="559E72D0">
        <w:rPr/>
        <w:t xml:space="preserve">have </w:t>
      </w:r>
      <w:r w:rsidR="6D679CB7">
        <w:rPr/>
        <w:t xml:space="preserve">5 X </w:t>
      </w:r>
      <w:r w:rsidR="559E72D0">
        <w:rPr/>
        <w:t>Cisco 9400 base model with copper cards</w:t>
      </w:r>
      <w:r w:rsidR="23703043">
        <w:rPr/>
        <w:t xml:space="preserve"> that has </w:t>
      </w:r>
      <w:r w:rsidR="559E72D0">
        <w:rPr/>
        <w:t>minimum 1GB</w:t>
      </w:r>
      <w:r w:rsidR="2A756252">
        <w:rPr/>
        <w:t>/s ports</w:t>
      </w:r>
    </w:p>
    <w:p w:rsidR="0F0C2B22" w:rsidP="7C3EC699" w:rsidRDefault="0F0C2B22" w14:paraId="2A805EE5" w14:textId="1E4B612C">
      <w:pPr>
        <w:pStyle w:val="ListParagraph"/>
        <w:numPr>
          <w:ilvl w:val="0"/>
          <w:numId w:val="3"/>
        </w:numPr>
        <w:spacing w:after="0" w:afterAutospacing="off"/>
        <w:rPr/>
      </w:pPr>
      <w:r w:rsidR="0F0C2B22">
        <w:rPr/>
        <w:t>I</w:t>
      </w:r>
      <w:r w:rsidR="59244C31">
        <w:rPr/>
        <w:t xml:space="preserve">nternet </w:t>
      </w:r>
      <w:r w:rsidR="014ADA7B">
        <w:rPr/>
        <w:t xml:space="preserve">speed </w:t>
      </w:r>
      <w:r w:rsidR="59244C31">
        <w:rPr/>
        <w:t xml:space="preserve">will need to be increased to </w:t>
      </w:r>
      <w:r w:rsidR="000F57CD">
        <w:rPr/>
        <w:t>1 GB</w:t>
      </w:r>
      <w:r w:rsidR="57827828">
        <w:rPr/>
        <w:t xml:space="preserve">/s </w:t>
      </w:r>
      <w:r w:rsidR="000F57CD">
        <w:rPr/>
        <w:t>connection</w:t>
      </w:r>
      <w:r w:rsidR="3FC189F0">
        <w:rPr/>
        <w:t xml:space="preserve"> to ensure end users do not have network through</w:t>
      </w:r>
      <w:r w:rsidR="20CFF4FF">
        <w:rPr/>
        <w:t>put issues.</w:t>
      </w:r>
    </w:p>
    <w:p w:rsidR="7C3EC699" w:rsidP="7C3EC699" w:rsidRDefault="7C3EC699" w14:paraId="61442D18" w14:textId="15DE0658">
      <w:pPr>
        <w:pStyle w:val="Normal"/>
        <w:spacing w:after="0" w:afterAutospacing="off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</w:pPr>
    </w:p>
    <w:p w:rsidR="20CFF4FF" w:rsidP="7C3EC699" w:rsidRDefault="20CFF4FF" w14:paraId="5EA585D5" w14:textId="3B72A12C">
      <w:pPr>
        <w:pStyle w:val="Normal"/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3EC699" w:rsidR="20CFF4FF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n-US"/>
        </w:rPr>
        <w:t>Calculating VPN Bandwidth requirements</w:t>
      </w:r>
    </w:p>
    <w:p w:rsidR="000F57CD" w:rsidP="7C3EC699" w:rsidRDefault="000F57CD" w14:paraId="33708CE6" w14:textId="4E17A485">
      <w:pPr>
        <w:pStyle w:val="Normal"/>
        <w:spacing w:after="0" w:afterAutospacing="off"/>
        <w:rPr>
          <w:b w:val="0"/>
          <w:bCs w:val="0"/>
          <w:i w:val="0"/>
          <w:iCs w:val="0"/>
          <w:noProof w:val="0"/>
          <w:lang w:val="en-US"/>
        </w:rPr>
      </w:pPr>
      <w:r w:rsidRPr="7C3EC699" w:rsidR="000F57CD">
        <w:rPr>
          <w:b w:val="0"/>
          <w:bCs w:val="0"/>
          <w:i w:val="0"/>
          <w:iCs w:val="0"/>
          <w:noProof w:val="0"/>
          <w:lang w:val="en-US"/>
        </w:rPr>
        <w:t xml:space="preserve">5 megabits per second / </w:t>
      </w:r>
      <w:r w:rsidRPr="7C3EC699" w:rsidR="33F09B95">
        <w:rPr>
          <w:b w:val="0"/>
          <w:bCs w:val="0"/>
          <w:i w:val="0"/>
          <w:iCs w:val="0"/>
          <w:noProof w:val="0"/>
          <w:lang w:val="en-US"/>
        </w:rPr>
        <w:t xml:space="preserve">per </w:t>
      </w:r>
      <w:r w:rsidRPr="7C3EC699" w:rsidR="000F57CD">
        <w:rPr>
          <w:b w:val="0"/>
          <w:bCs w:val="0"/>
          <w:i w:val="0"/>
          <w:iCs w:val="0"/>
          <w:noProof w:val="0"/>
          <w:lang w:val="en-US"/>
        </w:rPr>
        <w:t>user</w:t>
      </w:r>
    </w:p>
    <w:p w:rsidR="000F57CD" w:rsidP="7C3EC699" w:rsidRDefault="000F57CD" w14:paraId="2D0BD29C" w14:textId="1FB161EE">
      <w:pPr>
        <w:pStyle w:val="Normal"/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C3EC699" w:rsidR="000F57C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5</w:t>
      </w:r>
      <w:r w:rsidRPr="7C3EC699" w:rsidR="59DD3575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mb/s (per user)</w:t>
      </w:r>
      <w:r w:rsidRPr="7C3EC699" w:rsidR="000F57CD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x 200 (remote users) = 1000 mb/s or 1GB/s</w:t>
      </w:r>
    </w:p>
    <w:p w:rsidR="7C3EC699" w:rsidP="7C3EC699" w:rsidRDefault="7C3EC699" w14:paraId="0FDAED15" w14:textId="756B2F95">
      <w:pPr>
        <w:pStyle w:val="Normal"/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6DA57316" w:rsidP="42FFFD64" w:rsidRDefault="6DA57316" w14:paraId="67F3BDAB" w14:textId="1E059071">
      <w:pPr>
        <w:pStyle w:val="ListParagraph"/>
        <w:numPr>
          <w:ilvl w:val="0"/>
          <w:numId w:val="6"/>
        </w:numPr>
        <w:spacing w:after="0" w:afterAutospacing="off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FFD64" w:rsidR="7B98B7C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End users </w:t>
      </w:r>
      <w:r w:rsidRPr="42FFFD64" w:rsidR="7F2E6181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have</w:t>
      </w:r>
      <w:r w:rsidRPr="42FFFD64" w:rsidR="7B98B7C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minimum bandwidth of 25mb/s with a recommended 50mb/s for home internet</w:t>
      </w:r>
      <w:r w:rsidRPr="42FFFD64" w:rsidR="7697C62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7CB8FC02" w:rsidP="7C3EC699" w:rsidRDefault="7CB8FC02" w14:paraId="6F9B690A" w14:textId="292D7B89">
      <w:pPr>
        <w:pStyle w:val="ListParagraph"/>
        <w:numPr>
          <w:ilvl w:val="0"/>
          <w:numId w:val="5"/>
        </w:numPr>
        <w:spacing w:after="0" w:afterAutospacing="off"/>
        <w:rPr/>
      </w:pPr>
      <w:r w:rsidR="7CB8FC02">
        <w:rPr/>
        <w:t>Create and c</w:t>
      </w:r>
      <w:r w:rsidR="6E291E66">
        <w:rPr/>
        <w:t xml:space="preserve">onfigure Cisco VPN </w:t>
      </w:r>
      <w:r w:rsidR="214CD707">
        <w:rPr/>
        <w:t>service</w:t>
      </w:r>
      <w:r w:rsidR="327DC2CE">
        <w:rPr/>
        <w:t xml:space="preserve"> (Cisco IPsec Easy VPN) on edge routers</w:t>
      </w:r>
    </w:p>
    <w:p w:rsidR="27DE8369" w:rsidP="7C3EC699" w:rsidRDefault="27DE8369" w14:paraId="7BDD2A43" w14:textId="3604CDA8">
      <w:pPr>
        <w:pStyle w:val="ListParagraph"/>
        <w:numPr>
          <w:ilvl w:val="0"/>
          <w:numId w:val="5"/>
        </w:numPr>
        <w:spacing w:after="0" w:afterAutospacing="off"/>
        <w:rPr/>
      </w:pPr>
      <w:r w:rsidR="27DE8369">
        <w:rPr/>
        <w:t>Upgrade all existing network cabling to be Cat6 for least 1</w:t>
      </w:r>
      <w:r w:rsidR="3F8B6BEB">
        <w:rPr/>
        <w:t>GB/s</w:t>
      </w:r>
      <w:r w:rsidR="0A9D8B2C">
        <w:rPr/>
        <w:t xml:space="preserve"> to devices.</w:t>
      </w:r>
    </w:p>
    <w:p w:rsidR="7C3EC699" w:rsidP="7C3EC699" w:rsidRDefault="7C3EC699" w14:paraId="2D10CEF0" w14:textId="6CA9D624">
      <w:pPr>
        <w:pStyle w:val="Normal"/>
        <w:spacing w:after="0" w:afterAutospacing="off"/>
      </w:pPr>
    </w:p>
    <w:p w:rsidR="45BCFE33" w:rsidP="7C3EC699" w:rsidRDefault="45BCFE33" w14:paraId="5A5E97B3" w14:textId="30C4AE1E">
      <w:pPr>
        <w:pStyle w:val="Normal"/>
        <w:spacing w:after="0" w:afterAutospacing="off"/>
        <w:rPr>
          <w:b w:val="1"/>
          <w:bCs w:val="1"/>
          <w:u w:val="none"/>
        </w:rPr>
      </w:pPr>
      <w:r w:rsidRPr="4E828C30" w:rsidR="30996618">
        <w:rPr>
          <w:b w:val="1"/>
          <w:bCs w:val="1"/>
          <w:u w:val="none"/>
        </w:rPr>
        <w:t>Analyze current VPN usage and performance metrics.</w:t>
      </w:r>
    </w:p>
    <w:p w:rsidR="67946654" w:rsidP="7C3EC699" w:rsidRDefault="67946654" w14:paraId="573AFCBC" w14:textId="23C6E58A">
      <w:pPr>
        <w:pStyle w:val="Normal"/>
        <w:spacing w:after="0" w:afterAutospacing="off"/>
      </w:pPr>
      <w:r w:rsidR="67946654">
        <w:rPr/>
        <w:t>No current VPN solution is in user and remote users are using SharePoint/On</w:t>
      </w:r>
      <w:r w:rsidR="108FA647">
        <w:rPr/>
        <w:t>eDrive.</w:t>
      </w:r>
    </w:p>
    <w:p w:rsidR="346C22D8" w:rsidP="7C3EC699" w:rsidRDefault="346C22D8" w14:paraId="1E01967B" w14:textId="01DEEFC3">
      <w:pPr>
        <w:pStyle w:val="Normal"/>
        <w:spacing w:after="0" w:afterAutospacing="off"/>
      </w:pPr>
      <w:r w:rsidR="346C22D8">
        <w:rPr/>
        <w:t>Unable to provide performance metrics.</w:t>
      </w:r>
    </w:p>
    <w:p w:rsidR="7C3EC699" w:rsidP="7C3EC699" w:rsidRDefault="7C3EC699" w14:paraId="559E00A8" w14:textId="4409BAAD">
      <w:pPr>
        <w:pStyle w:val="Normal"/>
        <w:spacing w:after="0" w:afterAutospacing="off"/>
      </w:pPr>
    </w:p>
    <w:p w:rsidR="45BCFE33" w:rsidP="7C3EC699" w:rsidRDefault="45BCFE33" w14:paraId="719F257B" w14:textId="0009D985">
      <w:pPr>
        <w:pStyle w:val="Normal"/>
        <w:spacing w:after="0" w:afterAutospacing="off"/>
        <w:rPr>
          <w:b w:val="1"/>
          <w:bCs w:val="1"/>
          <w:u w:val="none"/>
        </w:rPr>
      </w:pPr>
      <w:r w:rsidRPr="7C3EC699" w:rsidR="45BCFE33">
        <w:rPr>
          <w:b w:val="1"/>
          <w:bCs w:val="1"/>
          <w:u w:val="none"/>
        </w:rPr>
        <w:t>Identify</w:t>
      </w:r>
      <w:r w:rsidRPr="7C3EC699" w:rsidR="45BCFE33">
        <w:rPr>
          <w:b w:val="1"/>
          <w:bCs w:val="1"/>
          <w:u w:val="none"/>
        </w:rPr>
        <w:t xml:space="preserve"> the maximum number of concurrent users supported by the</w:t>
      </w:r>
      <w:r w:rsidRPr="7C3EC699" w:rsidR="2CA88FF6">
        <w:rPr>
          <w:b w:val="1"/>
          <w:bCs w:val="1"/>
          <w:u w:val="none"/>
        </w:rPr>
        <w:t xml:space="preserve"> </w:t>
      </w:r>
      <w:r w:rsidRPr="7C3EC699" w:rsidR="45BCFE33">
        <w:rPr>
          <w:b w:val="1"/>
          <w:bCs w:val="1"/>
          <w:u w:val="none"/>
        </w:rPr>
        <w:t>existing infrastructure.</w:t>
      </w:r>
    </w:p>
    <w:p w:rsidR="05A94473" w:rsidP="7C3EC699" w:rsidRDefault="05A94473" w14:paraId="4CADA356" w14:textId="2A64FA92">
      <w:pPr>
        <w:pStyle w:val="Normal"/>
        <w:spacing w:after="0" w:afterAutospacing="off"/>
        <w:rPr>
          <w:b w:val="0"/>
          <w:bCs w:val="0"/>
          <w:u w:val="none"/>
        </w:rPr>
      </w:pPr>
      <w:r w:rsidR="54083417">
        <w:rPr>
          <w:b w:val="0"/>
          <w:bCs w:val="0"/>
          <w:u w:val="none"/>
        </w:rPr>
        <w:t>All existing staff</w:t>
      </w:r>
      <w:r w:rsidR="09609E8F">
        <w:rPr>
          <w:b w:val="0"/>
          <w:bCs w:val="0"/>
          <w:u w:val="none"/>
        </w:rPr>
        <w:t xml:space="preserve"> can access SharePoint/OneDrive but there is no inter</w:t>
      </w:r>
      <w:r w:rsidR="5BF532F5">
        <w:rPr>
          <w:b w:val="0"/>
          <w:bCs w:val="0"/>
          <w:u w:val="none"/>
        </w:rPr>
        <w:t>nal</w:t>
      </w:r>
      <w:r w:rsidR="09609E8F">
        <w:rPr>
          <w:b w:val="0"/>
          <w:bCs w:val="0"/>
          <w:u w:val="none"/>
        </w:rPr>
        <w:t xml:space="preserve"> access.</w:t>
      </w:r>
    </w:p>
    <w:p w:rsidR="7C3EC699" w:rsidP="7C3EC699" w:rsidRDefault="7C3EC699" w14:paraId="54A9FBAE" w14:textId="6C5FD81A">
      <w:pPr>
        <w:pStyle w:val="Normal"/>
        <w:spacing w:after="0" w:afterAutospacing="off"/>
      </w:pPr>
    </w:p>
    <w:p w:rsidR="45BCFE33" w:rsidP="7C3EC699" w:rsidRDefault="45BCFE33" w14:paraId="73753C6B" w14:textId="4F70392E">
      <w:pPr>
        <w:pStyle w:val="Normal"/>
        <w:spacing w:after="0" w:afterAutospacing="off"/>
        <w:rPr>
          <w:b w:val="1"/>
          <w:bCs w:val="1"/>
          <w:u w:val="single"/>
        </w:rPr>
      </w:pPr>
      <w:r w:rsidRPr="4E828C30" w:rsidR="16ACF8AC">
        <w:rPr>
          <w:b w:val="1"/>
          <w:bCs w:val="1"/>
          <w:u w:val="single"/>
        </w:rPr>
        <w:t>R</w:t>
      </w:r>
      <w:r w:rsidRPr="4E828C30" w:rsidR="30996618">
        <w:rPr>
          <w:b w:val="1"/>
          <w:bCs w:val="1"/>
          <w:u w:val="single"/>
        </w:rPr>
        <w:t>eport detailing findings and recommendations for scaling</w:t>
      </w:r>
      <w:r w:rsidRPr="4E828C30" w:rsidR="0B80B2A2">
        <w:rPr>
          <w:b w:val="1"/>
          <w:bCs w:val="1"/>
          <w:u w:val="single"/>
        </w:rPr>
        <w:t xml:space="preserve"> </w:t>
      </w:r>
      <w:r w:rsidRPr="4E828C30" w:rsidR="30996618">
        <w:rPr>
          <w:b w:val="1"/>
          <w:bCs w:val="1"/>
          <w:u w:val="single"/>
        </w:rPr>
        <w:t>remote access</w:t>
      </w:r>
    </w:p>
    <w:p w:rsidR="4E828C30" w:rsidP="4E828C30" w:rsidRDefault="4E828C30" w14:paraId="51A59157" w14:textId="47170293">
      <w:pPr>
        <w:pStyle w:val="Normal"/>
        <w:spacing w:after="0" w:afterAutospacing="off"/>
        <w:rPr>
          <w:b w:val="1"/>
          <w:bCs w:val="1"/>
        </w:rPr>
      </w:pPr>
    </w:p>
    <w:p w:rsidR="45BCFE33" w:rsidP="4E828C30" w:rsidRDefault="45BCFE33" w14:paraId="23524348" w14:textId="4892C8D8">
      <w:pPr>
        <w:pStyle w:val="Normal"/>
        <w:spacing w:after="0" w:afterAutospacing="off"/>
        <w:rPr>
          <w:b w:val="1"/>
          <w:bCs w:val="1"/>
          <w:u w:val="single"/>
        </w:rPr>
      </w:pPr>
      <w:r w:rsidRPr="4E828C30" w:rsidR="30996618">
        <w:rPr>
          <w:b w:val="1"/>
          <w:bCs w:val="1"/>
          <w:u w:val="single"/>
        </w:rPr>
        <w:t>Scalability Enhancement Plan</w:t>
      </w:r>
    </w:p>
    <w:p w:rsidR="4E828C30" w:rsidP="4E828C30" w:rsidRDefault="4E828C30" w14:paraId="00DE8E2E" w14:textId="1FA1D86D">
      <w:pPr>
        <w:pStyle w:val="Normal"/>
        <w:spacing w:after="0" w:afterAutospacing="off"/>
      </w:pPr>
    </w:p>
    <w:p w:rsidR="6E38A1B3" w:rsidP="4E828C30" w:rsidRDefault="6E38A1B3" w14:paraId="47503D2F" w14:textId="3919134A">
      <w:pPr>
        <w:pStyle w:val="Normal"/>
        <w:spacing w:after="0" w:afterAutospacing="off"/>
        <w:rPr>
          <w:b w:val="1"/>
          <w:bCs w:val="1"/>
        </w:rPr>
      </w:pPr>
      <w:r w:rsidRPr="4E828C30" w:rsidR="6E38A1B3">
        <w:rPr>
          <w:b w:val="1"/>
          <w:bCs w:val="1"/>
        </w:rPr>
        <w:t>Immediate Actions:</w:t>
      </w:r>
    </w:p>
    <w:p w:rsidR="3A675AD0" w:rsidP="4E828C30" w:rsidRDefault="3A675AD0" w14:paraId="4E5A2925" w14:textId="51CEB114">
      <w:pPr>
        <w:pStyle w:val="Normal"/>
        <w:spacing w:after="0" w:afterAutospacing="off"/>
        <w:rPr>
          <w:i w:val="1"/>
          <w:iCs w:val="1"/>
        </w:rPr>
      </w:pPr>
      <w:r w:rsidRPr="4E828C30" w:rsidR="3A675AD0">
        <w:rPr>
          <w:i w:val="1"/>
          <w:iCs w:val="1"/>
        </w:rPr>
        <w:t>Assess current network infrastructure</w:t>
      </w:r>
    </w:p>
    <w:p w:rsidR="3A675AD0" w:rsidP="4E828C30" w:rsidRDefault="3A675AD0" w14:paraId="3C02AF97" w14:textId="41F71565">
      <w:pPr>
        <w:pStyle w:val="ListParagraph"/>
        <w:numPr>
          <w:ilvl w:val="0"/>
          <w:numId w:val="7"/>
        </w:numPr>
        <w:spacing w:after="0" w:afterAutospacing="off"/>
        <w:rPr/>
      </w:pPr>
      <w:r w:rsidR="3A675AD0">
        <w:rPr/>
        <w:t>Review current internet bandwidth, internal network bandwidth</w:t>
      </w:r>
    </w:p>
    <w:p w:rsidR="4A04E17A" w:rsidP="4E828C30" w:rsidRDefault="4A04E17A" w14:paraId="78595083" w14:textId="3F078A79">
      <w:pPr>
        <w:pStyle w:val="ListParagraph"/>
        <w:numPr>
          <w:ilvl w:val="0"/>
          <w:numId w:val="7"/>
        </w:numPr>
        <w:spacing w:after="0" w:afterAutospacing="off"/>
        <w:rPr/>
      </w:pPr>
      <w:r w:rsidR="4A04E17A">
        <w:rPr/>
        <w:t>Increase internet bandwidth to 1GB/s</w:t>
      </w:r>
    </w:p>
    <w:p w:rsidR="0871D08A" w:rsidP="4E828C30" w:rsidRDefault="0871D08A" w14:paraId="467F0227" w14:textId="4CCB6FA2">
      <w:pPr>
        <w:pStyle w:val="ListParagraph"/>
        <w:numPr>
          <w:ilvl w:val="0"/>
          <w:numId w:val="7"/>
        </w:numPr>
        <w:spacing w:after="0" w:afterAutospacing="off"/>
        <w:rPr/>
      </w:pPr>
      <w:r w:rsidR="0871D08A">
        <w:rPr/>
        <w:t xml:space="preserve">Review current </w:t>
      </w:r>
      <w:r w:rsidR="3A675AD0">
        <w:rPr/>
        <w:t>hardware (</w:t>
      </w:r>
      <w:r w:rsidR="5A3725C4">
        <w:rPr/>
        <w:t>looking at hardware and usability)</w:t>
      </w:r>
    </w:p>
    <w:p w:rsidR="4E828C30" w:rsidP="4E828C30" w:rsidRDefault="4E828C30" w14:paraId="5C1AB63A" w14:textId="64CD5134">
      <w:pPr>
        <w:pStyle w:val="Normal"/>
        <w:spacing w:after="0" w:afterAutospacing="off"/>
      </w:pPr>
    </w:p>
    <w:p w:rsidR="3EAF119A" w:rsidP="4E828C30" w:rsidRDefault="3EAF119A" w14:paraId="41409270" w14:textId="4DC944B6">
      <w:pPr>
        <w:pStyle w:val="Normal"/>
        <w:spacing w:after="0" w:afterAutospacing="off"/>
      </w:pPr>
      <w:r w:rsidR="3EAF119A">
        <w:rPr/>
        <w:t>Timeline: 3 days</w:t>
      </w:r>
    </w:p>
    <w:p w:rsidR="447B695F" w:rsidP="4E828C30" w:rsidRDefault="447B695F" w14:paraId="085D5E45" w14:textId="44F30FA3">
      <w:pPr>
        <w:pStyle w:val="Normal"/>
        <w:spacing w:after="0" w:afterAutospacing="off"/>
      </w:pPr>
      <w:r w:rsidR="447B695F">
        <w:rPr/>
        <w:t xml:space="preserve">Budget: $0 due to internal staff to perform, </w:t>
      </w:r>
      <w:r w:rsidR="1DC8B965">
        <w:rPr/>
        <w:t>$1,500 for contactor (15 hours)</w:t>
      </w:r>
    </w:p>
    <w:p w:rsidR="4E828C30" w:rsidP="4E828C30" w:rsidRDefault="4E828C30" w14:paraId="5893E6F7" w14:textId="425FA179">
      <w:pPr>
        <w:pStyle w:val="Normal"/>
        <w:spacing w:after="0" w:afterAutospacing="off"/>
      </w:pPr>
    </w:p>
    <w:p w:rsidR="42BC666F" w:rsidP="4E828C30" w:rsidRDefault="42BC666F" w14:paraId="7FBCB3FD" w14:textId="342A42D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4E828C30" w:rsidR="42BC666F">
        <w:rPr>
          <w:i w:val="1"/>
          <w:iCs w:val="1"/>
        </w:rPr>
        <w:t xml:space="preserve">Purchase </w:t>
      </w:r>
      <w:r w:rsidRPr="4E828C30" w:rsidR="42BC666F">
        <w:rPr>
          <w:i w:val="1"/>
          <w:iCs w:val="1"/>
        </w:rPr>
        <w:t>additional</w:t>
      </w:r>
      <w:r w:rsidRPr="4E828C30" w:rsidR="42BC666F">
        <w:rPr>
          <w:i w:val="1"/>
          <w:iCs w:val="1"/>
        </w:rPr>
        <w:t xml:space="preserve"> hardware</w:t>
      </w:r>
    </w:p>
    <w:p w:rsidR="42BC666F" w:rsidP="4E828C30" w:rsidRDefault="42BC666F" w14:paraId="335A8B21" w14:textId="5F190C6D">
      <w:pPr>
        <w:pStyle w:val="ListParagraph"/>
        <w:numPr>
          <w:ilvl w:val="0"/>
          <w:numId w:val="7"/>
        </w:numPr>
        <w:spacing w:after="0" w:afterAutospacing="off"/>
        <w:rPr/>
      </w:pPr>
      <w:r w:rsidR="42BC666F">
        <w:rPr/>
        <w:t xml:space="preserve">Purchase new hardware as agreed, this includes </w:t>
      </w:r>
      <w:r w:rsidR="42BC666F">
        <w:rPr/>
        <w:t>firewall</w:t>
      </w:r>
      <w:r w:rsidR="42BC666F">
        <w:rPr/>
        <w:t xml:space="preserve"> with VPN service</w:t>
      </w:r>
      <w:r w:rsidR="25135EB0">
        <w:rPr/>
        <w:t xml:space="preserve"> and n</w:t>
      </w:r>
      <w:r w:rsidR="42BC666F">
        <w:rPr/>
        <w:t>et</w:t>
      </w:r>
      <w:r w:rsidR="33C7B8F3">
        <w:rPr/>
        <w:t>work switches.</w:t>
      </w:r>
    </w:p>
    <w:p w:rsidR="4E828C30" w:rsidP="4E828C30" w:rsidRDefault="4E828C30" w14:paraId="465C1320" w14:textId="64CD5134">
      <w:pPr>
        <w:pStyle w:val="Normal"/>
        <w:spacing w:after="0" w:afterAutospacing="off"/>
      </w:pPr>
    </w:p>
    <w:p w:rsidR="42BC666F" w:rsidP="4E828C30" w:rsidRDefault="42BC666F" w14:paraId="6A64BB57" w14:textId="4297B2F3">
      <w:pPr>
        <w:pStyle w:val="Normal"/>
        <w:spacing w:after="0" w:afterAutospacing="off"/>
      </w:pPr>
      <w:r w:rsidR="42BC666F">
        <w:rPr/>
        <w:t xml:space="preserve">Timeline: </w:t>
      </w:r>
      <w:r w:rsidR="1176B444">
        <w:rPr/>
        <w:t>1</w:t>
      </w:r>
      <w:r w:rsidR="42BC666F">
        <w:rPr/>
        <w:t xml:space="preserve"> days</w:t>
      </w:r>
    </w:p>
    <w:p w:rsidR="42BC666F" w:rsidP="4E828C30" w:rsidRDefault="42BC666F" w14:paraId="125ACD2C" w14:textId="43BC9C72">
      <w:pPr>
        <w:pStyle w:val="Normal"/>
        <w:spacing w:after="0" w:afterAutospacing="off"/>
      </w:pPr>
      <w:r w:rsidR="42BC666F">
        <w:rPr/>
        <w:t xml:space="preserve">Budget: </w:t>
      </w:r>
      <w:r w:rsidR="3BEBB214">
        <w:rPr/>
        <w:t xml:space="preserve">Price </w:t>
      </w:r>
      <w:r w:rsidR="33448FA3">
        <w:rPr/>
        <w:t>varies</w:t>
      </w:r>
      <w:r w:rsidR="3BEBB214">
        <w:rPr/>
        <w:t xml:space="preserve"> </w:t>
      </w:r>
      <w:r w:rsidR="5F160B4D">
        <w:rPr/>
        <w:t>depending on</w:t>
      </w:r>
      <w:r w:rsidR="3BEBB214">
        <w:rPr/>
        <w:t xml:space="preserve"> budget levels but minimal is new </w:t>
      </w:r>
      <w:r w:rsidR="3BEBB214">
        <w:rPr/>
        <w:t>f</w:t>
      </w:r>
      <w:r w:rsidR="3BEBB214">
        <w:rPr/>
        <w:t>irewall</w:t>
      </w:r>
      <w:r w:rsidR="3BEBB214">
        <w:rPr/>
        <w:t xml:space="preserve"> </w:t>
      </w:r>
      <w:r w:rsidR="3BEBB214">
        <w:rPr/>
        <w:t xml:space="preserve">with VPN service </w:t>
      </w:r>
      <w:r w:rsidR="3D894DE3">
        <w:rPr/>
        <w:t>$7000</w:t>
      </w:r>
    </w:p>
    <w:p w:rsidR="4E828C30" w:rsidP="4E828C30" w:rsidRDefault="4E828C30" w14:paraId="67006FE4" w14:textId="0CF626F5">
      <w:pPr>
        <w:pStyle w:val="Normal"/>
        <w:spacing w:after="0" w:afterAutospacing="off"/>
      </w:pPr>
    </w:p>
    <w:p w:rsidR="4AADF567" w:rsidP="4E828C30" w:rsidRDefault="4AADF567" w14:paraId="5A268D70" w14:textId="0B8936E3">
      <w:pPr>
        <w:pStyle w:val="Normal"/>
        <w:spacing w:after="0" w:afterAutospacing="off"/>
        <w:rPr>
          <w:i w:val="1"/>
          <w:iCs w:val="1"/>
        </w:rPr>
      </w:pPr>
      <w:r w:rsidRPr="4E828C30" w:rsidR="4AADF567">
        <w:rPr>
          <w:i w:val="1"/>
          <w:iCs w:val="1"/>
        </w:rPr>
        <w:t>I</w:t>
      </w:r>
      <w:r w:rsidRPr="4E828C30" w:rsidR="1DC8B965">
        <w:rPr>
          <w:i w:val="1"/>
          <w:iCs w:val="1"/>
        </w:rPr>
        <w:t>ncorporate VPN solution</w:t>
      </w:r>
    </w:p>
    <w:p w:rsidR="662E9C58" w:rsidP="4E828C30" w:rsidRDefault="662E9C58" w14:paraId="12D4B438" w14:textId="194B504D">
      <w:pPr>
        <w:pStyle w:val="ListParagraph"/>
        <w:numPr>
          <w:ilvl w:val="0"/>
          <w:numId w:val="9"/>
        </w:numPr>
        <w:spacing w:after="0" w:afterAutospacing="off"/>
        <w:rPr>
          <w:i w:val="0"/>
          <w:iCs w:val="0"/>
        </w:rPr>
      </w:pPr>
      <w:r w:rsidRPr="4E828C30" w:rsidR="662E9C58">
        <w:rPr>
          <w:i w:val="0"/>
          <w:iCs w:val="0"/>
        </w:rPr>
        <w:t>Configure, install</w:t>
      </w:r>
      <w:r w:rsidRPr="4E828C30" w:rsidR="77A381DA">
        <w:rPr>
          <w:i w:val="0"/>
          <w:iCs w:val="0"/>
        </w:rPr>
        <w:t xml:space="preserve"> and</w:t>
      </w:r>
      <w:r w:rsidRPr="4E828C30" w:rsidR="662E9C58">
        <w:rPr>
          <w:i w:val="0"/>
          <w:iCs w:val="0"/>
        </w:rPr>
        <w:t xml:space="preserve"> </w:t>
      </w:r>
      <w:r w:rsidRPr="4E828C30" w:rsidR="56DAD622">
        <w:rPr>
          <w:i w:val="0"/>
          <w:iCs w:val="0"/>
        </w:rPr>
        <w:t>implement</w:t>
      </w:r>
      <w:r w:rsidRPr="4E828C30" w:rsidR="662E9C58">
        <w:rPr>
          <w:i w:val="0"/>
          <w:iCs w:val="0"/>
        </w:rPr>
        <w:t xml:space="preserve"> </w:t>
      </w:r>
      <w:r w:rsidRPr="4E828C30" w:rsidR="662E9C58">
        <w:rPr>
          <w:i w:val="0"/>
          <w:iCs w:val="0"/>
        </w:rPr>
        <w:t>firewall</w:t>
      </w:r>
      <w:r w:rsidRPr="4E828C30" w:rsidR="662E9C58">
        <w:rPr>
          <w:i w:val="0"/>
          <w:iCs w:val="0"/>
        </w:rPr>
        <w:t xml:space="preserve"> into network</w:t>
      </w:r>
    </w:p>
    <w:p w:rsidR="662E9C58" w:rsidP="4E828C30" w:rsidRDefault="662E9C58" w14:paraId="62EAD7BA" w14:textId="3AA7F096">
      <w:pPr>
        <w:pStyle w:val="ListParagraph"/>
        <w:numPr>
          <w:ilvl w:val="0"/>
          <w:numId w:val="9"/>
        </w:numPr>
        <w:spacing w:after="0" w:afterAutospacing="off"/>
        <w:rPr>
          <w:i w:val="0"/>
          <w:iCs w:val="0"/>
        </w:rPr>
      </w:pPr>
      <w:r w:rsidRPr="4E828C30" w:rsidR="662E9C58">
        <w:rPr>
          <w:i w:val="0"/>
          <w:iCs w:val="0"/>
        </w:rPr>
        <w:t xml:space="preserve">Configure and setup VPN service on </w:t>
      </w:r>
      <w:r w:rsidRPr="4E828C30" w:rsidR="662E9C58">
        <w:rPr>
          <w:i w:val="0"/>
          <w:iCs w:val="0"/>
        </w:rPr>
        <w:t>firewall</w:t>
      </w:r>
    </w:p>
    <w:p w:rsidR="2F860F13" w:rsidP="4E828C30" w:rsidRDefault="2F860F13" w14:paraId="18535A10" w14:textId="7F5D2E4B">
      <w:pPr>
        <w:pStyle w:val="ListParagraph"/>
        <w:numPr>
          <w:ilvl w:val="0"/>
          <w:numId w:val="9"/>
        </w:numPr>
        <w:spacing w:after="0" w:afterAutospacing="off"/>
        <w:rPr>
          <w:i w:val="0"/>
          <w:iCs w:val="0"/>
        </w:rPr>
      </w:pPr>
      <w:r w:rsidRPr="4E828C30" w:rsidR="2F860F13">
        <w:rPr>
          <w:i w:val="0"/>
          <w:iCs w:val="0"/>
        </w:rPr>
        <w:t>Set up and configure users end devices so they can connect to VPN</w:t>
      </w:r>
    </w:p>
    <w:p w:rsidR="4E828C30" w:rsidP="4E828C30" w:rsidRDefault="4E828C30" w14:paraId="21CD12C0" w14:textId="684736AB">
      <w:pPr>
        <w:pStyle w:val="Normal"/>
        <w:spacing w:after="0" w:afterAutospacing="off"/>
        <w:rPr>
          <w:i w:val="1"/>
          <w:iCs w:val="1"/>
        </w:rPr>
      </w:pPr>
    </w:p>
    <w:p w:rsidR="58B56679" w:rsidP="4E828C30" w:rsidRDefault="58B56679" w14:paraId="3E9A1DFC" w14:textId="36A3B90B">
      <w:pPr>
        <w:pStyle w:val="Normal"/>
        <w:spacing w:after="0" w:afterAutospacing="off"/>
      </w:pPr>
      <w:r w:rsidR="58B56679">
        <w:rPr/>
        <w:t xml:space="preserve">Timeline: 2 weeks. Mix of contract staff </w:t>
      </w:r>
      <w:r w:rsidR="7E4A7D1F">
        <w:rPr/>
        <w:t xml:space="preserve">(15 hours) </w:t>
      </w:r>
      <w:r w:rsidR="58B56679">
        <w:rPr/>
        <w:t>and internal IT</w:t>
      </w:r>
      <w:r w:rsidR="67462543">
        <w:rPr/>
        <w:t xml:space="preserve"> (2 weeks)</w:t>
      </w:r>
    </w:p>
    <w:p w:rsidR="58B56679" w:rsidP="4E828C30" w:rsidRDefault="58B56679" w14:paraId="729EC12F" w14:textId="70E190EA">
      <w:pPr>
        <w:pStyle w:val="Normal"/>
        <w:spacing w:after="0" w:afterAutospacing="off"/>
      </w:pPr>
      <w:r w:rsidR="58B56679">
        <w:rPr/>
        <w:t>Budget: $</w:t>
      </w:r>
      <w:r w:rsidR="04E0615B">
        <w:rPr/>
        <w:t>0 for internal, $1,500 for contract staff</w:t>
      </w:r>
    </w:p>
    <w:p w:rsidR="4E828C30" w:rsidP="4E828C30" w:rsidRDefault="4E828C30" w14:paraId="44B61A84" w14:textId="2E9B38D2">
      <w:pPr>
        <w:pStyle w:val="Normal"/>
        <w:spacing w:after="0" w:afterAutospacing="off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35"/>
        <w:gridCol w:w="1605"/>
        <w:gridCol w:w="3120"/>
      </w:tblGrid>
      <w:tr w:rsidR="4E828C30" w:rsidTr="4E828C30" w14:paraId="106171A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4CCCEA9B" w:rsidP="4E828C30" w:rsidRDefault="4CCCEA9B" w14:paraId="468B2A55" w14:textId="10420752">
            <w:pPr>
              <w:pStyle w:val="Normal"/>
              <w:jc w:val="center"/>
            </w:pPr>
            <w:r w:rsidR="4CCCEA9B">
              <w:rPr/>
              <w:t>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4CCCEA9B" w:rsidP="4E828C30" w:rsidRDefault="4CCCEA9B" w14:paraId="284F02D3" w14:textId="552FBA47">
            <w:pPr>
              <w:pStyle w:val="Normal"/>
              <w:jc w:val="center"/>
            </w:pPr>
            <w:r w:rsidR="4CCCEA9B">
              <w:rPr/>
              <w:t>Timeline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CCCEA9B" w:rsidP="4E828C30" w:rsidRDefault="4CCCEA9B" w14:paraId="716560C7" w14:textId="6D389488">
            <w:pPr>
              <w:pStyle w:val="Normal"/>
              <w:jc w:val="center"/>
            </w:pPr>
            <w:r w:rsidR="4CCCEA9B">
              <w:rPr/>
              <w:t>Budget</w:t>
            </w:r>
          </w:p>
        </w:tc>
      </w:tr>
      <w:tr w:rsidR="4E828C30" w:rsidTr="4E828C30" w14:paraId="313B9F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4CCCEA9B" w:rsidP="4E828C30" w:rsidRDefault="4CCCEA9B" w14:paraId="62FB7B5D" w14:textId="7FF5DC60">
            <w:pPr>
              <w:pStyle w:val="Normal"/>
            </w:pPr>
            <w:r w:rsidR="4CCCEA9B">
              <w:rPr/>
              <w:t>Assess current network infrastructure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4CCCEA9B" w:rsidP="4E828C30" w:rsidRDefault="4CCCEA9B" w14:paraId="552BE9F7" w14:textId="62994CEB">
            <w:pPr>
              <w:pStyle w:val="Normal"/>
            </w:pPr>
            <w:r w:rsidR="4CCCEA9B">
              <w:rPr/>
              <w:t>3 Days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CCCEA9B" w:rsidP="4E828C30" w:rsidRDefault="4CCCEA9B" w14:paraId="1E956FAA" w14:textId="0801099E">
            <w:pPr>
              <w:pStyle w:val="Normal"/>
            </w:pPr>
            <w:r w:rsidR="4CCCEA9B">
              <w:rPr/>
              <w:t>$1,500</w:t>
            </w:r>
          </w:p>
        </w:tc>
      </w:tr>
      <w:tr w:rsidR="4E828C30" w:rsidTr="4E828C30" w14:paraId="326616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4CCCEA9B" w:rsidP="4E828C30" w:rsidRDefault="4CCCEA9B" w14:paraId="4EB1FA3C" w14:textId="5F7AE397">
            <w:pPr>
              <w:pStyle w:val="Normal"/>
            </w:pPr>
            <w:r w:rsidR="4CCCEA9B">
              <w:rPr/>
              <w:t>Purchase additional hardware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4CCCEA9B" w:rsidP="4E828C30" w:rsidRDefault="4CCCEA9B" w14:paraId="3C3B2C9B" w14:textId="76F2ECDC">
            <w:pPr>
              <w:pStyle w:val="Normal"/>
            </w:pPr>
            <w:r w:rsidR="4CCCEA9B">
              <w:rPr/>
              <w:t>1 Day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CCCEA9B" w:rsidP="4E828C30" w:rsidRDefault="4CCCEA9B" w14:paraId="46BDEB77" w14:textId="4353A452">
            <w:pPr>
              <w:pStyle w:val="Normal"/>
            </w:pPr>
            <w:r w:rsidR="4CCCEA9B">
              <w:rPr/>
              <w:t>$7,000</w:t>
            </w:r>
          </w:p>
        </w:tc>
      </w:tr>
      <w:tr w:rsidR="4E828C30" w:rsidTr="4E828C30" w14:paraId="2FACEA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4CCCEA9B" w:rsidP="4E828C30" w:rsidRDefault="4CCCEA9B" w14:paraId="5F967C9C" w14:textId="3B1B0C1E">
            <w:pPr>
              <w:pStyle w:val="Normal"/>
            </w:pPr>
            <w:r w:rsidR="4CCCEA9B">
              <w:rPr/>
              <w:t>Incorporate VPN solution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4CCCEA9B" w:rsidP="4E828C30" w:rsidRDefault="4CCCEA9B" w14:paraId="5C901C7E" w14:textId="2617EB2D">
            <w:pPr>
              <w:pStyle w:val="Normal"/>
            </w:pPr>
            <w:r w:rsidR="4CCCEA9B">
              <w:rPr/>
              <w:t>2 Weeks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CCCEA9B" w:rsidP="4E828C30" w:rsidRDefault="4CCCEA9B" w14:paraId="0C0EEF69" w14:textId="73C3389C">
            <w:pPr>
              <w:pStyle w:val="Normal"/>
            </w:pPr>
            <w:r w:rsidR="4CCCEA9B">
              <w:rPr/>
              <w:t>$1,500</w:t>
            </w:r>
          </w:p>
        </w:tc>
      </w:tr>
      <w:tr w:rsidR="4E828C30" w:rsidTr="4E828C30" w14:paraId="68D22F3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5" w:type="dxa"/>
            <w:tcMar/>
          </w:tcPr>
          <w:p w:rsidR="4CCCEA9B" w:rsidP="4E828C30" w:rsidRDefault="4CCCEA9B" w14:paraId="12B71B04" w14:textId="60047642">
            <w:pPr>
              <w:pStyle w:val="Normal"/>
            </w:pPr>
            <w:r w:rsidR="4CCCEA9B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05" w:type="dxa"/>
            <w:tcMar/>
          </w:tcPr>
          <w:p w:rsidR="4E828C30" w:rsidP="4E828C30" w:rsidRDefault="4E828C30" w14:paraId="4FCDA1F0" w14:textId="37B599B2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4CCCEA9B" w:rsidP="4E828C30" w:rsidRDefault="4CCCEA9B" w14:paraId="7178C489" w14:textId="4B0CF2FE">
            <w:pPr>
              <w:pStyle w:val="Normal"/>
            </w:pPr>
            <w:r w:rsidR="4CCCEA9B">
              <w:rPr/>
              <w:t>$10,000</w:t>
            </w:r>
          </w:p>
        </w:tc>
      </w:tr>
    </w:tbl>
    <w:p w:rsidR="4E828C30" w:rsidP="4E828C30" w:rsidRDefault="4E828C30" w14:paraId="5E7A632B" w14:textId="0BDB2958">
      <w:pPr>
        <w:pStyle w:val="Normal"/>
        <w:spacing w:after="0" w:afterAutospacing="off"/>
      </w:pPr>
    </w:p>
    <w:p w:rsidR="4E828C30" w:rsidP="4E828C30" w:rsidRDefault="4E828C30" w14:paraId="7499CD0F" w14:textId="0B935B1B">
      <w:pPr>
        <w:pStyle w:val="Normal"/>
        <w:spacing w:after="0" w:afterAutospacing="off"/>
      </w:pPr>
    </w:p>
    <w:p w:rsidR="30996618" w:rsidP="4E828C30" w:rsidRDefault="30996618" w14:paraId="3FED61BF" w14:textId="4CA7AF20">
      <w:pPr>
        <w:pStyle w:val="Normal"/>
        <w:spacing w:after="0" w:afterAutospacing="off"/>
        <w:rPr>
          <w:b w:val="1"/>
          <w:bCs w:val="1"/>
          <w:i w:val="0"/>
          <w:iCs w:val="0"/>
          <w:u w:val="single"/>
        </w:rPr>
      </w:pPr>
      <w:r w:rsidRPr="4E828C30" w:rsidR="30996618">
        <w:rPr>
          <w:b w:val="1"/>
          <w:bCs w:val="1"/>
          <w:i w:val="0"/>
          <w:iCs w:val="0"/>
          <w:u w:val="single"/>
        </w:rPr>
        <w:t>User Communication Strategy</w:t>
      </w:r>
    </w:p>
    <w:p w:rsidR="2B6C60FB" w:rsidP="4E828C30" w:rsidRDefault="2B6C60FB" w14:paraId="21BD948A" w14:textId="5376085E">
      <w:pPr>
        <w:pStyle w:val="Normal"/>
        <w:spacing w:after="0" w:afterAutospacing="off"/>
      </w:pPr>
      <w:r w:rsidR="2B6C60FB">
        <w:rPr/>
        <w:t xml:space="preserve">Communication </w:t>
      </w:r>
      <w:r w:rsidR="04A163C5">
        <w:rPr/>
        <w:t xml:space="preserve">should be sent/posted at the start with </w:t>
      </w:r>
      <w:r w:rsidR="04A163C5">
        <w:rPr/>
        <w:t>an initial</w:t>
      </w:r>
      <w:r w:rsidR="04A163C5">
        <w:rPr/>
        <w:t xml:space="preserve"> announcement and </w:t>
      </w:r>
      <w:r w:rsidR="04A163C5">
        <w:rPr/>
        <w:t>followed</w:t>
      </w:r>
      <w:r w:rsidR="04A163C5">
        <w:rPr/>
        <w:t xml:space="preserve"> up by weekly </w:t>
      </w:r>
      <w:r w:rsidR="1C9999C6">
        <w:rPr/>
        <w:t>updates and when any changes might affect staff.</w:t>
      </w:r>
    </w:p>
    <w:p w:rsidR="4E828C30" w:rsidP="4E828C30" w:rsidRDefault="4E828C30" w14:paraId="427BFCE4" w14:textId="358E9BDF">
      <w:pPr>
        <w:pStyle w:val="Normal"/>
        <w:spacing w:after="0" w:afterAutospacing="off"/>
      </w:pPr>
    </w:p>
    <w:p w:rsidR="04A163C5" w:rsidP="4E828C30" w:rsidRDefault="04A163C5" w14:paraId="7013E686" w14:textId="067035CD">
      <w:pPr>
        <w:pStyle w:val="Normal"/>
        <w:spacing w:after="0" w:afterAutospacing="off"/>
        <w:rPr>
          <w:b w:val="1"/>
          <w:bCs w:val="1"/>
        </w:rPr>
      </w:pPr>
      <w:r w:rsidRPr="4E828C30" w:rsidR="04A163C5">
        <w:rPr>
          <w:b w:val="1"/>
          <w:bCs w:val="1"/>
        </w:rPr>
        <w:t>Email</w:t>
      </w:r>
    </w:p>
    <w:p w:rsidR="44EFDBD0" w:rsidP="4E828C30" w:rsidRDefault="44EFDBD0" w14:paraId="5FEE16EB" w14:textId="3349091D">
      <w:pPr>
        <w:pStyle w:val="Normal"/>
        <w:spacing w:after="0" w:afterAutospacing="off"/>
      </w:pPr>
      <w:r w:rsidR="44EFDBD0">
        <w:rPr/>
        <w:t xml:space="preserve">Initial </w:t>
      </w:r>
      <w:r w:rsidR="44EFDBD0">
        <w:rPr/>
        <w:t>Announcement</w:t>
      </w:r>
      <w:r w:rsidR="44EFDBD0">
        <w:rPr/>
        <w:t xml:space="preserve"> </w:t>
      </w:r>
    </w:p>
    <w:p w:rsidR="4E828C30" w:rsidP="4E828C30" w:rsidRDefault="4E828C30" w14:paraId="18B9CC91" w14:textId="78F8E02C">
      <w:pPr>
        <w:pStyle w:val="Normal"/>
        <w:spacing w:after="0" w:afterAutospacing="off"/>
      </w:pPr>
    </w:p>
    <w:p w:rsidR="44EFDBD0" w:rsidP="4E828C30" w:rsidRDefault="44EFDBD0" w14:paraId="2108B95C" w14:textId="40A845C8">
      <w:pPr>
        <w:pStyle w:val="Normal"/>
        <w:spacing w:after="0" w:afterAutospacing="off"/>
      </w:pPr>
      <w:r w:rsidR="44EFDBD0">
        <w:rPr/>
        <w:t xml:space="preserve">Subject: </w:t>
      </w:r>
      <w:r w:rsidR="60BF5B16">
        <w:rPr/>
        <w:t>New Remote Access to corporate network - VPN</w:t>
      </w:r>
    </w:p>
    <w:p w:rsidR="4E828C30" w:rsidP="4E828C30" w:rsidRDefault="4E828C30" w14:paraId="65365A7F" w14:textId="3B027C9E">
      <w:pPr>
        <w:pStyle w:val="Normal"/>
        <w:spacing w:after="0" w:afterAutospacing="off"/>
      </w:pPr>
    </w:p>
    <w:p w:rsidR="44EFDBD0" w:rsidP="4E828C30" w:rsidRDefault="44EFDBD0" w14:paraId="2E1EF01D" w14:textId="5EE7BD65">
      <w:pPr>
        <w:pStyle w:val="Normal"/>
        <w:spacing w:after="0" w:afterAutospacing="off"/>
      </w:pPr>
      <w:r w:rsidR="44EFDBD0">
        <w:rPr/>
        <w:t>Message:</w:t>
      </w:r>
    </w:p>
    <w:p w:rsidR="3CD95186" w:rsidP="4E828C30" w:rsidRDefault="3CD95186" w14:paraId="09A96E66" w14:textId="15550BD4">
      <w:pPr>
        <w:pStyle w:val="Normal"/>
        <w:spacing w:after="0" w:afterAutospacing="off"/>
      </w:pPr>
      <w:r w:rsidR="3CD95186">
        <w:rPr/>
        <w:t>To all employees,</w:t>
      </w:r>
    </w:p>
    <w:p w:rsidR="3CD95186" w:rsidP="4E828C30" w:rsidRDefault="3CD95186" w14:paraId="647A7348" w14:textId="3966C6F3">
      <w:pPr>
        <w:pStyle w:val="Normal"/>
        <w:spacing w:after="0" w:afterAutospacing="off"/>
      </w:pPr>
      <w:r w:rsidR="3CD95186">
        <w:rPr/>
        <w:t xml:space="preserve">We are pleased to </w:t>
      </w:r>
      <w:r w:rsidR="5921D099">
        <w:rPr/>
        <w:t>announce that</w:t>
      </w:r>
      <w:r w:rsidR="3CD95186">
        <w:rPr/>
        <w:t xml:space="preserve"> </w:t>
      </w:r>
      <w:r w:rsidR="725ED34F">
        <w:rPr/>
        <w:t xml:space="preserve">we are enhancing and </w:t>
      </w:r>
      <w:r w:rsidR="25E143F4">
        <w:rPr/>
        <w:t>improving our network for remote workers</w:t>
      </w:r>
      <w:r w:rsidR="2B75B96D">
        <w:rPr/>
        <w:t xml:space="preserve"> and onsite staff</w:t>
      </w:r>
      <w:r w:rsidR="25E143F4">
        <w:rPr/>
        <w:t>.</w:t>
      </w:r>
      <w:r w:rsidR="4B70E62D">
        <w:rPr/>
        <w:t xml:space="preserve"> These changes will include improving the network performance</w:t>
      </w:r>
      <w:r w:rsidR="7FA61D0F">
        <w:rPr/>
        <w:t xml:space="preserve">, security, </w:t>
      </w:r>
      <w:r w:rsidR="4B70E62D">
        <w:rPr/>
        <w:t>reliability</w:t>
      </w:r>
      <w:r w:rsidR="562D46A2">
        <w:rPr/>
        <w:t xml:space="preserve">, new onsite VPN </w:t>
      </w:r>
      <w:r w:rsidR="562D46A2">
        <w:rPr/>
        <w:t>capacity</w:t>
      </w:r>
      <w:r w:rsidR="562D46A2">
        <w:rPr/>
        <w:t xml:space="preserve">, and </w:t>
      </w:r>
      <w:r w:rsidR="7BA3F4B6">
        <w:rPr/>
        <w:t>our</w:t>
      </w:r>
      <w:r w:rsidR="562D46A2">
        <w:rPr/>
        <w:t xml:space="preserve"> enhanced security protocols.</w:t>
      </w:r>
    </w:p>
    <w:p w:rsidR="4E828C30" w:rsidP="4E828C30" w:rsidRDefault="4E828C30" w14:paraId="6A989480" w14:textId="6870DE48">
      <w:pPr>
        <w:pStyle w:val="Normal"/>
        <w:spacing w:after="0" w:afterAutospacing="off"/>
      </w:pPr>
    </w:p>
    <w:p w:rsidR="562D46A2" w:rsidP="4E828C30" w:rsidRDefault="562D46A2" w14:paraId="09B09E82" w14:textId="4D1C1AA4">
      <w:pPr>
        <w:pStyle w:val="Normal"/>
        <w:spacing w:after="0" w:afterAutospacing="off"/>
      </w:pPr>
      <w:r w:rsidR="562D46A2">
        <w:rPr/>
        <w:t>We will keep you informed with further details in the coming week</w:t>
      </w:r>
      <w:r w:rsidR="4842A893">
        <w:rPr/>
        <w:t>s with weekly updates and when any changes might affect staff.</w:t>
      </w:r>
    </w:p>
    <w:p w:rsidR="4E828C30" w:rsidP="4E828C30" w:rsidRDefault="4E828C30" w14:paraId="27C0FD78" w14:textId="2ED4E804">
      <w:pPr>
        <w:pStyle w:val="Normal"/>
        <w:spacing w:after="0" w:afterAutospacing="off"/>
      </w:pPr>
    </w:p>
    <w:p w:rsidR="4E828C30" w:rsidP="4E828C30" w:rsidRDefault="4E828C30" w14:paraId="4B5E2987" w14:textId="165F56D2">
      <w:pPr>
        <w:pStyle w:val="Normal"/>
        <w:spacing w:after="0" w:afterAutospacing="off"/>
      </w:pPr>
    </w:p>
    <w:p w:rsidR="04A163C5" w:rsidP="4E828C30" w:rsidRDefault="04A163C5" w14:paraId="5B99F59C" w14:textId="09810CD8">
      <w:pPr>
        <w:pStyle w:val="Normal"/>
        <w:spacing w:after="0" w:afterAutospacing="off"/>
        <w:rPr>
          <w:b w:val="1"/>
          <w:bCs w:val="1"/>
        </w:rPr>
      </w:pPr>
      <w:r w:rsidRPr="4E828C30" w:rsidR="04A163C5">
        <w:rPr>
          <w:b w:val="1"/>
          <w:bCs w:val="1"/>
        </w:rPr>
        <w:t>Intranet Post</w:t>
      </w:r>
    </w:p>
    <w:p w:rsidR="3248D75C" w:rsidP="4E828C30" w:rsidRDefault="3248D75C" w14:paraId="003B49F3" w14:textId="3349091D">
      <w:pPr>
        <w:pStyle w:val="Normal"/>
        <w:spacing w:after="0" w:afterAutospacing="off"/>
      </w:pPr>
      <w:r w:rsidR="3248D75C">
        <w:rPr/>
        <w:t xml:space="preserve">Initial Announcement </w:t>
      </w:r>
    </w:p>
    <w:p w:rsidR="4E828C30" w:rsidP="4E828C30" w:rsidRDefault="4E828C30" w14:paraId="0B83E7A8" w14:textId="78F8E02C">
      <w:pPr>
        <w:pStyle w:val="Normal"/>
        <w:spacing w:after="0" w:afterAutospacing="off"/>
      </w:pPr>
    </w:p>
    <w:p w:rsidR="3248D75C" w:rsidP="4E828C30" w:rsidRDefault="3248D75C" w14:paraId="03F0F96A" w14:textId="0A1D1816">
      <w:pPr>
        <w:pStyle w:val="Normal"/>
        <w:spacing w:after="0" w:afterAutospacing="off"/>
      </w:pPr>
      <w:r w:rsidR="3248D75C">
        <w:rPr/>
        <w:t xml:space="preserve">Title: </w:t>
      </w:r>
      <w:r w:rsidR="57044DF9">
        <w:rPr/>
        <w:t>New Remote Access to corporate network - VPN</w:t>
      </w:r>
    </w:p>
    <w:p w:rsidR="4E828C30" w:rsidP="4E828C30" w:rsidRDefault="4E828C30" w14:paraId="406B1A29" w14:textId="3B027C9E">
      <w:pPr>
        <w:pStyle w:val="Normal"/>
        <w:spacing w:after="0" w:afterAutospacing="off"/>
      </w:pPr>
    </w:p>
    <w:p w:rsidR="3248D75C" w:rsidP="4E828C30" w:rsidRDefault="3248D75C" w14:paraId="79CB0894" w14:textId="79C3C3DB">
      <w:pPr>
        <w:pStyle w:val="Normal"/>
        <w:spacing w:after="0" w:afterAutospacing="off"/>
      </w:pPr>
      <w:r w:rsidR="3248D75C">
        <w:rPr/>
        <w:t>Message:</w:t>
      </w:r>
    </w:p>
    <w:p w:rsidR="04ECDE77" w:rsidP="4E828C30" w:rsidRDefault="04ECDE77" w14:paraId="496BC930" w14:textId="60A836A7">
      <w:pPr>
        <w:pStyle w:val="Normal"/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28C30" w:rsidR="04ECDE77">
        <w:rPr>
          <w:rFonts w:ascii="Aptos" w:hAnsi="Aptos" w:eastAsia="Aptos" w:cs="Aptos"/>
          <w:noProof w:val="0"/>
          <w:sz w:val="24"/>
          <w:szCs w:val="24"/>
          <w:lang w:val="en-US"/>
        </w:rPr>
        <w:t>With the increase in remote users, we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upgrading our network infrastructure. You </w:t>
      </w:r>
      <w:r w:rsidRPr="4E828C30" w:rsidR="597CB4B2">
        <w:rPr>
          <w:rFonts w:ascii="Aptos" w:hAnsi="Aptos" w:eastAsia="Aptos" w:cs="Aptos"/>
          <w:noProof w:val="0"/>
          <w:sz w:val="24"/>
          <w:szCs w:val="24"/>
          <w:lang w:val="en-US"/>
        </w:rPr>
        <w:t>will notice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E828C30" w:rsidR="597CB4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over the next 4 weeks </w:t>
      </w:r>
      <w:r w:rsidRPr="4E828C30" w:rsidR="36ACCC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improvements in 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>speed</w:t>
      </w:r>
      <w:r w:rsidRPr="4E828C30" w:rsidR="6BEBFA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>reliability</w:t>
      </w:r>
      <w:r w:rsidRPr="4E828C30" w:rsidR="7D5A42A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="7D5A42A5">
        <w:rPr/>
        <w:t>performance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4E828C30" w:rsidR="5BBAEBB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We will be installing and setting up in the next few weeks 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>VPN access</w:t>
      </w:r>
      <w:r w:rsidRPr="4E828C30" w:rsidR="4EDCA7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users to be able to work remotely in a more secure and reliable network and experience for all users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ADE7E5C" w:rsidP="4E828C30" w:rsidRDefault="4ADE7E5C" w14:paraId="358551E6" w14:textId="4F432330">
      <w:pPr>
        <w:pStyle w:val="Normal"/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Our IT team will provide </w:t>
      </w:r>
      <w:r w:rsidRPr="4E828C30" w:rsidR="78668BEC">
        <w:rPr>
          <w:rFonts w:ascii="Aptos" w:hAnsi="Aptos" w:eastAsia="Aptos" w:cs="Aptos"/>
          <w:noProof w:val="0"/>
          <w:sz w:val="24"/>
          <w:szCs w:val="24"/>
          <w:lang w:val="en-US"/>
        </w:rPr>
        <w:t>more details and g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>uide</w:t>
      </w:r>
      <w:r w:rsidRPr="4E828C30" w:rsidR="40480A64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4E828C30" w:rsidR="4ADE7E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how to access these resources once available.</w:t>
      </w:r>
    </w:p>
    <w:p w:rsidR="18FAF4D2" w:rsidP="4E828C30" w:rsidRDefault="18FAF4D2" w14:paraId="5C43525C" w14:textId="4D1C1AA4">
      <w:pPr>
        <w:pStyle w:val="Normal"/>
        <w:spacing w:after="0" w:afterAutospacing="off"/>
      </w:pPr>
      <w:r w:rsidR="18FAF4D2">
        <w:rPr/>
        <w:t>We will keep you informed with further details in the coming weeks with weekly updates and when any changes might affect staff.</w:t>
      </w:r>
    </w:p>
    <w:p w:rsidR="4E828C30" w:rsidP="4E828C30" w:rsidRDefault="4E828C30" w14:paraId="058B0403" w14:textId="2640547D">
      <w:pPr>
        <w:pStyle w:val="Normal"/>
        <w:spacing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0ba6faf4ece4940"/>
      <w:footerReference w:type="default" r:id="Ra9bd974d29ce4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E828C30" w:rsidTr="4E828C30" w14:paraId="5754EDB9">
      <w:trPr>
        <w:trHeight w:val="300"/>
      </w:trPr>
      <w:tc>
        <w:tcPr>
          <w:tcW w:w="3120" w:type="dxa"/>
          <w:tcMar/>
        </w:tcPr>
        <w:p w:rsidR="4E828C30" w:rsidP="4E828C30" w:rsidRDefault="4E828C30" w14:paraId="587A9D81" w14:textId="63D4F09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E828C30" w:rsidP="4E828C30" w:rsidRDefault="4E828C30" w14:paraId="108C09C6" w14:textId="15D419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E828C30" w:rsidP="4E828C30" w:rsidRDefault="4E828C30" w14:paraId="2211B4BF" w14:textId="78C565EA">
          <w:pPr>
            <w:pStyle w:val="Header"/>
            <w:bidi w:val="0"/>
            <w:ind w:right="-115"/>
            <w:jc w:val="right"/>
          </w:pPr>
        </w:p>
      </w:tc>
    </w:tr>
  </w:tbl>
  <w:p w:rsidR="4E828C30" w:rsidP="4E828C30" w:rsidRDefault="4E828C30" w14:paraId="7C3698DC" w14:textId="2A8601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4E828C30" w:rsidP="4E828C30" w:rsidRDefault="4E828C30" w14:paraId="2BD2DD25" w14:textId="6F6B1045">
    <w:pPr>
      <w:pStyle w:val="Heading1"/>
      <w:jc w:val="center"/>
    </w:pPr>
    <w:r w:rsidR="4E828C30">
      <w:rPr/>
      <w:t>Curveball Report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9a288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7b4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c1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df6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58e2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da9a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638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e22f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730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0B1FD"/>
    <w:rsid w:val="000F57CD"/>
    <w:rsid w:val="009D78AC"/>
    <w:rsid w:val="00C469B8"/>
    <w:rsid w:val="011DFB98"/>
    <w:rsid w:val="014ADA7B"/>
    <w:rsid w:val="029FF044"/>
    <w:rsid w:val="02B3AAE6"/>
    <w:rsid w:val="04270B54"/>
    <w:rsid w:val="04A163C5"/>
    <w:rsid w:val="04E0615B"/>
    <w:rsid w:val="04ECDE77"/>
    <w:rsid w:val="05018CDE"/>
    <w:rsid w:val="05A94473"/>
    <w:rsid w:val="064A763A"/>
    <w:rsid w:val="07504D0D"/>
    <w:rsid w:val="0871D08A"/>
    <w:rsid w:val="08B189FA"/>
    <w:rsid w:val="09609E8F"/>
    <w:rsid w:val="099EA00D"/>
    <w:rsid w:val="0A0CD2A9"/>
    <w:rsid w:val="0A2C76EC"/>
    <w:rsid w:val="0A9D8B2C"/>
    <w:rsid w:val="0B80B2A2"/>
    <w:rsid w:val="0C0F9437"/>
    <w:rsid w:val="0E87B664"/>
    <w:rsid w:val="0F081AE1"/>
    <w:rsid w:val="0F0C2B22"/>
    <w:rsid w:val="0F164436"/>
    <w:rsid w:val="108FA647"/>
    <w:rsid w:val="1176B444"/>
    <w:rsid w:val="129F9F91"/>
    <w:rsid w:val="12A53C7C"/>
    <w:rsid w:val="13311B9E"/>
    <w:rsid w:val="14F9CDDA"/>
    <w:rsid w:val="1502F90F"/>
    <w:rsid w:val="158A0436"/>
    <w:rsid w:val="158C52D7"/>
    <w:rsid w:val="16ACF8AC"/>
    <w:rsid w:val="180D8ECD"/>
    <w:rsid w:val="182BFE41"/>
    <w:rsid w:val="18434459"/>
    <w:rsid w:val="1884FCA6"/>
    <w:rsid w:val="18FAF4D2"/>
    <w:rsid w:val="1A4DB11A"/>
    <w:rsid w:val="1A70A672"/>
    <w:rsid w:val="1ADEDE86"/>
    <w:rsid w:val="1C9999C6"/>
    <w:rsid w:val="1D03ACF6"/>
    <w:rsid w:val="1DC8B965"/>
    <w:rsid w:val="1EA3BD0F"/>
    <w:rsid w:val="1F218B5B"/>
    <w:rsid w:val="20CFF4FF"/>
    <w:rsid w:val="20F9C8DB"/>
    <w:rsid w:val="214CD707"/>
    <w:rsid w:val="21CCE6EE"/>
    <w:rsid w:val="21D1B117"/>
    <w:rsid w:val="224C8523"/>
    <w:rsid w:val="23703043"/>
    <w:rsid w:val="23C7BD21"/>
    <w:rsid w:val="24DF0BC0"/>
    <w:rsid w:val="25135EB0"/>
    <w:rsid w:val="25A24A81"/>
    <w:rsid w:val="25E143F4"/>
    <w:rsid w:val="27336C22"/>
    <w:rsid w:val="277B4D3D"/>
    <w:rsid w:val="27DE8369"/>
    <w:rsid w:val="2A756252"/>
    <w:rsid w:val="2B60B1FD"/>
    <w:rsid w:val="2B6C60FB"/>
    <w:rsid w:val="2B75B96D"/>
    <w:rsid w:val="2CA88FF6"/>
    <w:rsid w:val="2D8D2F68"/>
    <w:rsid w:val="2F262AB6"/>
    <w:rsid w:val="2F860F13"/>
    <w:rsid w:val="2F8E4B15"/>
    <w:rsid w:val="2FE256EC"/>
    <w:rsid w:val="30996618"/>
    <w:rsid w:val="31C04653"/>
    <w:rsid w:val="31FEDC52"/>
    <w:rsid w:val="3248D75C"/>
    <w:rsid w:val="327DC2CE"/>
    <w:rsid w:val="32A80713"/>
    <w:rsid w:val="33448FA3"/>
    <w:rsid w:val="33C7B8F3"/>
    <w:rsid w:val="33F09B95"/>
    <w:rsid w:val="346C22D8"/>
    <w:rsid w:val="3651B13F"/>
    <w:rsid w:val="36ACCC2B"/>
    <w:rsid w:val="36E15B3A"/>
    <w:rsid w:val="36E1D541"/>
    <w:rsid w:val="3734EF5C"/>
    <w:rsid w:val="37BE7C56"/>
    <w:rsid w:val="3804D1E4"/>
    <w:rsid w:val="3A06DF44"/>
    <w:rsid w:val="3A675AD0"/>
    <w:rsid w:val="3BEBB214"/>
    <w:rsid w:val="3C65E664"/>
    <w:rsid w:val="3C678C03"/>
    <w:rsid w:val="3CA02AF8"/>
    <w:rsid w:val="3CD95186"/>
    <w:rsid w:val="3D3D8932"/>
    <w:rsid w:val="3D894DE3"/>
    <w:rsid w:val="3EAF119A"/>
    <w:rsid w:val="3F8B6BEB"/>
    <w:rsid w:val="3F95AB33"/>
    <w:rsid w:val="3FB517F9"/>
    <w:rsid w:val="3FC189F0"/>
    <w:rsid w:val="401F711B"/>
    <w:rsid w:val="40480A64"/>
    <w:rsid w:val="40E51012"/>
    <w:rsid w:val="418F5432"/>
    <w:rsid w:val="42BC666F"/>
    <w:rsid w:val="42FBEC78"/>
    <w:rsid w:val="42FFFD64"/>
    <w:rsid w:val="43604F09"/>
    <w:rsid w:val="43E652E7"/>
    <w:rsid w:val="43FDA99E"/>
    <w:rsid w:val="447B695F"/>
    <w:rsid w:val="44EFDBD0"/>
    <w:rsid w:val="4506BDF1"/>
    <w:rsid w:val="4564415C"/>
    <w:rsid w:val="45BCFE33"/>
    <w:rsid w:val="4625546C"/>
    <w:rsid w:val="47FFEE6C"/>
    <w:rsid w:val="4842A893"/>
    <w:rsid w:val="4898B87C"/>
    <w:rsid w:val="49056649"/>
    <w:rsid w:val="49871A21"/>
    <w:rsid w:val="498F159D"/>
    <w:rsid w:val="49E8C408"/>
    <w:rsid w:val="4A04E17A"/>
    <w:rsid w:val="4A21FFF6"/>
    <w:rsid w:val="4A679E43"/>
    <w:rsid w:val="4A701C0B"/>
    <w:rsid w:val="4AADF567"/>
    <w:rsid w:val="4ADE7E5C"/>
    <w:rsid w:val="4B70E62D"/>
    <w:rsid w:val="4B793872"/>
    <w:rsid w:val="4C5DDDA4"/>
    <w:rsid w:val="4C6B7E0A"/>
    <w:rsid w:val="4C9EE02A"/>
    <w:rsid w:val="4CCCEA9B"/>
    <w:rsid w:val="4E828C30"/>
    <w:rsid w:val="4EDCA718"/>
    <w:rsid w:val="4F55C663"/>
    <w:rsid w:val="4F9218B4"/>
    <w:rsid w:val="4FCB33A1"/>
    <w:rsid w:val="508ADFE8"/>
    <w:rsid w:val="5096D2A3"/>
    <w:rsid w:val="5150037C"/>
    <w:rsid w:val="54083417"/>
    <w:rsid w:val="54697246"/>
    <w:rsid w:val="548F0D4D"/>
    <w:rsid w:val="54935C65"/>
    <w:rsid w:val="559E72D0"/>
    <w:rsid w:val="55E20C20"/>
    <w:rsid w:val="55E722C2"/>
    <w:rsid w:val="562D46A2"/>
    <w:rsid w:val="56DAD622"/>
    <w:rsid w:val="56F4F822"/>
    <w:rsid w:val="57044DF9"/>
    <w:rsid w:val="572ECB91"/>
    <w:rsid w:val="57456791"/>
    <w:rsid w:val="57827828"/>
    <w:rsid w:val="580597F7"/>
    <w:rsid w:val="58B56679"/>
    <w:rsid w:val="58EB1E77"/>
    <w:rsid w:val="5921D099"/>
    <w:rsid w:val="59244C31"/>
    <w:rsid w:val="595CBB94"/>
    <w:rsid w:val="595D7BAB"/>
    <w:rsid w:val="597CB4B2"/>
    <w:rsid w:val="59DD3575"/>
    <w:rsid w:val="5A3725C4"/>
    <w:rsid w:val="5B2D86EA"/>
    <w:rsid w:val="5BBAEBB6"/>
    <w:rsid w:val="5BF532F5"/>
    <w:rsid w:val="5D716613"/>
    <w:rsid w:val="5DF64493"/>
    <w:rsid w:val="5E1A12C3"/>
    <w:rsid w:val="5F160B4D"/>
    <w:rsid w:val="5F97054D"/>
    <w:rsid w:val="60BF5B16"/>
    <w:rsid w:val="612C40A4"/>
    <w:rsid w:val="6136EB0D"/>
    <w:rsid w:val="61905524"/>
    <w:rsid w:val="62A30944"/>
    <w:rsid w:val="6439494C"/>
    <w:rsid w:val="650CEEE2"/>
    <w:rsid w:val="6557E75A"/>
    <w:rsid w:val="6617F305"/>
    <w:rsid w:val="662E9C58"/>
    <w:rsid w:val="67462543"/>
    <w:rsid w:val="67946654"/>
    <w:rsid w:val="68F7AE0B"/>
    <w:rsid w:val="691F79FC"/>
    <w:rsid w:val="6A3F8A70"/>
    <w:rsid w:val="6BEBFA82"/>
    <w:rsid w:val="6BF427F2"/>
    <w:rsid w:val="6CA03515"/>
    <w:rsid w:val="6D679CB7"/>
    <w:rsid w:val="6DA57316"/>
    <w:rsid w:val="6E291E66"/>
    <w:rsid w:val="6E38A1B3"/>
    <w:rsid w:val="725ED34F"/>
    <w:rsid w:val="73146C6D"/>
    <w:rsid w:val="7371A369"/>
    <w:rsid w:val="765754A2"/>
    <w:rsid w:val="76706794"/>
    <w:rsid w:val="7697C62E"/>
    <w:rsid w:val="77A381DA"/>
    <w:rsid w:val="77BD96FD"/>
    <w:rsid w:val="77F7BC49"/>
    <w:rsid w:val="78668BEC"/>
    <w:rsid w:val="78A2DD15"/>
    <w:rsid w:val="7A4F4718"/>
    <w:rsid w:val="7B98B7C4"/>
    <w:rsid w:val="7BA3F4B6"/>
    <w:rsid w:val="7BC81F8A"/>
    <w:rsid w:val="7C3EC699"/>
    <w:rsid w:val="7CB8FC02"/>
    <w:rsid w:val="7D5A42A5"/>
    <w:rsid w:val="7DECE8F1"/>
    <w:rsid w:val="7E4A7D1F"/>
    <w:rsid w:val="7E714110"/>
    <w:rsid w:val="7F2E6181"/>
    <w:rsid w:val="7F330D02"/>
    <w:rsid w:val="7FA6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B1FD"/>
  <w15:chartTrackingRefBased/>
  <w15:docId w15:val="{87614E7C-C395-4B5D-B1BF-804045AC2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15997fb8b84975" /><Relationship Type="http://schemas.openxmlformats.org/officeDocument/2006/relationships/header" Target="header.xml" Id="Rc0ba6faf4ece4940" /><Relationship Type="http://schemas.openxmlformats.org/officeDocument/2006/relationships/footer" Target="footer.xml" Id="Ra9bd974d29ce480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2024-09-10T00:09:11.0256111Z</dcterms:created>
  <dcterms:modified xsi:type="dcterms:W3CDTF">2024-10-03T00:03:26.7413381Z</dcterms:modified>
  <dc:creator>Gaspari, Matt James - gasmj002</dc:creator>
  <lastModifiedBy>Gaspari, Matt James - gasmj002</lastModifiedBy>
</coreProperties>
</file>