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0430" w:rsidRPr="008F4F35" w:rsidRDefault="008F4F35" w:rsidP="008F4F35">
      <w:pPr>
        <w:jc w:val="center"/>
        <w:rPr>
          <w:sz w:val="32"/>
          <w:szCs w:val="32"/>
        </w:rPr>
      </w:pPr>
      <w:r w:rsidRPr="008F4F35">
        <w:rPr>
          <w:b/>
          <w:sz w:val="32"/>
          <w:szCs w:val="32"/>
        </w:rPr>
        <w:t>MATERIAL DE APOIO</w:t>
      </w:r>
    </w:p>
    <w:p w:rsidR="00D166B1" w:rsidRDefault="00D166B1"/>
    <w:p w:rsidR="00A16395" w:rsidRDefault="00A16395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1102066</wp:posOffset>
            </wp:positionH>
            <wp:positionV relativeFrom="paragraph">
              <wp:posOffset>383587</wp:posOffset>
            </wp:positionV>
            <wp:extent cx="2845435" cy="191008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43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7B2">
        <w:t>Equipamento da Unimed</w:t>
      </w:r>
      <w:r>
        <w:t>, informação conforme manual.</w:t>
      </w:r>
    </w:p>
    <w:p w:rsidR="00A16395" w:rsidRDefault="00A16395"/>
    <w:p w:rsidR="00A16395" w:rsidRDefault="00A16395"/>
    <w:p w:rsidR="00A16395" w:rsidRDefault="00A16395"/>
    <w:p w:rsidR="00A16395" w:rsidRDefault="00A16395"/>
    <w:p w:rsidR="00A16395" w:rsidRDefault="00A16395"/>
    <w:p w:rsidR="00A16395" w:rsidRDefault="00A16395"/>
    <w:p w:rsidR="00A16395" w:rsidRDefault="00A16395"/>
    <w:p w:rsidR="00A16395" w:rsidRDefault="00A16395"/>
    <w:p w:rsidR="00DA27B2" w:rsidRDefault="00A16395" w:rsidP="00A16395">
      <w:pPr>
        <w:jc w:val="center"/>
      </w:pPr>
      <w:r>
        <w:rPr>
          <w:noProof/>
        </w:rPr>
        <w:drawing>
          <wp:inline distT="0" distB="0" distL="0" distR="0">
            <wp:extent cx="5400040" cy="53244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395" w:rsidRDefault="00A16395" w:rsidP="00A16395">
      <w:r>
        <w:rPr>
          <w:noProof/>
        </w:rPr>
        <w:lastRenderedPageBreak/>
        <w:drawing>
          <wp:inline distT="0" distB="0" distL="0" distR="0">
            <wp:extent cx="5400040" cy="608203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395" w:rsidRPr="00FC7A2F" w:rsidRDefault="00A01356" w:rsidP="00A16395">
      <w:pPr>
        <w:rPr>
          <w:b/>
        </w:rPr>
      </w:pPr>
      <w:r w:rsidRPr="00FC7A2F">
        <w:rPr>
          <w:b/>
        </w:rPr>
        <w:t>Outro manual traz a mesma informação:</w:t>
      </w:r>
    </w:p>
    <w:p w:rsidR="00A01356" w:rsidRDefault="00A01356" w:rsidP="00A01356">
      <w:pPr>
        <w:jc w:val="center"/>
      </w:pPr>
      <w:r>
        <w:rPr>
          <w:noProof/>
        </w:rPr>
        <w:drawing>
          <wp:inline distT="0" distB="0" distL="0" distR="0">
            <wp:extent cx="5828370" cy="3138985"/>
            <wp:effectExtent l="0" t="0" r="1270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254" cy="315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56" w:rsidRDefault="002C1361" w:rsidP="00A01356">
      <w:pPr>
        <w:jc w:val="center"/>
      </w:pPr>
      <w:r>
        <w:rPr>
          <w:noProof/>
        </w:rPr>
        <w:lastRenderedPageBreak/>
        <w:drawing>
          <wp:inline distT="0" distB="0" distL="0" distR="0">
            <wp:extent cx="5088750" cy="3869141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83" t="23816" r="8762" b="5367"/>
                    <a:stretch/>
                  </pic:blipFill>
                  <pic:spPr bwMode="auto">
                    <a:xfrm>
                      <a:off x="0" y="0"/>
                      <a:ext cx="5096271" cy="387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6437" w:rsidRDefault="00BD6437" w:rsidP="00A01356">
      <w:pPr>
        <w:jc w:val="center"/>
        <w:rPr>
          <w:noProof/>
        </w:rPr>
      </w:pPr>
    </w:p>
    <w:p w:rsidR="00BD6437" w:rsidRDefault="00BD6437" w:rsidP="00A01356">
      <w:pPr>
        <w:jc w:val="center"/>
      </w:pPr>
      <w:r>
        <w:rPr>
          <w:noProof/>
        </w:rPr>
        <w:drawing>
          <wp:inline distT="0" distB="0" distL="0" distR="0">
            <wp:extent cx="4514554" cy="4142095"/>
            <wp:effectExtent l="0" t="0" r="63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2" t="2260" r="17840" b="12042"/>
                    <a:stretch/>
                  </pic:blipFill>
                  <pic:spPr bwMode="auto">
                    <a:xfrm>
                      <a:off x="0" y="0"/>
                      <a:ext cx="4536129" cy="4161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6437" w:rsidRDefault="00BD6437" w:rsidP="00A01356">
      <w:pPr>
        <w:jc w:val="center"/>
      </w:pPr>
    </w:p>
    <w:p w:rsidR="00BD6437" w:rsidRDefault="00E143C4" w:rsidP="00A01356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40" cy="2690571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07"/>
                    <a:stretch/>
                  </pic:blipFill>
                  <pic:spPr bwMode="auto">
                    <a:xfrm>
                      <a:off x="0" y="0"/>
                      <a:ext cx="5400040" cy="2690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43C4" w:rsidRDefault="00E143C4" w:rsidP="00A01356">
      <w:pPr>
        <w:jc w:val="center"/>
      </w:pPr>
    </w:p>
    <w:p w:rsidR="00F25673" w:rsidRDefault="00F25673" w:rsidP="00A01356">
      <w:pPr>
        <w:jc w:val="center"/>
      </w:pPr>
    </w:p>
    <w:p w:rsidR="00E143C4" w:rsidRDefault="00F25673" w:rsidP="00A01356">
      <w:pPr>
        <w:jc w:val="center"/>
      </w:pPr>
      <w:r>
        <w:rPr>
          <w:noProof/>
        </w:rPr>
        <w:drawing>
          <wp:inline distT="0" distB="0" distL="0" distR="0">
            <wp:extent cx="3555242" cy="2526961"/>
            <wp:effectExtent l="0" t="0" r="762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09" t="27838" r="3322" b="9155"/>
                    <a:stretch/>
                  </pic:blipFill>
                  <pic:spPr bwMode="auto">
                    <a:xfrm>
                      <a:off x="0" y="0"/>
                      <a:ext cx="3566969" cy="2535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5673" w:rsidRDefault="00F25673" w:rsidP="00A01356">
      <w:pPr>
        <w:jc w:val="center"/>
      </w:pPr>
    </w:p>
    <w:p w:rsidR="00F25673" w:rsidRDefault="009036C1" w:rsidP="00A01356">
      <w:pPr>
        <w:jc w:val="center"/>
      </w:pPr>
      <w:r>
        <w:rPr>
          <w:noProof/>
        </w:rPr>
        <w:drawing>
          <wp:inline distT="0" distB="0" distL="0" distR="0">
            <wp:extent cx="4276299" cy="3207224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lood+Oximetry+---+Based+on+the+Absorptivities+of+Oxygenated+Hemoglobin+(Hb02)+and+Unoxygenated+(Reduced)+Hemoglobin+(Hb).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814" cy="32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6C1" w:rsidRDefault="009036C1" w:rsidP="00A01356">
      <w:pPr>
        <w:jc w:val="center"/>
      </w:pPr>
    </w:p>
    <w:p w:rsidR="009036C1" w:rsidRDefault="009036C1" w:rsidP="00A01356">
      <w:pPr>
        <w:jc w:val="center"/>
      </w:pPr>
      <w:r>
        <w:rPr>
          <w:noProof/>
        </w:rPr>
        <w:lastRenderedPageBreak/>
        <w:drawing>
          <wp:inline distT="0" distB="0" distL="0" distR="0">
            <wp:extent cx="5823643" cy="4517409"/>
            <wp:effectExtent l="0" t="0" r="571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.JP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6" r="7520" b="13104"/>
                    <a:stretch/>
                  </pic:blipFill>
                  <pic:spPr bwMode="auto">
                    <a:xfrm>
                      <a:off x="0" y="0"/>
                      <a:ext cx="5829829" cy="4522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36C1" w:rsidRDefault="009036C1" w:rsidP="00A01356">
      <w:pPr>
        <w:jc w:val="center"/>
      </w:pPr>
    </w:p>
    <w:p w:rsidR="009036C1" w:rsidRDefault="009036C1" w:rsidP="00A01356">
      <w:pPr>
        <w:jc w:val="center"/>
      </w:pPr>
      <w:r>
        <w:rPr>
          <w:noProof/>
        </w:rPr>
        <w:drawing>
          <wp:inline distT="0" distB="0" distL="0" distR="0">
            <wp:extent cx="4951021" cy="3698543"/>
            <wp:effectExtent l="0" t="0" r="254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light-absorption.jp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91"/>
                    <a:stretch/>
                  </pic:blipFill>
                  <pic:spPr bwMode="auto">
                    <a:xfrm>
                      <a:off x="0" y="0"/>
                      <a:ext cx="4966987" cy="3710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36C1" w:rsidRDefault="009036C1" w:rsidP="00A01356">
      <w:pPr>
        <w:jc w:val="center"/>
      </w:pPr>
    </w:p>
    <w:p w:rsidR="009036C1" w:rsidRDefault="009036C1" w:rsidP="00A01356">
      <w:pPr>
        <w:jc w:val="center"/>
      </w:pPr>
      <w:r>
        <w:rPr>
          <w:noProof/>
        </w:rPr>
        <w:lastRenderedPageBreak/>
        <w:drawing>
          <wp:inline distT="0" distB="0" distL="0" distR="0">
            <wp:extent cx="5520937" cy="4140703"/>
            <wp:effectExtent l="0" t="0" r="381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easure+Through+Motion+Pulse+Oximetry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215" cy="414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AA" w:rsidRDefault="009D40AA" w:rsidP="00A01356">
      <w:pPr>
        <w:jc w:val="center"/>
      </w:pPr>
    </w:p>
    <w:p w:rsidR="009D40AA" w:rsidRDefault="009D40AA" w:rsidP="00A01356">
      <w:pPr>
        <w:jc w:val="center"/>
      </w:pPr>
      <w:bookmarkStart w:id="0" w:name="_GoBack"/>
      <w:bookmarkEnd w:id="0"/>
    </w:p>
    <w:p w:rsidR="009036C1" w:rsidRDefault="009036C1" w:rsidP="00A01356">
      <w:pPr>
        <w:jc w:val="center"/>
      </w:pPr>
    </w:p>
    <w:p w:rsidR="009036C1" w:rsidRDefault="009036C1" w:rsidP="00A01356">
      <w:pPr>
        <w:jc w:val="center"/>
      </w:pPr>
    </w:p>
    <w:sectPr w:rsidR="009036C1" w:rsidSect="009036C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6B1"/>
    <w:rsid w:val="002C1361"/>
    <w:rsid w:val="00790430"/>
    <w:rsid w:val="008F4F35"/>
    <w:rsid w:val="009036C1"/>
    <w:rsid w:val="009D40AA"/>
    <w:rsid w:val="00A01356"/>
    <w:rsid w:val="00A16395"/>
    <w:rsid w:val="00AC25CD"/>
    <w:rsid w:val="00BD6437"/>
    <w:rsid w:val="00D166B1"/>
    <w:rsid w:val="00DA27B2"/>
    <w:rsid w:val="00E143C4"/>
    <w:rsid w:val="00F25673"/>
    <w:rsid w:val="00FC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AC52B"/>
  <w15:chartTrackingRefBased/>
  <w15:docId w15:val="{B2346E54-E53D-4928-8751-7F7E6440D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</dc:creator>
  <cp:keywords/>
  <dc:description/>
  <cp:lastModifiedBy>Maicon</cp:lastModifiedBy>
  <cp:revision>10</cp:revision>
  <dcterms:created xsi:type="dcterms:W3CDTF">2017-10-04T20:31:00Z</dcterms:created>
  <dcterms:modified xsi:type="dcterms:W3CDTF">2017-10-04T21:15:00Z</dcterms:modified>
</cp:coreProperties>
</file>