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720" w:rsidRDefault="00FC2720" w:rsidP="00FC2720">
      <w:r>
        <w:t>Problem 6.16 on pages 316-317. Note part (d) is on page 317.</w:t>
      </w:r>
    </w:p>
    <w:p w:rsidR="00FC2720" w:rsidRDefault="00FC2720" w:rsidP="00FC2720">
      <w:r>
        <w:t xml:space="preserve">a. draw four </w:t>
      </w:r>
      <w:proofErr w:type="spellStart"/>
      <w:r>
        <w:t>gantt</w:t>
      </w:r>
      <w:proofErr w:type="spellEnd"/>
      <w:r>
        <w:t xml:space="preserve"> charts that illustrate the execution of these processes using the following scheduling algorithms: FCFS, SJF, </w:t>
      </w:r>
      <w:proofErr w:type="spellStart"/>
      <w:r>
        <w:t>nonpreemptive</w:t>
      </w:r>
      <w:proofErr w:type="spellEnd"/>
      <w:r>
        <w:t xml:space="preserve"> </w:t>
      </w:r>
      <w:proofErr w:type="gramStart"/>
      <w:r>
        <w:t>priority,(</w:t>
      </w:r>
      <w:proofErr w:type="gramEnd"/>
      <w:r>
        <w:t>a larger priority number implies a higher priority), and RR(quantum = 2)</w:t>
      </w:r>
    </w:p>
    <w:p w:rsidR="00FC2720" w:rsidRDefault="00FC2720" w:rsidP="00FC2720"/>
    <w:p w:rsidR="00FC2720" w:rsidRDefault="00FC2720" w:rsidP="00FC2720">
      <w:bookmarkStart w:id="0" w:name="_GoBack"/>
      <w:bookmarkEnd w:id="0"/>
      <w:r>
        <w:t>Problem 6.17 on page 317.</w:t>
      </w:r>
    </w:p>
    <w:p w:rsidR="00FC2720" w:rsidRDefault="00FC2720" w:rsidP="00FC2720">
      <w:r>
        <w:t>Problem 6.21 on page 318. Note that "long-running" means that the processes repeat their requests indefinitely, and note that utilization is expressed as a percentage.</w:t>
      </w:r>
    </w:p>
    <w:p w:rsidR="00FC2720" w:rsidRDefault="00FC2720" w:rsidP="00FC2720">
      <w:r>
        <w:t>Problem 6.23 on page 318. Briefly explain how you got your answer. Note that the resulting algorithm may or may not be one that we have studied.</w:t>
      </w:r>
    </w:p>
    <w:sectPr w:rsidR="00FC2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F1C88"/>
    <w:multiLevelType w:val="hybridMultilevel"/>
    <w:tmpl w:val="E57EA9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720"/>
    <w:rsid w:val="00FC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5C4E"/>
  <w15:chartTrackingRefBased/>
  <w15:docId w15:val="{ABA1E89C-4C1B-467F-AFF5-92E8A698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2019-03-20T14:18:00Z</dcterms:created>
  <dcterms:modified xsi:type="dcterms:W3CDTF">2019-03-20T14:23:00Z</dcterms:modified>
</cp:coreProperties>
</file>