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1B0" w:rsidRDefault="007D3E38">
      <w:r>
        <w:t>Matthew Horton</w:t>
      </w:r>
    </w:p>
    <w:p w:rsidR="007D3E38" w:rsidRDefault="007D3E38">
      <w:r>
        <w:t>EE380 Projects Lab</w:t>
      </w:r>
    </w:p>
    <w:p w:rsidR="007D3E38" w:rsidRDefault="007D3E38">
      <w:r>
        <w:t>Global Awareness Report</w:t>
      </w:r>
    </w:p>
    <w:p w:rsidR="007D3E38" w:rsidRDefault="007D3E38">
      <w:r>
        <w:t>May 8, 2019</w:t>
      </w:r>
    </w:p>
    <w:p w:rsidR="007D3E38" w:rsidRDefault="007D3E38"/>
    <w:p w:rsidR="007D3E38" w:rsidRDefault="007D3E38">
      <w:r>
        <w:t>Abstract</w:t>
      </w:r>
    </w:p>
    <w:p w:rsidR="007D3E38" w:rsidRDefault="007D3E38">
      <w:r>
        <w:t>Social media usage has become increasingly integrated into the general populaces’ lives and brings benefits and detractions to the table that need to be carefully weighed.</w:t>
      </w:r>
    </w:p>
    <w:p w:rsidR="007D3E38" w:rsidRDefault="007D3E38"/>
    <w:p w:rsidR="007D3E38" w:rsidRDefault="007D3E38">
      <w:r>
        <w:t>Perception of Effect on older population</w:t>
      </w:r>
    </w:p>
    <w:p w:rsidR="007D3E38" w:rsidRDefault="007D3E38">
      <w:bookmarkStart w:id="0" w:name="_GoBack"/>
      <w:bookmarkEnd w:id="0"/>
    </w:p>
    <w:sectPr w:rsidR="007D3E38" w:rsidSect="00A1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38"/>
    <w:rsid w:val="007D3E38"/>
    <w:rsid w:val="00A17772"/>
    <w:rsid w:val="00A9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8DC81"/>
  <w15:chartTrackingRefBased/>
  <w15:docId w15:val="{D694A160-EAFD-064B-A367-EEE31A70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Horton, Matthew</dc:creator>
  <cp:keywords/>
  <dc:description/>
  <cp:lastModifiedBy>Horton, Matthew</cp:lastModifiedBy>
  <cp:revision>1</cp:revision>
  <dcterms:created xsi:type="dcterms:W3CDTF">2019-05-08T12:21:00Z</dcterms:created>
  <dcterms:modified xsi:type="dcterms:W3CDTF">2019-05-08T12:25:00Z</dcterms:modified>
</cp:coreProperties>
</file>