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3BD" w:rsidRDefault="000B23BD" w:rsidP="000B23BD">
      <w:pPr>
        <w:pStyle w:val="Title"/>
      </w:pPr>
      <w:r>
        <w:t xml:space="preserve">PV </w:t>
      </w:r>
      <w:proofErr w:type="spellStart"/>
      <w:r>
        <w:t>liast</w:t>
      </w:r>
      <w:proofErr w:type="spellEnd"/>
      <w:r>
        <w:t xml:space="preserve"> for Camera</w:t>
      </w:r>
    </w:p>
    <w:p w:rsidR="004C0EE9" w:rsidRDefault="004C0EE9" w:rsidP="004C0EE9">
      <w:pPr>
        <w:pStyle w:val="Heading2"/>
      </w:pPr>
      <w:r>
        <w:t>List of Prefixes:</w:t>
      </w:r>
    </w:p>
    <w:p w:rsidR="000B23BD" w:rsidRDefault="000B23BD" w:rsidP="000B23BD">
      <w:pPr>
        <w:pStyle w:val="NoSpacing"/>
      </w:pPr>
      <w:r>
        <w:t>CLA-VCA-DIA-CAM-01:</w:t>
      </w:r>
    </w:p>
    <w:p w:rsidR="000B23BD" w:rsidRDefault="000B23BD" w:rsidP="000B23BD">
      <w:pPr>
        <w:pStyle w:val="NoSpacing"/>
      </w:pPr>
      <w:r>
        <w:t>CLA-S01-DIA-CAM-01:</w:t>
      </w:r>
    </w:p>
    <w:p w:rsidR="000B23BD" w:rsidRDefault="000B23BD" w:rsidP="000B23BD">
      <w:pPr>
        <w:pStyle w:val="NoSpacing"/>
      </w:pPr>
      <w:r>
        <w:t>CLA-S02-DIA-CAM-01:</w:t>
      </w:r>
    </w:p>
    <w:p w:rsidR="000B23BD" w:rsidRDefault="000B23BD" w:rsidP="000B23BD">
      <w:pPr>
        <w:pStyle w:val="NoSpacing"/>
      </w:pPr>
      <w:r>
        <w:t>CLA-S02-DIA-CAM-02:</w:t>
      </w:r>
    </w:p>
    <w:p w:rsidR="000B23BD" w:rsidRDefault="000B23BD" w:rsidP="000B23BD">
      <w:pPr>
        <w:pStyle w:val="NoSpacing"/>
      </w:pPr>
      <w:r>
        <w:t>CLA-S02-DIA-CAM-03:</w:t>
      </w:r>
    </w:p>
    <w:p w:rsidR="000B23BD" w:rsidRDefault="000B23BD" w:rsidP="000B23BD">
      <w:pPr>
        <w:pStyle w:val="NoSpacing"/>
      </w:pPr>
      <w:r>
        <w:t>CLA-C2V-DIA-CAM-01:</w:t>
      </w:r>
    </w:p>
    <w:p w:rsidR="004C0EE9" w:rsidRDefault="004C0EE9" w:rsidP="004C0EE9">
      <w:pPr>
        <w:pStyle w:val="Heading2"/>
      </w:pPr>
      <w:bookmarkStart w:id="0" w:name="_GoBack"/>
      <w:bookmarkEnd w:id="0"/>
      <w:r>
        <w:t xml:space="preserve"> </w:t>
      </w:r>
      <w:r>
        <w:t>List of Suffixes</w:t>
      </w:r>
      <w:r>
        <w:t>:</w:t>
      </w:r>
    </w:p>
    <w:p w:rsidR="000B23BD" w:rsidRDefault="000B23BD" w:rsidP="000B23B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B23BD" w:rsidTr="00AD597B">
        <w:tc>
          <w:tcPr>
            <w:tcW w:w="3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23BD" w:rsidRDefault="000B23BD" w:rsidP="00AD597B">
            <w:pPr>
              <w:pStyle w:val="NoSpacing"/>
              <w:jc w:val="center"/>
            </w:pPr>
            <w:r>
              <w:t>Suffix</w:t>
            </w:r>
          </w:p>
        </w:tc>
        <w:tc>
          <w:tcPr>
            <w:tcW w:w="3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23BD" w:rsidRDefault="000B23BD" w:rsidP="00AD597B">
            <w:pPr>
              <w:pStyle w:val="NoSpacing"/>
              <w:jc w:val="center"/>
            </w:pPr>
            <w:r>
              <w:t>CHTYPE</w:t>
            </w:r>
          </w:p>
        </w:tc>
        <w:tc>
          <w:tcPr>
            <w:tcW w:w="3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23BD" w:rsidRDefault="000B23BD" w:rsidP="00AD597B">
            <w:pPr>
              <w:pStyle w:val="NoSpacing"/>
              <w:jc w:val="center"/>
            </w:pPr>
            <w:r>
              <w:t>Size</w:t>
            </w:r>
          </w:p>
        </w:tc>
      </w:tr>
      <w:tr w:rsidR="000B23BD" w:rsidTr="00AD597B">
        <w:tc>
          <w:tcPr>
            <w:tcW w:w="3080" w:type="dxa"/>
            <w:tcBorders>
              <w:top w:val="single" w:sz="12" w:space="0" w:color="auto"/>
            </w:tcBorders>
          </w:tcPr>
          <w:p w:rsidR="000B23BD" w:rsidRDefault="000B23BD" w:rsidP="00AD597B">
            <w:pPr>
              <w:pStyle w:val="NoSpacing"/>
              <w:jc w:val="center"/>
            </w:pPr>
            <w:proofErr w:type="spellStart"/>
            <w:r w:rsidRPr="000B23BD">
              <w:t>CAM:Start</w:t>
            </w:r>
            <w:proofErr w:type="spellEnd"/>
          </w:p>
        </w:tc>
        <w:tc>
          <w:tcPr>
            <w:tcW w:w="3081" w:type="dxa"/>
            <w:tcBorders>
              <w:top w:val="single" w:sz="12" w:space="0" w:color="auto"/>
            </w:tcBorders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  <w:tcBorders>
              <w:top w:val="single" w:sz="12" w:space="0" w:color="auto"/>
            </w:tcBorders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0B23BD" w:rsidP="00AD597B">
            <w:pPr>
              <w:pStyle w:val="NoSpacing"/>
              <w:jc w:val="center"/>
            </w:pPr>
            <w:proofErr w:type="spellStart"/>
            <w:r>
              <w:t>CAM:Stop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0B23BD" w:rsidP="00AD597B">
            <w:pPr>
              <w:pStyle w:val="NoSpacing"/>
              <w:jc w:val="center"/>
            </w:pPr>
            <w:proofErr w:type="spellStart"/>
            <w:r>
              <w:t>CAM:ArrayData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DBR_TIME_LONG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2560*2160</w:t>
            </w:r>
          </w:p>
        </w:tc>
      </w:tr>
      <w:tr w:rsidR="000B23BD" w:rsidTr="00AD597B">
        <w:tc>
          <w:tcPr>
            <w:tcW w:w="3080" w:type="dxa"/>
          </w:tcPr>
          <w:p w:rsidR="000B23BD" w:rsidRDefault="000B23BD" w:rsidP="00AD597B">
            <w:pPr>
              <w:pStyle w:val="NoSpacing"/>
              <w:jc w:val="center"/>
            </w:pPr>
            <w:proofErr w:type="spellStart"/>
            <w:r>
              <w:t>CAM:Acquire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DBR_</w:t>
            </w:r>
            <w:r w:rsidRPr="000B23BD">
              <w:t xml:space="preserve"> </w:t>
            </w:r>
            <w:r w:rsidRPr="000B23BD">
              <w:t>ENUM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0B23BD" w:rsidP="00AD597B">
            <w:pPr>
              <w:pStyle w:val="NoSpacing"/>
              <w:jc w:val="center"/>
            </w:pPr>
            <w:proofErr w:type="spellStart"/>
            <w:r>
              <w:t>BIN:FilePath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DBR_CHAR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256</w:t>
            </w:r>
          </w:p>
        </w:tc>
      </w:tr>
      <w:tr w:rsidR="000B23BD" w:rsidTr="00AD597B">
        <w:tc>
          <w:tcPr>
            <w:tcW w:w="3080" w:type="dxa"/>
          </w:tcPr>
          <w:p w:rsidR="000B23BD" w:rsidRDefault="000B23BD" w:rsidP="00AD597B">
            <w:pPr>
              <w:pStyle w:val="NoSpacing"/>
              <w:jc w:val="center"/>
            </w:pPr>
            <w:proofErr w:type="spellStart"/>
            <w:r>
              <w:t>BIN:FileName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DBR_CHAR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256</w:t>
            </w:r>
          </w:p>
        </w:tc>
      </w:tr>
      <w:tr w:rsidR="000B23BD" w:rsidTr="00AD597B">
        <w:tc>
          <w:tcPr>
            <w:tcW w:w="3080" w:type="dxa"/>
          </w:tcPr>
          <w:p w:rsidR="000B23BD" w:rsidRDefault="000B23BD" w:rsidP="00AD597B">
            <w:pPr>
              <w:pStyle w:val="NoSpacing"/>
              <w:jc w:val="center"/>
            </w:pPr>
            <w:proofErr w:type="spellStart"/>
            <w:r>
              <w:t>BIN:Capture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0B23BD" w:rsidP="00AD597B">
            <w:pPr>
              <w:pStyle w:val="NoSpacing"/>
              <w:jc w:val="center"/>
            </w:pPr>
            <w:proofErr w:type="spellStart"/>
            <w:r>
              <w:t>BIN:FileNumber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0B23BD" w:rsidP="00AD597B">
            <w:pPr>
              <w:pStyle w:val="NoSpacing"/>
              <w:jc w:val="center"/>
            </w:pPr>
            <w:proofErr w:type="spellStart"/>
            <w:r>
              <w:t>BIN:WriteFile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0B23BD" w:rsidRDefault="000B23BD" w:rsidP="000B23BD">
            <w:pPr>
              <w:pStyle w:val="NoSpacing"/>
              <w:jc w:val="center"/>
            </w:pPr>
            <w:r>
              <w:t>1</w:t>
            </w:r>
          </w:p>
        </w:tc>
      </w:tr>
      <w:tr w:rsidR="004C0EE9" w:rsidTr="00AD597B">
        <w:tc>
          <w:tcPr>
            <w:tcW w:w="3080" w:type="dxa"/>
          </w:tcPr>
          <w:p w:rsidR="004C0EE9" w:rsidRDefault="004C0EE9" w:rsidP="00AD597B">
            <w:pPr>
              <w:pStyle w:val="NoSpacing"/>
              <w:jc w:val="center"/>
            </w:pPr>
            <w:proofErr w:type="spellStart"/>
            <w:r>
              <w:t>BIN:NumCapture</w:t>
            </w:r>
            <w:proofErr w:type="spellEnd"/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4C0EE9" w:rsidP="00AD597B">
            <w:pPr>
              <w:pStyle w:val="NoSpacing"/>
              <w:jc w:val="center"/>
            </w:pPr>
            <w:proofErr w:type="spellStart"/>
            <w:r>
              <w:t>BIN:Capture_RBV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4C0EE9" w:rsidTr="00AD597B">
        <w:tc>
          <w:tcPr>
            <w:tcW w:w="3080" w:type="dxa"/>
          </w:tcPr>
          <w:p w:rsidR="004C0EE9" w:rsidRDefault="004C0EE9" w:rsidP="00AD597B">
            <w:pPr>
              <w:pStyle w:val="NoSpacing"/>
              <w:jc w:val="center"/>
            </w:pPr>
            <w:proofErr w:type="spellStart"/>
            <w:r>
              <w:t>BIN:NumCaptured_RBV</w:t>
            </w:r>
            <w:proofErr w:type="spellEnd"/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1</w:t>
            </w:r>
          </w:p>
        </w:tc>
      </w:tr>
      <w:tr w:rsidR="004C0EE9" w:rsidTr="00AD597B">
        <w:tc>
          <w:tcPr>
            <w:tcW w:w="3080" w:type="dxa"/>
          </w:tcPr>
          <w:p w:rsidR="004C0EE9" w:rsidRDefault="004C0EE9" w:rsidP="00AD597B">
            <w:pPr>
              <w:pStyle w:val="NoSpacing"/>
              <w:jc w:val="center"/>
            </w:pPr>
            <w:proofErr w:type="spellStart"/>
            <w:r>
              <w:t>BIN:NumCapture_RBV</w:t>
            </w:r>
            <w:proofErr w:type="spellEnd"/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4C0EE9" w:rsidP="00AD597B">
            <w:pPr>
              <w:pStyle w:val="NoSpacing"/>
              <w:jc w:val="center"/>
            </w:pPr>
            <w:proofErr w:type="spellStart"/>
            <w:r>
              <w:t>CAM:Acquire_RBV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4C0EE9" w:rsidP="00AD597B">
            <w:pPr>
              <w:pStyle w:val="NoSpacing"/>
              <w:jc w:val="center"/>
            </w:pPr>
            <w:proofErr w:type="spellStart"/>
            <w:r>
              <w:t>CAM:ReadStatus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4C0EE9" w:rsidP="00AD597B">
            <w:pPr>
              <w:pStyle w:val="NoSpacing"/>
              <w:jc w:val="center"/>
            </w:pPr>
            <w:proofErr w:type="spellStart"/>
            <w:r>
              <w:t>BIN:WriteStatus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4C0EE9" w:rsidP="00AD597B">
            <w:pPr>
              <w:pStyle w:val="NoSpacing"/>
              <w:jc w:val="center"/>
            </w:pPr>
            <w:proofErr w:type="spellStart"/>
            <w:r>
              <w:t>BIN:WriteFile_RBV</w:t>
            </w:r>
            <w:proofErr w:type="spellEnd"/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4C0EE9" w:rsidP="00AD597B">
            <w:pPr>
              <w:pStyle w:val="NoSpacing"/>
              <w:jc w:val="center"/>
            </w:pPr>
            <w:proofErr w:type="spellStart"/>
            <w:r>
              <w:t>BIN:WriteMessage</w:t>
            </w:r>
            <w:proofErr w:type="spellEnd"/>
          </w:p>
        </w:tc>
        <w:tc>
          <w:tcPr>
            <w:tcW w:w="3081" w:type="dxa"/>
          </w:tcPr>
          <w:p w:rsidR="000B23BD" w:rsidRDefault="004C0EE9" w:rsidP="00AD597B">
            <w:pPr>
              <w:pStyle w:val="NoSpacing"/>
              <w:jc w:val="center"/>
            </w:pPr>
            <w:r>
              <w:t>DBR_CHAR</w:t>
            </w:r>
          </w:p>
        </w:tc>
        <w:tc>
          <w:tcPr>
            <w:tcW w:w="3081" w:type="dxa"/>
          </w:tcPr>
          <w:p w:rsidR="000B23BD" w:rsidRDefault="004C0EE9" w:rsidP="00AD597B">
            <w:pPr>
              <w:pStyle w:val="NoSpacing"/>
              <w:jc w:val="center"/>
            </w:pPr>
            <w:r>
              <w:t>256</w:t>
            </w:r>
          </w:p>
        </w:tc>
      </w:tr>
      <w:tr w:rsidR="000B23BD" w:rsidTr="00AD597B">
        <w:tc>
          <w:tcPr>
            <w:tcW w:w="3080" w:type="dxa"/>
          </w:tcPr>
          <w:p w:rsidR="000B23BD" w:rsidRDefault="004C0EE9" w:rsidP="00AD597B">
            <w:pPr>
              <w:pStyle w:val="NoSpacing"/>
              <w:jc w:val="center"/>
            </w:pPr>
            <w:proofErr w:type="spellStart"/>
            <w:r>
              <w:t>CAM:AcquireTime_RBV</w:t>
            </w:r>
            <w:proofErr w:type="spellEnd"/>
          </w:p>
        </w:tc>
        <w:tc>
          <w:tcPr>
            <w:tcW w:w="3081" w:type="dxa"/>
          </w:tcPr>
          <w:p w:rsidR="000B23BD" w:rsidRDefault="004C0EE9" w:rsidP="00AD597B">
            <w:pPr>
              <w:pStyle w:val="NoSpacing"/>
              <w:jc w:val="center"/>
            </w:pPr>
            <w:r>
              <w:t>DBR_DOUBLE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4C0EE9" w:rsidP="00AD597B">
            <w:pPr>
              <w:pStyle w:val="NoSpacing"/>
              <w:jc w:val="center"/>
            </w:pPr>
            <w:proofErr w:type="spellStart"/>
            <w:r>
              <w:t>CAM:AcquirePeriod_RBV</w:t>
            </w:r>
            <w:proofErr w:type="spellEnd"/>
          </w:p>
        </w:tc>
        <w:tc>
          <w:tcPr>
            <w:tcW w:w="3081" w:type="dxa"/>
          </w:tcPr>
          <w:p w:rsidR="000B23BD" w:rsidRDefault="004C0EE9" w:rsidP="00AD597B">
            <w:pPr>
              <w:pStyle w:val="NoSpacing"/>
              <w:jc w:val="center"/>
            </w:pPr>
            <w:r>
              <w:t>DBR_DOUBLE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4C0EE9" w:rsidTr="00AD597B">
        <w:tc>
          <w:tcPr>
            <w:tcW w:w="3080" w:type="dxa"/>
          </w:tcPr>
          <w:p w:rsidR="004C0EE9" w:rsidRDefault="004C0EE9" w:rsidP="004C0EE9">
            <w:pPr>
              <w:pStyle w:val="NoSpacing"/>
              <w:tabs>
                <w:tab w:val="left" w:pos="924"/>
              </w:tabs>
              <w:jc w:val="center"/>
            </w:pPr>
            <w:proofErr w:type="spellStart"/>
            <w:r>
              <w:t>CAM:ArrayRate_RBV</w:t>
            </w:r>
            <w:proofErr w:type="spellEnd"/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DBR_DOUBLE</w:t>
            </w:r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1</w:t>
            </w:r>
          </w:p>
        </w:tc>
      </w:tr>
      <w:tr w:rsidR="004C0EE9" w:rsidTr="00AD597B">
        <w:tc>
          <w:tcPr>
            <w:tcW w:w="3080" w:type="dxa"/>
          </w:tcPr>
          <w:p w:rsidR="004C0EE9" w:rsidRDefault="004C0EE9" w:rsidP="00AD597B">
            <w:pPr>
              <w:pStyle w:val="NoSpacing"/>
              <w:jc w:val="center"/>
            </w:pPr>
            <w:proofErr w:type="spellStart"/>
            <w:r>
              <w:t>CAM:Temperature_RBV</w:t>
            </w:r>
            <w:proofErr w:type="spellEnd"/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DBR_DOUBLE</w:t>
            </w:r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1</w:t>
            </w:r>
          </w:p>
        </w:tc>
      </w:tr>
    </w:tbl>
    <w:p w:rsidR="000B23BD" w:rsidRDefault="000B23BD" w:rsidP="000B23BD">
      <w:pPr>
        <w:pStyle w:val="NoSpacing"/>
      </w:pPr>
    </w:p>
    <w:sectPr w:rsidR="000B2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978"/>
    <w:rsid w:val="000B23BD"/>
    <w:rsid w:val="00225978"/>
    <w:rsid w:val="003D1CD1"/>
    <w:rsid w:val="004C0EE9"/>
    <w:rsid w:val="00B4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E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9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9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B23BD"/>
    <w:pPr>
      <w:spacing w:after="0" w:line="240" w:lineRule="auto"/>
    </w:pPr>
  </w:style>
  <w:style w:type="table" w:styleId="TableGrid">
    <w:name w:val="Table Grid"/>
    <w:basedOn w:val="TableNormal"/>
    <w:uiPriority w:val="59"/>
    <w:rsid w:val="000B2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C0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E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9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9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B23BD"/>
    <w:pPr>
      <w:spacing w:after="0" w:line="240" w:lineRule="auto"/>
    </w:pPr>
  </w:style>
  <w:style w:type="table" w:styleId="TableGrid">
    <w:name w:val="Table Grid"/>
    <w:basedOn w:val="TableNormal"/>
    <w:uiPriority w:val="59"/>
    <w:rsid w:val="000B2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C0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Daresbury Laboratory (STFC)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2018-01-12T12:41:00Z</dcterms:created>
  <dcterms:modified xsi:type="dcterms:W3CDTF">2018-01-12T14:32:00Z</dcterms:modified>
</cp:coreProperties>
</file>