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20" w:before="480"/>
        <w:jc w:val="center"/>
      </w:pPr>
      <w:r>
        <w:rPr>
          <w:rFonts w:ascii="Arial" w:cs="Arial" w:eastAsia="Arial" w:hAnsi="Arial"/>
          <w:b/>
          <w:bCs/>
          <w:color w:val="2E6DA4"/>
          <w:sz w:val="24"/>
          <w:szCs w:val="24"/>
        </w:rPr>
        <w:t xml:space="preserve">PROJECT SPECIFICATION</w:t>
      </w:r>
    </w:p>
    <w:p>
      <w:pPr>
        <w:spacing w:after="120" w:before="120"/>
        <w:jc w:val="center"/>
      </w:pPr>
      <w:r>
        <w:rPr>
          <w:rFonts w:ascii="Arial" w:cs="Arial" w:eastAsia="Arial" w:hAnsi="Arial"/>
          <w:b/>
          <w:bCs/>
          <w:color w:val="1E3A5F"/>
          <w:sz w:val="52"/>
          <w:szCs w:val="52"/>
        </w:rPr>
        <w:t xml:space="preserve">NFL Quarterback Contract</w:t>
      </w:r>
    </w:p>
    <w:p>
      <w:pPr>
        <w:spacing w:after="240" w:before="0"/>
        <w:jc w:val="center"/>
      </w:pPr>
      <w:r>
        <w:rPr>
          <w:rFonts w:ascii="Arial" w:cs="Arial" w:eastAsia="Arial" w:hAnsi="Arial"/>
          <w:b/>
          <w:bCs/>
          <w:color w:val="1E3A5F"/>
          <w:sz w:val="52"/>
          <w:szCs w:val="52"/>
        </w:rPr>
        <w:t xml:space="preserve">Championship Window Analyzer</w:t>
      </w:r>
    </w:p>
    <w:p>
      <w:pPr>
        <w:spacing w:after="120" w:before="240"/>
        <w:jc w:val="center"/>
      </w:pPr>
      <w:r>
        <w:rPr>
          <w:rFonts w:ascii="Arial" w:cs="Arial" w:eastAsia="Arial" w:hAnsi="Arial"/>
          <w:i/>
          <w:iCs/>
          <w:color w:val="555555"/>
          <w:sz w:val="24"/>
          <w:szCs w:val="24"/>
        </w:rPr>
        <w:t xml:space="preserve">Does paying a quarterback max money close the championship window?</w:t>
      </w:r>
    </w:p>
    <w:p>
      <w:pPr>
        <w:spacing w:after="100" w:before="100"/>
      </w:pPr>
    </w:p>
    <w:p>
      <w:pPr>
        <w:spacing w:after="100" w:before="1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3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2"/>
                <w:szCs w:val="22"/>
              </w:rPr>
              <w:t xml:space="preserve">1.0</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March 2026</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3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2"/>
                <w:szCs w:val="22"/>
              </w:rPr>
              <w:t xml:space="preserve">Ready for Development</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SQLite, Streamlit, Anthropic API</w:t>
            </w:r>
          </w:p>
        </w:tc>
      </w:tr>
    </w:tbl>
    <w:p>
      <w:r>
        <w:br w:type="page"/>
      </w:r>
    </w:p>
    <w:p>
      <w:pPr>
        <w:pStyle w:val="Heading1"/>
        <w:spacing w:after="180" w:before="360"/>
      </w:pPr>
      <w:r>
        <w:rPr>
          <w:rFonts w:ascii="Arial" w:cs="Arial" w:eastAsia="Arial" w:hAnsi="Arial"/>
          <w:b/>
          <w:bCs/>
          <w:color w:val="1E3A5F"/>
          <w:sz w:val="32"/>
          <w:szCs w:val="32"/>
        </w:rPr>
        <w:t xml:space="preserve">Table of Contents</w:t>
      </w:r>
    </w:p>
    <w:p>
      <w:pPr>
        <w:pBdr>
          <w:bottom w:val="single" w:color="1E3A5F" w:sz="6" w:space="1"/>
        </w:pBdr>
        <w:spacing w:after="200" w:before="200"/>
      </w:pPr>
    </w:p>
    <w:p>
      <w:pPr>
        <w:spacing w:after="100" w:before="100"/>
      </w:pPr>
    </w:p>
    <w:p>
      <w:pPr>
        <w:spacing w:after="80" w:before="80"/>
      </w:pPr>
      <w:r>
        <w:rPr>
          <w:rFonts w:ascii="Arial" w:cs="Arial" w:eastAsia="Arial" w:hAnsi="Arial"/>
          <w:sz w:val="22"/>
          <w:szCs w:val="22"/>
        </w:rPr>
        <w:t xml:space="preserve">1.  Project Overview &amp; Hypothesis</w:t>
      </w:r>
      <w:r>
        <w:rPr>
          <w:rFonts w:ascii="Arial" w:cs="Arial" w:eastAsia="Arial" w:hAnsi="Arial"/>
          <w:color w:val="888888"/>
          <w:sz w:val="22"/>
          <w:szCs w:val="22"/>
        </w:rPr>
        <w:t xml:space="preserve">  ..............  3</w:t>
      </w:r>
    </w:p>
    <w:p>
      <w:pPr>
        <w:spacing w:after="80" w:before="80"/>
      </w:pPr>
      <w:r>
        <w:rPr>
          <w:rFonts w:ascii="Arial" w:cs="Arial" w:eastAsia="Arial" w:hAnsi="Arial"/>
          <w:sz w:val="22"/>
          <w:szCs w:val="22"/>
        </w:rPr>
        <w:t xml:space="preserve">2.  Success Criteria</w:t>
      </w:r>
      <w:r>
        <w:rPr>
          <w:rFonts w:ascii="Arial" w:cs="Arial" w:eastAsia="Arial" w:hAnsi="Arial"/>
          <w:color w:val="888888"/>
          <w:sz w:val="22"/>
          <w:szCs w:val="22"/>
        </w:rPr>
        <w:t xml:space="preserve">  ..............  4</w:t>
      </w:r>
    </w:p>
    <w:p>
      <w:pPr>
        <w:spacing w:after="80" w:before="80"/>
      </w:pPr>
      <w:r>
        <w:rPr>
          <w:rFonts w:ascii="Arial" w:cs="Arial" w:eastAsia="Arial" w:hAnsi="Arial"/>
          <w:sz w:val="22"/>
          <w:szCs w:val="22"/>
        </w:rPr>
        <w:t xml:space="preserve">3.  Architecture Overview</w:t>
      </w:r>
      <w:r>
        <w:rPr>
          <w:rFonts w:ascii="Arial" w:cs="Arial" w:eastAsia="Arial" w:hAnsi="Arial"/>
          <w:color w:val="888888"/>
          <w:sz w:val="22"/>
          <w:szCs w:val="22"/>
        </w:rPr>
        <w:t xml:space="preserve">  ..............  5</w:t>
      </w:r>
    </w:p>
    <w:p>
      <w:pPr>
        <w:spacing w:after="80" w:before="80"/>
      </w:pPr>
      <w:r>
        <w:rPr>
          <w:rFonts w:ascii="Arial" w:cs="Arial" w:eastAsia="Arial" w:hAnsi="Arial"/>
          <w:sz w:val="22"/>
          <w:szCs w:val="22"/>
        </w:rPr>
        <w:t xml:space="preserve">4.  Data Sources &amp; Acquisition</w:t>
      </w:r>
      <w:r>
        <w:rPr>
          <w:rFonts w:ascii="Arial" w:cs="Arial" w:eastAsia="Arial" w:hAnsi="Arial"/>
          <w:color w:val="888888"/>
          <w:sz w:val="22"/>
          <w:szCs w:val="22"/>
        </w:rPr>
        <w:t xml:space="preserve">  ..............  6</w:t>
      </w:r>
    </w:p>
    <w:p>
      <w:pPr>
        <w:spacing w:after="80" w:before="80"/>
      </w:pPr>
      <w:r>
        <w:rPr>
          <w:rFonts w:ascii="Arial" w:cs="Arial" w:eastAsia="Arial" w:hAnsi="Arial"/>
          <w:sz w:val="22"/>
          <w:szCs w:val="22"/>
        </w:rPr>
        <w:t xml:space="preserve">5.  Database Schema (SQLite)</w:t>
      </w:r>
      <w:r>
        <w:rPr>
          <w:rFonts w:ascii="Arial" w:cs="Arial" w:eastAsia="Arial" w:hAnsi="Arial"/>
          <w:color w:val="888888"/>
          <w:sz w:val="22"/>
          <w:szCs w:val="22"/>
        </w:rPr>
        <w:t xml:space="preserve">  ..............  8</w:t>
      </w:r>
    </w:p>
    <w:p>
      <w:pPr>
        <w:spacing w:after="80" w:before="80"/>
      </w:pPr>
      <w:r>
        <w:rPr>
          <w:rFonts w:ascii="Arial" w:cs="Arial" w:eastAsia="Arial" w:hAnsi="Arial"/>
          <w:sz w:val="22"/>
          <w:szCs w:val="22"/>
        </w:rPr>
        <w:t xml:space="preserve">6.  Data Cleaning &amp; Transformation</w:t>
      </w:r>
      <w:r>
        <w:rPr>
          <w:rFonts w:ascii="Arial" w:cs="Arial" w:eastAsia="Arial" w:hAnsi="Arial"/>
          <w:color w:val="888888"/>
          <w:sz w:val="22"/>
          <w:szCs w:val="22"/>
        </w:rPr>
        <w:t xml:space="preserve">  ..............  10</w:t>
      </w:r>
    </w:p>
    <w:p>
      <w:pPr>
        <w:spacing w:after="80" w:before="80"/>
      </w:pPr>
      <w:r>
        <w:rPr>
          <w:rFonts w:ascii="Arial" w:cs="Arial" w:eastAsia="Arial" w:hAnsi="Arial"/>
          <w:sz w:val="22"/>
          <w:szCs w:val="22"/>
        </w:rPr>
        <w:t xml:space="preserve">7.  Exploratory Data Analysis</w:t>
      </w:r>
      <w:r>
        <w:rPr>
          <w:rFonts w:ascii="Arial" w:cs="Arial" w:eastAsia="Arial" w:hAnsi="Arial"/>
          <w:color w:val="888888"/>
          <w:sz w:val="22"/>
          <w:szCs w:val="22"/>
        </w:rPr>
        <w:t xml:space="preserve">  ..............  11</w:t>
      </w:r>
    </w:p>
    <w:p>
      <w:pPr>
        <w:spacing w:after="80" w:before="80"/>
      </w:pPr>
      <w:r>
        <w:rPr>
          <w:rFonts w:ascii="Arial" w:cs="Arial" w:eastAsia="Arial" w:hAnsi="Arial"/>
          <w:sz w:val="22"/>
          <w:szCs w:val="22"/>
        </w:rPr>
        <w:t xml:space="preserve">8.  Statistical Modeling</w:t>
      </w:r>
      <w:r>
        <w:rPr>
          <w:rFonts w:ascii="Arial" w:cs="Arial" w:eastAsia="Arial" w:hAnsi="Arial"/>
          <w:color w:val="888888"/>
          <w:sz w:val="22"/>
          <w:szCs w:val="22"/>
        </w:rPr>
        <w:t xml:space="preserve">  ..............  12</w:t>
      </w:r>
    </w:p>
    <w:p>
      <w:pPr>
        <w:spacing w:after="80" w:before="80"/>
      </w:pPr>
      <w:r>
        <w:rPr>
          <w:rFonts w:ascii="Arial" w:cs="Arial" w:eastAsia="Arial" w:hAnsi="Arial"/>
          <w:sz w:val="22"/>
          <w:szCs w:val="22"/>
        </w:rPr>
        <w:t xml:space="preserve">9.  Machine Learning Model</w:t>
      </w:r>
      <w:r>
        <w:rPr>
          <w:rFonts w:ascii="Arial" w:cs="Arial" w:eastAsia="Arial" w:hAnsi="Arial"/>
          <w:color w:val="888888"/>
          <w:sz w:val="22"/>
          <w:szCs w:val="22"/>
        </w:rPr>
        <w:t xml:space="preserve">  ..............  14</w:t>
      </w:r>
    </w:p>
    <w:p>
      <w:pPr>
        <w:spacing w:after="80" w:before="80"/>
      </w:pPr>
      <w:r>
        <w:rPr>
          <w:rFonts w:ascii="Arial" w:cs="Arial" w:eastAsia="Arial" w:hAnsi="Arial"/>
          <w:sz w:val="22"/>
          <w:szCs w:val="22"/>
        </w:rPr>
        <w:t xml:space="preserve">10.  Visualizations</w:t>
      </w:r>
      <w:r>
        <w:rPr>
          <w:rFonts w:ascii="Arial" w:cs="Arial" w:eastAsia="Arial" w:hAnsi="Arial"/>
          <w:color w:val="888888"/>
          <w:sz w:val="22"/>
          <w:szCs w:val="22"/>
        </w:rPr>
        <w:t xml:space="preserve">  ..............  16</w:t>
      </w:r>
    </w:p>
    <w:p>
      <w:pPr>
        <w:spacing w:after="80" w:before="80"/>
      </w:pPr>
      <w:r>
        <w:rPr>
          <w:rFonts w:ascii="Arial" w:cs="Arial" w:eastAsia="Arial" w:hAnsi="Arial"/>
          <w:sz w:val="22"/>
          <w:szCs w:val="22"/>
        </w:rPr>
        <w:t xml:space="preserve">11.  Research Writeup</w:t>
      </w:r>
      <w:r>
        <w:rPr>
          <w:rFonts w:ascii="Arial" w:cs="Arial" w:eastAsia="Arial" w:hAnsi="Arial"/>
          <w:color w:val="888888"/>
          <w:sz w:val="22"/>
          <w:szCs w:val="22"/>
        </w:rPr>
        <w:t xml:space="preserve">  ..............  17</w:t>
      </w:r>
    </w:p>
    <w:p>
      <w:pPr>
        <w:spacing w:after="80" w:before="80"/>
      </w:pPr>
      <w:r>
        <w:rPr>
          <w:rFonts w:ascii="Arial" w:cs="Arial" w:eastAsia="Arial" w:hAnsi="Arial"/>
          <w:sz w:val="22"/>
          <w:szCs w:val="22"/>
        </w:rPr>
        <w:t xml:space="preserve">12.  Streamlit Application</w:t>
      </w:r>
      <w:r>
        <w:rPr>
          <w:rFonts w:ascii="Arial" w:cs="Arial" w:eastAsia="Arial" w:hAnsi="Arial"/>
          <w:color w:val="888888"/>
          <w:sz w:val="22"/>
          <w:szCs w:val="22"/>
        </w:rPr>
        <w:t xml:space="preserve">  ..............  18</w:t>
      </w:r>
    </w:p>
    <w:p>
      <w:pPr>
        <w:spacing w:after="80" w:before="80"/>
      </w:pPr>
      <w:r>
        <w:rPr>
          <w:rFonts w:ascii="Arial" w:cs="Arial" w:eastAsia="Arial" w:hAnsi="Arial"/>
          <w:sz w:val="22"/>
          <w:szCs w:val="22"/>
        </w:rPr>
        <w:t xml:space="preserve">13.  AI Layer (Anthropic API)</w:t>
      </w:r>
      <w:r>
        <w:rPr>
          <w:rFonts w:ascii="Arial" w:cs="Arial" w:eastAsia="Arial" w:hAnsi="Arial"/>
          <w:color w:val="888888"/>
          <w:sz w:val="22"/>
          <w:szCs w:val="22"/>
        </w:rPr>
        <w:t xml:space="preserve">  ..............  20</w:t>
      </w:r>
    </w:p>
    <w:p>
      <w:pPr>
        <w:spacing w:after="80" w:before="80"/>
      </w:pPr>
      <w:r>
        <w:rPr>
          <w:rFonts w:ascii="Arial" w:cs="Arial" w:eastAsia="Arial" w:hAnsi="Arial"/>
          <w:sz w:val="22"/>
          <w:szCs w:val="22"/>
        </w:rPr>
        <w:t xml:space="preserve">14.  GitHub &amp; Portfolio Presentation</w:t>
      </w:r>
      <w:r>
        <w:rPr>
          <w:rFonts w:ascii="Arial" w:cs="Arial" w:eastAsia="Arial" w:hAnsi="Arial"/>
          <w:color w:val="888888"/>
          <w:sz w:val="22"/>
          <w:szCs w:val="22"/>
        </w:rPr>
        <w:t xml:space="preserve">  ..............  22</w:t>
      </w:r>
    </w:p>
    <w:p>
      <w:pPr>
        <w:spacing w:after="80" w:before="80"/>
      </w:pPr>
      <w:r>
        <w:rPr>
          <w:rFonts w:ascii="Arial" w:cs="Arial" w:eastAsia="Arial" w:hAnsi="Arial"/>
          <w:sz w:val="22"/>
          <w:szCs w:val="22"/>
        </w:rPr>
        <w:t xml:space="preserve">15.  Project Timeline</w:t>
      </w:r>
      <w:r>
        <w:rPr>
          <w:rFonts w:ascii="Arial" w:cs="Arial" w:eastAsia="Arial" w:hAnsi="Arial"/>
          <w:color w:val="888888"/>
          <w:sz w:val="22"/>
          <w:szCs w:val="22"/>
        </w:rPr>
        <w:t xml:space="preserve">  ..............  23</w:t>
      </w:r>
    </w:p>
    <w:p>
      <w:pPr>
        <w:spacing w:after="80" w:before="80"/>
      </w:pPr>
      <w:r>
        <w:rPr>
          <w:rFonts w:ascii="Arial" w:cs="Arial" w:eastAsia="Arial" w:hAnsi="Arial"/>
          <w:sz w:val="22"/>
          <w:szCs w:val="22"/>
        </w:rPr>
        <w:t xml:space="preserve">16.  Appendix: Environment Setup</w:t>
      </w:r>
      <w:r>
        <w:rPr>
          <w:rFonts w:ascii="Arial" w:cs="Arial" w:eastAsia="Arial" w:hAnsi="Arial"/>
          <w:color w:val="888888"/>
          <w:sz w:val="22"/>
          <w:szCs w:val="22"/>
        </w:rPr>
        <w:t xml:space="preserve">  ..............  24</w:t>
      </w:r>
    </w:p>
    <w:p>
      <w:r>
        <w:br w:type="page"/>
      </w:r>
    </w:p>
    <w:p>
      <w:pPr>
        <w:pStyle w:val="Heading1"/>
        <w:spacing w:after="180" w:before="360"/>
      </w:pPr>
      <w:r>
        <w:rPr>
          <w:rFonts w:ascii="Arial" w:cs="Arial" w:eastAsia="Arial" w:hAnsi="Arial"/>
          <w:b/>
          <w:bCs/>
          <w:color w:val="1E3A5F"/>
          <w:sz w:val="32"/>
          <w:szCs w:val="32"/>
        </w:rPr>
        <w:t xml:space="preserve">1.  Project Overview &amp; Hypothesis</w:t>
      </w:r>
    </w:p>
    <w:p>
      <w:pPr>
        <w:pBdr>
          <w:bottom w:val="single" w:color="1E3A5F" w:sz="6" w:space="1"/>
        </w:pBdr>
        <w:spacing w:after="200" w:before="200"/>
      </w:pPr>
    </w:p>
    <w:p>
      <w:pPr>
        <w:spacing w:after="100" w:before="100"/>
      </w:pPr>
    </w:p>
    <w:p>
      <w:pPr>
        <w:pStyle w:val="Heading2"/>
        <w:spacing w:after="140" w:before="280"/>
      </w:pPr>
      <w:r>
        <w:rPr>
          <w:rFonts w:ascii="Arial" w:cs="Arial" w:eastAsia="Arial" w:hAnsi="Arial"/>
          <w:b/>
          <w:bCs/>
          <w:color w:val="1E3A5F"/>
          <w:sz w:val="26"/>
          <w:szCs w:val="26"/>
        </w:rPr>
        <w:t xml:space="preserve">1.1  Purpose</w:t>
      </w:r>
    </w:p>
    <w:p>
      <w:pPr>
        <w:spacing w:after="120" w:before="80"/>
      </w:pPr>
      <w:r>
        <w:rPr>
          <w:rFonts w:ascii="Arial" w:cs="Arial" w:eastAsia="Arial" w:hAnsi="Arial"/>
          <w:sz w:val="22"/>
          <w:szCs w:val="22"/>
        </w:rPr>
        <w:t xml:space="preserve">This project is a dual-output portfolio piece combining rigorous statistical research with an interactive AI-powered tool. It is designed to demonstrate competency across the full data science stack: data acquisition, SQL data modeling, statistical analysis, machine learning, and AI API integration — all within a sports analytics domain.</w:t>
      </w:r>
    </w:p>
    <w:p>
      <w:pPr>
        <w:spacing w:after="100" w:before="100"/>
      </w:pPr>
    </w:p>
    <w:p>
      <w:pPr>
        <w:pStyle w:val="Heading2"/>
        <w:spacing w:after="140" w:before="280"/>
      </w:pPr>
      <w:r>
        <w:rPr>
          <w:rFonts w:ascii="Arial" w:cs="Arial" w:eastAsia="Arial" w:hAnsi="Arial"/>
          <w:b/>
          <w:bCs/>
          <w:color w:val="1E3A5F"/>
          <w:sz w:val="26"/>
          <w:szCs w:val="26"/>
        </w:rPr>
        <w:t xml:space="preserve">1.2  The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8F0F8" w:val="clear"/>
            <w:tcMar>
              <w:top w:type="dxa" w:w="120"/>
              <w:left w:type="dxa" w:w="200"/>
              <w:bottom w:type="dxa" w:w="120"/>
              <w:right w:type="dxa" w:w="200"/>
            </w:tcMar>
          </w:tcPr>
          <w:p>
            <w:pPr>
              <w:spacing w:after="80" w:before="40"/>
            </w:pPr>
            <w:r>
              <w:rPr>
                <w:rFonts w:ascii="Arial" w:cs="Arial" w:eastAsia="Arial" w:hAnsi="Arial"/>
                <w:b/>
                <w:bCs/>
                <w:color w:val="1E3A5F"/>
                <w:sz w:val="22"/>
                <w:szCs w:val="22"/>
              </w:rPr>
              <w:t xml:space="preserve">Core Research Question</w:t>
            </w:r>
          </w:p>
          <w:p>
            <w:pPr>
              <w:spacing w:after="40" w:before="40"/>
            </w:pPr>
            <w:r>
              <w:rPr>
                <w:rFonts w:ascii="Arial" w:cs="Arial" w:eastAsia="Arial" w:hAnsi="Arial"/>
                <w:sz w:val="22"/>
                <w:szCs w:val="22"/>
              </w:rPr>
              <w:t xml:space="preserve">Once an NFL quarterback receives a contract representing a significant percentage of the team's salary cap,</w:t>
            </w:r>
          </w:p>
          <w:p>
            <w:pPr>
              <w:spacing w:after="40" w:before="40"/>
            </w:pPr>
            <w:r>
              <w:rPr>
                <w:rFonts w:ascii="Arial" w:cs="Arial" w:eastAsia="Arial" w:hAnsi="Arial"/>
                <w:sz w:val="22"/>
                <w:szCs w:val="22"/>
              </w:rPr>
              <w:t xml:space="preserve">the team's championship window measurably shrinks — defined by a decline in playoff appearances,</w:t>
            </w:r>
          </w:p>
          <w:p>
            <w:pPr>
              <w:spacing w:after="40" w:before="40"/>
            </w:pPr>
            <w:r>
              <w:rPr>
                <w:rFonts w:ascii="Arial" w:cs="Arial" w:eastAsia="Arial" w:hAnsi="Arial"/>
                <w:sz w:val="22"/>
                <w:szCs w:val="22"/>
              </w:rPr>
              <w:t xml:space="preserve">conference championship appearances, and Super Bowl appearances per season post-signing.</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Secondary: The shrinkage is more severe for teams that were already cap-constrained at the time of signing.</w:t>
            </w:r>
          </w:p>
        </w:tc>
      </w:tr>
    </w:tbl>
    <w:p>
      <w:pPr>
        <w:spacing w:after="100" w:before="100"/>
      </w:pPr>
    </w:p>
    <w:p>
      <w:pPr>
        <w:pStyle w:val="Heading2"/>
        <w:spacing w:after="140" w:before="280"/>
      </w:pPr>
      <w:r>
        <w:rPr>
          <w:rFonts w:ascii="Arial" w:cs="Arial" w:eastAsia="Arial" w:hAnsi="Arial"/>
          <w:b/>
          <w:bCs/>
          <w:color w:val="1E3A5F"/>
          <w:sz w:val="26"/>
          <w:szCs w:val="26"/>
        </w:rPr>
        <w:t xml:space="preserve">1.3  Why This Question Matters</w:t>
      </w:r>
    </w:p>
    <w:p>
      <w:pPr>
        <w:spacing w:after="120" w:before="80"/>
      </w:pPr>
      <w:r>
        <w:rPr>
          <w:rFonts w:ascii="Arial" w:cs="Arial" w:eastAsia="Arial" w:hAnsi="Arial"/>
          <w:sz w:val="22"/>
          <w:szCs w:val="22"/>
        </w:rPr>
        <w:t xml:space="preserve">The NFL salary cap creates a zero-sum roster construction problem. When a quarterback consumes 15-20%+ of the cap, less money is available for elite supporting cast members. This project attempts to quantify the tradeoff empirically — moving beyond anecdote and fan debate into data-driven analysis.</w:t>
      </w:r>
    </w:p>
    <w:p>
      <w:pPr>
        <w:spacing w:after="100" w:before="100"/>
      </w:pPr>
    </w:p>
    <w:p>
      <w:pPr>
        <w:pStyle w:val="Heading2"/>
        <w:spacing w:after="140" w:before="280"/>
      </w:pPr>
      <w:r>
        <w:rPr>
          <w:rFonts w:ascii="Arial" w:cs="Arial" w:eastAsia="Arial" w:hAnsi="Arial"/>
          <w:b/>
          <w:bCs/>
          <w:color w:val="1E3A5F"/>
          <w:sz w:val="26"/>
          <w:szCs w:val="26"/>
        </w:rPr>
        <w:t xml:space="preserve">1.4  Project Outputs</w:t>
      </w:r>
    </w:p>
    <w:p>
      <w:pPr>
        <w:pStyle w:val="ListParagraph"/>
        <w:numPr>
          <w:ilvl w:val="0"/>
          <w:numId w:val="2"/>
        </w:numPr>
        <w:spacing w:after="60" w:before="60"/>
      </w:pPr>
      <w:r>
        <w:rPr>
          <w:rFonts w:ascii="Arial" w:cs="Arial" w:eastAsia="Arial" w:hAnsi="Arial"/>
          <w:sz w:val="22"/>
          <w:szCs w:val="22"/>
        </w:rPr>
        <w:t xml:space="preserve">Part 1 — Research Analysis: A publishable statistical writeup with visualizations (suitable for a blog, Substack, or LinkedIn article)</w:t>
      </w:r>
    </w:p>
    <w:p>
      <w:pPr>
        <w:pStyle w:val="ListParagraph"/>
        <w:numPr>
          <w:ilvl w:val="0"/>
          <w:numId w:val="2"/>
        </w:numPr>
        <w:spacing w:after="60" w:before="60"/>
      </w:pPr>
      <w:r>
        <w:rPr>
          <w:rFonts w:ascii="Arial" w:cs="Arial" w:eastAsia="Arial" w:hAnsi="Arial"/>
          <w:sz w:val="22"/>
          <w:szCs w:val="22"/>
        </w:rPr>
        <w:t xml:space="preserve">Part 2 — Interactive Tool: A Streamlit web application where users input a QB name or hypothetical contract parameters and receive an AI-generated championship window projection with historical comparables</w:t>
      </w:r>
    </w:p>
    <w:p>
      <w:pPr>
        <w:spacing w:after="100" w:before="100"/>
      </w:pPr>
    </w:p>
    <w:p>
      <w:pPr>
        <w:pStyle w:val="Heading2"/>
        <w:spacing w:after="140" w:before="280"/>
      </w:pPr>
      <w:r>
        <w:rPr>
          <w:rFonts w:ascii="Arial" w:cs="Arial" w:eastAsia="Arial" w:hAnsi="Arial"/>
          <w:b/>
          <w:bCs/>
          <w:color w:val="1E3A5F"/>
          <w:sz w:val="26"/>
          <w:szCs w:val="26"/>
        </w:rPr>
        <w:t xml:space="preserve">1.5  Scope Boundaries</w:t>
      </w:r>
    </w:p>
    <w:p>
      <w:pPr>
        <w:pStyle w:val="ListParagraph"/>
        <w:numPr>
          <w:ilvl w:val="0"/>
          <w:numId w:val="2"/>
        </w:numPr>
        <w:spacing w:after="60" w:before="60"/>
      </w:pPr>
      <w:r>
        <w:rPr>
          <w:rFonts w:ascii="Arial" w:cs="Arial" w:eastAsia="Arial" w:hAnsi="Arial"/>
          <w:sz w:val="22"/>
          <w:szCs w:val="22"/>
        </w:rPr>
        <w:t xml:space="preserve">Era coverage: 2000 to present (post-free agency maturity, consistent cap era)</w:t>
      </w:r>
    </w:p>
    <w:p>
      <w:pPr>
        <w:pStyle w:val="ListParagraph"/>
        <w:numPr>
          <w:ilvl w:val="0"/>
          <w:numId w:val="2"/>
        </w:numPr>
        <w:spacing w:after="60" w:before="60"/>
      </w:pPr>
      <w:r>
        <w:rPr>
          <w:rFonts w:ascii="Arial" w:cs="Arial" w:eastAsia="Arial" w:hAnsi="Arial"/>
          <w:sz w:val="22"/>
          <w:szCs w:val="22"/>
        </w:rPr>
        <w:t xml:space="preserve">QB eligibility: Starting QBs who received a new contract extension or signing with AAV exceeding 12% of the cap in that year</w:t>
      </w:r>
    </w:p>
    <w:p>
      <w:pPr>
        <w:pStyle w:val="ListParagraph"/>
        <w:numPr>
          <w:ilvl w:val="0"/>
          <w:numId w:val="2"/>
        </w:numPr>
        <w:spacing w:after="60" w:before="60"/>
      </w:pPr>
      <w:r>
        <w:rPr>
          <w:rFonts w:ascii="Arial" w:cs="Arial" w:eastAsia="Arial" w:hAnsi="Arial"/>
          <w:sz w:val="22"/>
          <w:szCs w:val="22"/>
        </w:rPr>
        <w:t xml:space="preserve">Excluded: Rookie contracts (4-year slotted deals do not represent market-rate cap allocation); franchise tag seasons</w:t>
      </w:r>
    </w:p>
    <w:p>
      <w:pPr>
        <w:pStyle w:val="ListParagraph"/>
        <w:numPr>
          <w:ilvl w:val="0"/>
          <w:numId w:val="2"/>
        </w:numPr>
        <w:spacing w:after="60" w:before="60"/>
      </w:pPr>
      <w:r>
        <w:rPr>
          <w:rFonts w:ascii="Arial" w:cs="Arial" w:eastAsia="Arial" w:hAnsi="Arial"/>
          <w:sz w:val="22"/>
          <w:szCs w:val="22"/>
        </w:rPr>
        <w:t xml:space="preserve">Team performance measured up to 5 seasons post-signing (or until QB departure, whichever comes first)</w:t>
      </w:r>
    </w:p>
    <w:p>
      <w:r>
        <w:br w:type="page"/>
      </w:r>
    </w:p>
    <w:p>
      <w:pPr>
        <w:pStyle w:val="Heading1"/>
        <w:spacing w:after="180" w:before="360"/>
      </w:pPr>
      <w:r>
        <w:rPr>
          <w:rFonts w:ascii="Arial" w:cs="Arial" w:eastAsia="Arial" w:hAnsi="Arial"/>
          <w:b/>
          <w:bCs/>
          <w:color w:val="1E3A5F"/>
          <w:sz w:val="32"/>
          <w:szCs w:val="32"/>
        </w:rPr>
        <w:t xml:space="preserve">2.  Success Criteria</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The project is considered complete when ALL of the following criteria are met:</w:t>
      </w:r>
    </w:p>
    <w:p>
      <w:pPr>
        <w:spacing w:after="100" w:before="100"/>
      </w:pPr>
    </w:p>
    <w:p>
      <w:pPr>
        <w:pStyle w:val="Heading2"/>
        <w:spacing w:after="140" w:before="280"/>
      </w:pPr>
      <w:r>
        <w:rPr>
          <w:rFonts w:ascii="Arial" w:cs="Arial" w:eastAsia="Arial" w:hAnsi="Arial"/>
          <w:b/>
          <w:bCs/>
          <w:color w:val="1E3A5F"/>
          <w:sz w:val="26"/>
          <w:szCs w:val="26"/>
        </w:rPr>
        <w:t xml:space="preserve">2.1  Data</w:t>
      </w:r>
    </w:p>
    <w:p>
      <w:pPr>
        <w:pStyle w:val="ListParagraph"/>
        <w:numPr>
          <w:ilvl w:val="0"/>
          <w:numId w:val="2"/>
        </w:numPr>
        <w:spacing w:after="60" w:before="60"/>
      </w:pPr>
      <w:r>
        <w:rPr>
          <w:rFonts w:ascii="Arial" w:cs="Arial" w:eastAsia="Arial" w:hAnsi="Arial"/>
          <w:sz w:val="22"/>
          <w:szCs w:val="22"/>
        </w:rPr>
        <w:t xml:space="preserve">Contract data collected for all qualifying QB signings from 2000 to present</w:t>
      </w:r>
    </w:p>
    <w:p>
      <w:pPr>
        <w:pStyle w:val="ListParagraph"/>
        <w:numPr>
          <w:ilvl w:val="0"/>
          <w:numId w:val="2"/>
        </w:numPr>
        <w:spacing w:after="60" w:before="60"/>
      </w:pPr>
      <w:r>
        <w:rPr>
          <w:rFonts w:ascii="Arial" w:cs="Arial" w:eastAsia="Arial" w:hAnsi="Arial"/>
          <w:sz w:val="22"/>
          <w:szCs w:val="22"/>
        </w:rPr>
        <w:t xml:space="preserve">Team performance data (wins, playoff results) aligned to each signing</w:t>
      </w:r>
    </w:p>
    <w:p>
      <w:pPr>
        <w:pStyle w:val="ListParagraph"/>
        <w:numPr>
          <w:ilvl w:val="0"/>
          <w:numId w:val="2"/>
        </w:numPr>
        <w:spacing w:after="60" w:before="60"/>
      </w:pPr>
      <w:r>
        <w:rPr>
          <w:rFonts w:ascii="Arial" w:cs="Arial" w:eastAsia="Arial" w:hAnsi="Arial"/>
          <w:sz w:val="22"/>
          <w:szCs w:val="22"/>
        </w:rPr>
        <w:t xml:space="preserve">All data stored in a normalized SQLite database with documented schema</w:t>
      </w:r>
    </w:p>
    <w:p>
      <w:pPr>
        <w:pStyle w:val="ListParagraph"/>
        <w:numPr>
          <w:ilvl w:val="0"/>
          <w:numId w:val="2"/>
        </w:numPr>
        <w:spacing w:after="60" w:before="60"/>
      </w:pPr>
      <w:r>
        <w:rPr>
          <w:rFonts w:ascii="Arial" w:cs="Arial" w:eastAsia="Arial" w:hAnsi="Arial"/>
          <w:sz w:val="22"/>
          <w:szCs w:val="22"/>
        </w:rPr>
        <w:t xml:space="preserve">Data cleaning pipeline reproducible via a single script execution</w:t>
      </w:r>
    </w:p>
    <w:p>
      <w:pPr>
        <w:spacing w:after="100" w:before="100"/>
      </w:pPr>
    </w:p>
    <w:p>
      <w:pPr>
        <w:pStyle w:val="Heading2"/>
        <w:spacing w:after="140" w:before="280"/>
      </w:pPr>
      <w:r>
        <w:rPr>
          <w:rFonts w:ascii="Arial" w:cs="Arial" w:eastAsia="Arial" w:hAnsi="Arial"/>
          <w:b/>
          <w:bCs/>
          <w:color w:val="1E3A5F"/>
          <w:sz w:val="26"/>
          <w:szCs w:val="26"/>
        </w:rPr>
        <w:t xml:space="preserve">2.2  Analysis</w:t>
      </w:r>
    </w:p>
    <w:p>
      <w:pPr>
        <w:pStyle w:val="ListParagraph"/>
        <w:numPr>
          <w:ilvl w:val="0"/>
          <w:numId w:val="2"/>
        </w:numPr>
        <w:spacing w:after="60" w:before="60"/>
      </w:pPr>
      <w:r>
        <w:rPr>
          <w:rFonts w:ascii="Arial" w:cs="Arial" w:eastAsia="Arial" w:hAnsi="Arial"/>
          <w:sz w:val="22"/>
          <w:szCs w:val="22"/>
        </w:rPr>
        <w:t xml:space="preserve">Exploratory analysis completed with at least 8 meaningful visualizations</w:t>
      </w:r>
    </w:p>
    <w:p>
      <w:pPr>
        <w:pStyle w:val="ListParagraph"/>
        <w:numPr>
          <w:ilvl w:val="0"/>
          <w:numId w:val="2"/>
        </w:numPr>
        <w:spacing w:after="60" w:before="60"/>
      </w:pPr>
      <w:r>
        <w:rPr>
          <w:rFonts w:ascii="Arial" w:cs="Arial" w:eastAsia="Arial" w:hAnsi="Arial"/>
          <w:sz w:val="22"/>
          <w:szCs w:val="22"/>
        </w:rPr>
        <w:t xml:space="preserve">Linear regression model built, interpreted, and validated</w:t>
      </w:r>
    </w:p>
    <w:p>
      <w:pPr>
        <w:pStyle w:val="ListParagraph"/>
        <w:numPr>
          <w:ilvl w:val="0"/>
          <w:numId w:val="2"/>
        </w:numPr>
        <w:spacing w:after="60" w:before="60"/>
      </w:pPr>
      <w:r>
        <w:rPr>
          <w:rFonts w:ascii="Arial" w:cs="Arial" w:eastAsia="Arial" w:hAnsi="Arial"/>
          <w:sz w:val="22"/>
          <w:szCs w:val="22"/>
        </w:rPr>
        <w:t xml:space="preserve">Machine learning model (Random Forest or Gradient Boosting) built and compared to regression baseline</w:t>
      </w:r>
    </w:p>
    <w:p>
      <w:pPr>
        <w:pStyle w:val="ListParagraph"/>
        <w:numPr>
          <w:ilvl w:val="0"/>
          <w:numId w:val="2"/>
        </w:numPr>
        <w:spacing w:after="60" w:before="60"/>
      </w:pPr>
      <w:r>
        <w:rPr>
          <w:rFonts w:ascii="Arial" w:cs="Arial" w:eastAsia="Arial" w:hAnsi="Arial"/>
          <w:sz w:val="22"/>
          <w:szCs w:val="22"/>
        </w:rPr>
        <w:t xml:space="preserve">Feature importance analysis completed</w:t>
      </w:r>
    </w:p>
    <w:p>
      <w:pPr>
        <w:pStyle w:val="ListParagraph"/>
        <w:numPr>
          <w:ilvl w:val="0"/>
          <w:numId w:val="2"/>
        </w:numPr>
        <w:spacing w:after="60" w:before="60"/>
      </w:pPr>
      <w:r>
        <w:rPr>
          <w:rFonts w:ascii="Arial" w:cs="Arial" w:eastAsia="Arial" w:hAnsi="Arial"/>
          <w:sz w:val="22"/>
          <w:szCs w:val="22"/>
        </w:rPr>
        <w:t xml:space="preserve">Confounding variables addressed in methodology section</w:t>
      </w:r>
    </w:p>
    <w:p>
      <w:pPr>
        <w:spacing w:after="100" w:before="100"/>
      </w:pPr>
    </w:p>
    <w:p>
      <w:pPr>
        <w:pStyle w:val="Heading2"/>
        <w:spacing w:after="140" w:before="280"/>
      </w:pPr>
      <w:r>
        <w:rPr>
          <w:rFonts w:ascii="Arial" w:cs="Arial" w:eastAsia="Arial" w:hAnsi="Arial"/>
          <w:b/>
          <w:bCs/>
          <w:color w:val="1E3A5F"/>
          <w:sz w:val="26"/>
          <w:szCs w:val="26"/>
        </w:rPr>
        <w:t xml:space="preserve">2.3  Tool</w:t>
      </w:r>
    </w:p>
    <w:p>
      <w:pPr>
        <w:pStyle w:val="ListParagraph"/>
        <w:numPr>
          <w:ilvl w:val="0"/>
          <w:numId w:val="2"/>
        </w:numPr>
        <w:spacing w:after="60" w:before="60"/>
      </w:pPr>
      <w:r>
        <w:rPr>
          <w:rFonts w:ascii="Arial" w:cs="Arial" w:eastAsia="Arial" w:hAnsi="Arial"/>
          <w:sz w:val="22"/>
          <w:szCs w:val="22"/>
        </w:rPr>
        <w:t xml:space="preserve">Streamlit app runs locally without errors</w:t>
      </w:r>
    </w:p>
    <w:p>
      <w:pPr>
        <w:pStyle w:val="ListParagraph"/>
        <w:numPr>
          <w:ilvl w:val="0"/>
          <w:numId w:val="2"/>
        </w:numPr>
        <w:spacing w:after="60" w:before="60"/>
      </w:pPr>
      <w:r>
        <w:rPr>
          <w:rFonts w:ascii="Arial" w:cs="Arial" w:eastAsia="Arial" w:hAnsi="Arial"/>
          <w:sz w:val="22"/>
          <w:szCs w:val="22"/>
        </w:rPr>
        <w:t xml:space="preserve">User can search by QB name and view historical contract and performance data</w:t>
      </w:r>
    </w:p>
    <w:p>
      <w:pPr>
        <w:pStyle w:val="ListParagraph"/>
        <w:numPr>
          <w:ilvl w:val="0"/>
          <w:numId w:val="2"/>
        </w:numPr>
        <w:spacing w:after="60" w:before="60"/>
      </w:pPr>
      <w:r>
        <w:rPr>
          <w:rFonts w:ascii="Arial" w:cs="Arial" w:eastAsia="Arial" w:hAnsi="Arial"/>
          <w:sz w:val="22"/>
          <w:szCs w:val="22"/>
        </w:rPr>
        <w:t xml:space="preserve">User can input hypothetical contract parameters and receive AI-generated analysis</w:t>
      </w:r>
    </w:p>
    <w:p>
      <w:pPr>
        <w:pStyle w:val="ListParagraph"/>
        <w:numPr>
          <w:ilvl w:val="0"/>
          <w:numId w:val="2"/>
        </w:numPr>
        <w:spacing w:after="60" w:before="60"/>
      </w:pPr>
      <w:r>
        <w:rPr>
          <w:rFonts w:ascii="Arial" w:cs="Arial" w:eastAsia="Arial" w:hAnsi="Arial"/>
          <w:sz w:val="22"/>
          <w:szCs w:val="22"/>
        </w:rPr>
        <w:t xml:space="preserve">AI output references specific historical comparables</w:t>
      </w:r>
    </w:p>
    <w:p>
      <w:pPr>
        <w:pStyle w:val="ListParagraph"/>
        <w:numPr>
          <w:ilvl w:val="0"/>
          <w:numId w:val="2"/>
        </w:numPr>
        <w:spacing w:after="60" w:before="60"/>
      </w:pPr>
      <w:r>
        <w:rPr>
          <w:rFonts w:ascii="Arial" w:cs="Arial" w:eastAsia="Arial" w:hAnsi="Arial"/>
          <w:sz w:val="22"/>
          <w:szCs w:val="22"/>
        </w:rPr>
        <w:t xml:space="preserve">App is visually clean and presentable as a portfolio piece</w:t>
      </w:r>
    </w:p>
    <w:p>
      <w:pPr>
        <w:spacing w:after="100" w:before="100"/>
      </w:pPr>
    </w:p>
    <w:p>
      <w:pPr>
        <w:pStyle w:val="Heading2"/>
        <w:spacing w:after="140" w:before="280"/>
      </w:pPr>
      <w:r>
        <w:rPr>
          <w:rFonts w:ascii="Arial" w:cs="Arial" w:eastAsia="Arial" w:hAnsi="Arial"/>
          <w:b/>
          <w:bCs/>
          <w:color w:val="1E3A5F"/>
          <w:sz w:val="26"/>
          <w:szCs w:val="26"/>
        </w:rPr>
        <w:t xml:space="preserve">2.4  Portfolio</w:t>
      </w:r>
    </w:p>
    <w:p>
      <w:pPr>
        <w:pStyle w:val="ListParagraph"/>
        <w:numPr>
          <w:ilvl w:val="0"/>
          <w:numId w:val="2"/>
        </w:numPr>
        <w:spacing w:after="60" w:before="60"/>
      </w:pPr>
      <w:r>
        <w:rPr>
          <w:rFonts w:ascii="Arial" w:cs="Arial" w:eastAsia="Arial" w:hAnsi="Arial"/>
          <w:sz w:val="22"/>
          <w:szCs w:val="22"/>
        </w:rPr>
        <w:t xml:space="preserve">GitHub repository is public with a comprehensive README</w:t>
      </w:r>
    </w:p>
    <w:p>
      <w:pPr>
        <w:pStyle w:val="ListParagraph"/>
        <w:numPr>
          <w:ilvl w:val="0"/>
          <w:numId w:val="2"/>
        </w:numPr>
        <w:spacing w:after="60" w:before="60"/>
      </w:pPr>
      <w:r>
        <w:rPr>
          <w:rFonts w:ascii="Arial" w:cs="Arial" w:eastAsia="Arial" w:hAnsi="Arial"/>
          <w:sz w:val="22"/>
          <w:szCs w:val="22"/>
        </w:rPr>
        <w:t xml:space="preserve">README includes project description, setup instructions, screenshots, and key findings</w:t>
      </w:r>
    </w:p>
    <w:p>
      <w:pPr>
        <w:pStyle w:val="ListParagraph"/>
        <w:numPr>
          <w:ilvl w:val="0"/>
          <w:numId w:val="2"/>
        </w:numPr>
        <w:spacing w:after="60" w:before="60"/>
      </w:pPr>
      <w:r>
        <w:rPr>
          <w:rFonts w:ascii="Arial" w:cs="Arial" w:eastAsia="Arial" w:hAnsi="Arial"/>
          <w:sz w:val="22"/>
          <w:szCs w:val="22"/>
        </w:rPr>
        <w:t xml:space="preserve">Research writeup is published or ready to publish</w:t>
      </w:r>
    </w:p>
    <w:p>
      <w:pPr>
        <w:pStyle w:val="ListParagraph"/>
        <w:numPr>
          <w:ilvl w:val="0"/>
          <w:numId w:val="2"/>
        </w:numPr>
        <w:spacing w:after="60" w:before="60"/>
      </w:pPr>
      <w:r>
        <w:rPr>
          <w:rFonts w:ascii="Arial" w:cs="Arial" w:eastAsia="Arial" w:hAnsi="Arial"/>
          <w:sz w:val="22"/>
          <w:szCs w:val="22"/>
        </w:rPr>
        <w:t xml:space="preserve">Code is clean, commented, and organized in logical modules</w:t>
      </w:r>
    </w:p>
    <w:p>
      <w:r>
        <w:br w:type="page"/>
      </w:r>
    </w:p>
    <w:p>
      <w:pPr>
        <w:pStyle w:val="Heading1"/>
        <w:spacing w:after="180" w:before="360"/>
      </w:pPr>
      <w:r>
        <w:rPr>
          <w:rFonts w:ascii="Arial" w:cs="Arial" w:eastAsia="Arial" w:hAnsi="Arial"/>
          <w:b/>
          <w:bCs/>
          <w:color w:val="1E3A5F"/>
          <w:sz w:val="32"/>
          <w:szCs w:val="32"/>
        </w:rPr>
        <w:t xml:space="preserve">3.  Architecture Overview</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The project is organized as a Python monorepo with clear separation between data ingestion, analysis, and application layers.</w:t>
      </w:r>
    </w:p>
    <w:p>
      <w:pPr>
        <w:spacing w:after="100" w:before="100"/>
      </w:pPr>
    </w:p>
    <w:p>
      <w:pPr>
        <w:pStyle w:val="Heading2"/>
        <w:spacing w:after="140" w:before="280"/>
      </w:pPr>
      <w:r>
        <w:rPr>
          <w:rFonts w:ascii="Arial" w:cs="Arial" w:eastAsia="Arial" w:hAnsi="Arial"/>
          <w:b/>
          <w:bCs/>
          <w:color w:val="1E3A5F"/>
          <w:sz w:val="26"/>
          <w:szCs w:val="26"/>
        </w:rPr>
        <w:t xml:space="preserve">3.1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qb_contract_window/</w:t>
            </w:r>
          </w:p>
          <w:p>
            <w:pPr>
              <w:spacing w:after="20" w:before="20"/>
            </w:pPr>
            <w:r>
              <w:rPr>
                <w:rFonts w:ascii="Courier New" w:cs="Courier New" w:eastAsia="Courier New" w:hAnsi="Courier New"/>
                <w:color w:val="2D2D2D"/>
                <w:sz w:val="18"/>
                <w:szCs w:val="18"/>
              </w:rPr>
              <w:t xml:space="preserve">├── data/</w:t>
            </w:r>
          </w:p>
          <w:p>
            <w:pPr>
              <w:spacing w:after="20" w:before="20"/>
            </w:pPr>
            <w:r>
              <w:rPr>
                <w:rFonts w:ascii="Courier New" w:cs="Courier New" w:eastAsia="Courier New" w:hAnsi="Courier New"/>
                <w:color w:val="2D2D2D"/>
                <w:sz w:val="18"/>
                <w:szCs w:val="18"/>
              </w:rPr>
              <w:t xml:space="preserve">│   ├── raw/                    # Raw scraped/downloaded data (CSV, JSON)</w:t>
            </w:r>
          </w:p>
          <w:p>
            <w:pPr>
              <w:spacing w:after="20" w:before="20"/>
            </w:pPr>
            <w:r>
              <w:rPr>
                <w:rFonts w:ascii="Courier New" w:cs="Courier New" w:eastAsia="Courier New" w:hAnsi="Courier New"/>
                <w:color w:val="2D2D2D"/>
                <w:sz w:val="18"/>
                <w:szCs w:val="18"/>
              </w:rPr>
              <w:t xml:space="preserve">│   ├── processed/              # Cleaned, transformed data</w:t>
            </w:r>
          </w:p>
          <w:p>
            <w:pPr>
              <w:spacing w:after="20" w:before="20"/>
            </w:pPr>
            <w:r>
              <w:rPr>
                <w:rFonts w:ascii="Courier New" w:cs="Courier New" w:eastAsia="Courier New" w:hAnsi="Courier New"/>
                <w:color w:val="2D2D2D"/>
                <w:sz w:val="18"/>
                <w:szCs w:val="18"/>
              </w:rPr>
              <w:t xml:space="preserve">│   └── qb_contracts.db         # SQLite database (primary data store)</w:t>
            </w:r>
          </w:p>
          <w:p>
            <w:pPr>
              <w:spacing w:after="20" w:before="20"/>
            </w:pPr>
            <w:r>
              <w:rPr>
                <w:rFonts w:ascii="Courier New" w:cs="Courier New" w:eastAsia="Courier New" w:hAnsi="Courier New"/>
                <w:color w:val="2D2D2D"/>
                <w:sz w:val="18"/>
                <w:szCs w:val="18"/>
              </w:rPr>
              <w:t xml:space="preserve">├── notebooks/</w:t>
            </w:r>
          </w:p>
          <w:p>
            <w:pPr>
              <w:spacing w:after="20" w:before="20"/>
            </w:pPr>
            <w:r>
              <w:rPr>
                <w:rFonts w:ascii="Courier New" w:cs="Courier New" w:eastAsia="Courier New" w:hAnsi="Courier New"/>
                <w:color w:val="2D2D2D"/>
                <w:sz w:val="18"/>
                <w:szCs w:val="18"/>
              </w:rPr>
              <w:t xml:space="preserve">│   ├── 01_eda.ipynb            # Exploratory data analysis</w:t>
            </w:r>
          </w:p>
          <w:p>
            <w:pPr>
              <w:spacing w:after="20" w:before="20"/>
            </w:pPr>
            <w:r>
              <w:rPr>
                <w:rFonts w:ascii="Courier New" w:cs="Courier New" w:eastAsia="Courier New" w:hAnsi="Courier New"/>
                <w:color w:val="2D2D2D"/>
                <w:sz w:val="18"/>
                <w:szCs w:val="18"/>
              </w:rPr>
              <w:t xml:space="preserve">│   ├── 02_regression.ipynb     # Linear regression modeling</w:t>
            </w:r>
          </w:p>
          <w:p>
            <w:pPr>
              <w:spacing w:after="20" w:before="20"/>
            </w:pPr>
            <w:r>
              <w:rPr>
                <w:rFonts w:ascii="Courier New" w:cs="Courier New" w:eastAsia="Courier New" w:hAnsi="Courier New"/>
                <w:color w:val="2D2D2D"/>
                <w:sz w:val="18"/>
                <w:szCs w:val="18"/>
              </w:rPr>
              <w:t xml:space="preserve">│   └── 03_ml_model.ipynb       # Machine learning model</w:t>
            </w:r>
          </w:p>
          <w:p>
            <w:pPr>
              <w:spacing w:after="20" w:before="20"/>
            </w:pPr>
            <w:r>
              <w:rPr>
                <w:rFonts w:ascii="Courier New" w:cs="Courier New" w:eastAsia="Courier New" w:hAnsi="Courier New"/>
                <w:color w:val="2D2D2D"/>
                <w:sz w:val="18"/>
                <w:szCs w:val="18"/>
              </w:rPr>
              <w:t xml:space="preserve">├── src/</w:t>
            </w:r>
          </w:p>
          <w:p>
            <w:pPr>
              <w:spacing w:after="20" w:before="20"/>
            </w:pPr>
            <w:r>
              <w:rPr>
                <w:rFonts w:ascii="Courier New" w:cs="Courier New" w:eastAsia="Courier New" w:hAnsi="Courier New"/>
                <w:color w:val="2D2D2D"/>
                <w:sz w:val="18"/>
                <w:szCs w:val="18"/>
              </w:rPr>
              <w:t xml:space="preserve">│   ├── ingestion/</w:t>
            </w:r>
          </w:p>
          <w:p>
            <w:pPr>
              <w:spacing w:after="20" w:before="20"/>
            </w:pPr>
            <w:r>
              <w:rPr>
                <w:rFonts w:ascii="Courier New" w:cs="Courier New" w:eastAsia="Courier New" w:hAnsi="Courier New"/>
                <w:color w:val="2D2D2D"/>
                <w:sz w:val="18"/>
                <w:szCs w:val="18"/>
              </w:rPr>
              <w:t xml:space="preserve">│   │   ├── scrape_contracts.py # OverTheCap / Spotrac scraper</w:t>
            </w:r>
          </w:p>
          <w:p>
            <w:pPr>
              <w:spacing w:after="20" w:before="20"/>
            </w:pPr>
            <w:r>
              <w:rPr>
                <w:rFonts w:ascii="Courier New" w:cs="Courier New" w:eastAsia="Courier New" w:hAnsi="Courier New"/>
                <w:color w:val="2D2D2D"/>
                <w:sz w:val="18"/>
                <w:szCs w:val="18"/>
              </w:rPr>
              <w:t xml:space="preserve">│   │   ├── fetch_pfr.py        # Pro Football Reference data</w:t>
            </w:r>
          </w:p>
          <w:p>
            <w:pPr>
              <w:spacing w:after="20" w:before="20"/>
            </w:pPr>
            <w:r>
              <w:rPr>
                <w:rFonts w:ascii="Courier New" w:cs="Courier New" w:eastAsia="Courier New" w:hAnsi="Courier New"/>
                <w:color w:val="2D2D2D"/>
                <w:sz w:val="18"/>
                <w:szCs w:val="18"/>
              </w:rPr>
              <w:t xml:space="preserve">│   │   └── build_database.py   # Loads cleaned data into SQLite</w:t>
            </w:r>
          </w:p>
          <w:p>
            <w:pPr>
              <w:spacing w:after="20" w:before="20"/>
            </w:pPr>
            <w:r>
              <w:rPr>
                <w:rFonts w:ascii="Courier New" w:cs="Courier New" w:eastAsia="Courier New" w:hAnsi="Courier New"/>
                <w:color w:val="2D2D2D"/>
                <w:sz w:val="18"/>
                <w:szCs w:val="18"/>
              </w:rPr>
              <w:t xml:space="preserve">│   ├── analysis/</w:t>
            </w:r>
          </w:p>
          <w:p>
            <w:pPr>
              <w:spacing w:after="20" w:before="20"/>
            </w:pPr>
            <w:r>
              <w:rPr>
                <w:rFonts w:ascii="Courier New" w:cs="Courier New" w:eastAsia="Courier New" w:hAnsi="Courier New"/>
                <w:color w:val="2D2D2D"/>
                <w:sz w:val="18"/>
                <w:szCs w:val="18"/>
              </w:rPr>
              <w:t xml:space="preserve">│   │   ├── features.py         # Feature engineering functions</w:t>
            </w:r>
          </w:p>
          <w:p>
            <w:pPr>
              <w:spacing w:after="20" w:before="20"/>
            </w:pPr>
            <w:r>
              <w:rPr>
                <w:rFonts w:ascii="Courier New" w:cs="Courier New" w:eastAsia="Courier New" w:hAnsi="Courier New"/>
                <w:color w:val="2D2D2D"/>
                <w:sz w:val="18"/>
                <w:szCs w:val="18"/>
              </w:rPr>
              <w:t xml:space="preserve">│   │   ├── regression.py       # Linear regression pipeline</w:t>
            </w:r>
          </w:p>
          <w:p>
            <w:pPr>
              <w:spacing w:after="20" w:before="20"/>
            </w:pPr>
            <w:r>
              <w:rPr>
                <w:rFonts w:ascii="Courier New" w:cs="Courier New" w:eastAsia="Courier New" w:hAnsi="Courier New"/>
                <w:color w:val="2D2D2D"/>
                <w:sz w:val="18"/>
                <w:szCs w:val="18"/>
              </w:rPr>
              <w:t xml:space="preserve">│   │   └── ml_model.py         # ML model training &amp; evaluation</w:t>
            </w:r>
          </w:p>
          <w:p>
            <w:pPr>
              <w:spacing w:after="20" w:before="20"/>
            </w:pPr>
            <w:r>
              <w:rPr>
                <w:rFonts w:ascii="Courier New" w:cs="Courier New" w:eastAsia="Courier New" w:hAnsi="Courier New"/>
                <w:color w:val="2D2D2D"/>
                <w:sz w:val="18"/>
                <w:szCs w:val="18"/>
              </w:rPr>
              <w:t xml:space="preserve">│   ├── viz/</w:t>
            </w:r>
          </w:p>
          <w:p>
            <w:pPr>
              <w:spacing w:after="20" w:before="20"/>
            </w:pPr>
            <w:r>
              <w:rPr>
                <w:rFonts w:ascii="Courier New" w:cs="Courier New" w:eastAsia="Courier New" w:hAnsi="Courier New"/>
                <w:color w:val="2D2D2D"/>
                <w:sz w:val="18"/>
                <w:szCs w:val="18"/>
              </w:rPr>
              <w:t xml:space="preserve">│   │   └── charts.py           # Reusable chart functions (matplotlib/seaborn)</w:t>
            </w:r>
          </w:p>
          <w:p>
            <w:pPr>
              <w:spacing w:after="20" w:before="20"/>
            </w:pPr>
            <w:r>
              <w:rPr>
                <w:rFonts w:ascii="Courier New" w:cs="Courier New" w:eastAsia="Courier New" w:hAnsi="Courier New"/>
                <w:color w:val="2D2D2D"/>
                <w:sz w:val="18"/>
                <w:szCs w:val="18"/>
              </w:rPr>
              <w:t xml:space="preserve">│   └── ai/</w:t>
            </w:r>
          </w:p>
          <w:p>
            <w:pPr>
              <w:spacing w:after="20" w:before="20"/>
            </w:pPr>
            <w:r>
              <w:rPr>
                <w:rFonts w:ascii="Courier New" w:cs="Courier New" w:eastAsia="Courier New" w:hAnsi="Courier New"/>
                <w:color w:val="2D2D2D"/>
                <w:sz w:val="18"/>
                <w:szCs w:val="18"/>
              </w:rPr>
              <w:t xml:space="preserve">│       └── analyst.py          # Anthropic API integration</w:t>
            </w:r>
          </w:p>
          <w:p>
            <w:pPr>
              <w:spacing w:after="20" w:before="20"/>
            </w:pPr>
            <w:r>
              <w:rPr>
                <w:rFonts w:ascii="Courier New" w:cs="Courier New" w:eastAsia="Courier New" w:hAnsi="Courier New"/>
                <w:color w:val="2D2D2D"/>
                <w:sz w:val="18"/>
                <w:szCs w:val="18"/>
              </w:rPr>
              <w:t xml:space="preserve">├── app/</w:t>
            </w:r>
          </w:p>
          <w:p>
            <w:pPr>
              <w:spacing w:after="20" w:before="20"/>
            </w:pPr>
            <w:r>
              <w:rPr>
                <w:rFonts w:ascii="Courier New" w:cs="Courier New" w:eastAsia="Courier New" w:hAnsi="Courier New"/>
                <w:color w:val="2D2D2D"/>
                <w:sz w:val="18"/>
                <w:szCs w:val="18"/>
              </w:rPr>
              <w:t xml:space="preserve">│   └── streamlit_app.py        # Main Streamlit application</w:t>
            </w:r>
          </w:p>
          <w:p>
            <w:pPr>
              <w:spacing w:after="20" w:before="20"/>
            </w:pPr>
            <w:r>
              <w:rPr>
                <w:rFonts w:ascii="Courier New" w:cs="Courier New" w:eastAsia="Courier New" w:hAnsi="Courier New"/>
                <w:color w:val="2D2D2D"/>
                <w:sz w:val="18"/>
                <w:szCs w:val="18"/>
              </w:rPr>
              <w:t xml:space="preserve">├── writeup/</w:t>
            </w:r>
          </w:p>
          <w:p>
            <w:pPr>
              <w:spacing w:after="20" w:before="20"/>
            </w:pPr>
            <w:r>
              <w:rPr>
                <w:rFonts w:ascii="Courier New" w:cs="Courier New" w:eastAsia="Courier New" w:hAnsi="Courier New"/>
                <w:color w:val="2D2D2D"/>
                <w:sz w:val="18"/>
                <w:szCs w:val="18"/>
              </w:rPr>
              <w:t xml:space="preserve">│   └── championship_window.md  # Research writeup (publishable)</w:t>
            </w:r>
          </w:p>
          <w:p>
            <w:pPr>
              <w:spacing w:after="20" w:before="20"/>
            </w:pPr>
            <w:r>
              <w:rPr>
                <w:rFonts w:ascii="Courier New" w:cs="Courier New" w:eastAsia="Courier New" w:hAnsi="Courier New"/>
                <w:color w:val="2D2D2D"/>
                <w:sz w:val="18"/>
                <w:szCs w:val="18"/>
              </w:rPr>
              <w:t xml:space="preserve">├── tests/</w:t>
            </w:r>
          </w:p>
          <w:p>
            <w:pPr>
              <w:spacing w:after="20" w:before="20"/>
            </w:pPr>
            <w:r>
              <w:rPr>
                <w:rFonts w:ascii="Courier New" w:cs="Courier New" w:eastAsia="Courier New" w:hAnsi="Courier New"/>
                <w:color w:val="2D2D2D"/>
                <w:sz w:val="18"/>
                <w:szCs w:val="18"/>
              </w:rPr>
              <w:t xml:space="preserve">│   └── test_features.py        # Unit tests for feature engineering</w:t>
            </w:r>
          </w:p>
          <w:p>
            <w:pPr>
              <w:spacing w:after="20" w:before="20"/>
            </w:pPr>
            <w:r>
              <w:rPr>
                <w:rFonts w:ascii="Courier New" w:cs="Courier New" w:eastAsia="Courier New" w:hAnsi="Courier New"/>
                <w:color w:val="2D2D2D"/>
                <w:sz w:val="18"/>
                <w:szCs w:val="18"/>
              </w:rPr>
              <w:t xml:space="preserve">├── requirements.txt</w:t>
            </w:r>
          </w:p>
          <w:p>
            <w:pPr>
              <w:spacing w:after="20" w:before="20"/>
            </w:pPr>
            <w:r>
              <w:rPr>
                <w:rFonts w:ascii="Courier New" w:cs="Courier New" w:eastAsia="Courier New" w:hAnsi="Courier New"/>
                <w:color w:val="2D2D2D"/>
                <w:sz w:val="18"/>
                <w:szCs w:val="18"/>
              </w:rPr>
              <w:t xml:space="preserve">├── .env.example</w:t>
            </w:r>
          </w:p>
          <w:p>
            <w:pPr>
              <w:spacing w:after="20" w:before="20"/>
            </w:pPr>
            <w:r>
              <w:rPr>
                <w:rFonts w:ascii="Courier New" w:cs="Courier New" w:eastAsia="Courier New" w:hAnsi="Courier New"/>
                <w:color w:val="2D2D2D"/>
                <w:sz w:val="18"/>
                <w:szCs w:val="18"/>
              </w:rPr>
              <w:t xml:space="preserve">└── README.md</w:t>
            </w:r>
          </w:p>
        </w:tc>
      </w:tr>
    </w:tbl>
    <w:p>
      <w:pPr>
        <w:spacing w:after="100" w:before="100"/>
      </w:pPr>
    </w:p>
    <w:p>
      <w:pPr>
        <w:pStyle w:val="Heading2"/>
        <w:spacing w:after="140" w:before="280"/>
      </w:pPr>
      <w:r>
        <w:rPr>
          <w:rFonts w:ascii="Arial" w:cs="Arial" w:eastAsia="Arial" w:hAnsi="Arial"/>
          <w:b/>
          <w:bCs/>
          <w:color w:val="1E3A5F"/>
          <w:sz w:val="26"/>
          <w:szCs w:val="26"/>
        </w:rPr>
        <w:t xml:space="preserve">3.2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Ingestion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OverTheCap, Spotrac, Pro Football Reference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CSV files in data/raw/</w:t>
            </w:r>
          </w:p>
        </w:tc>
      </w:tr>
      <w:tr>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2. Cleaning</w:t>
            </w:r>
          </w:p>
        </w:tc>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Raw CSVs</w:t>
            </w:r>
          </w:p>
        </w:tc>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Processed CSVs in data/processed/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Database 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Processed CSVs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database (qb_contracts.db)</w:t>
            </w:r>
          </w:p>
        </w:tc>
      </w:tr>
      <w:tr>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4. Feature Engineering</w:t>
            </w:r>
          </w:p>
        </w:tc>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SQL queries against database</w:t>
            </w:r>
          </w:p>
        </w:tc>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Analysis-ready DataFrames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Modeling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DataFrames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Trained model objects (.pkl files)</w:t>
            </w:r>
          </w:p>
        </w:tc>
      </w:tr>
      <w:tr>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6. Application</w:t>
            </w:r>
          </w:p>
        </w:tc>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SQLite DB + model objects + Anthropic API</w:t>
            </w:r>
          </w:p>
        </w:tc>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Interactive Streamlit UI</w:t>
            </w:r>
          </w:p>
        </w:tc>
      </w:tr>
    </w:tbl>
    <w:p>
      <w:r>
        <w:br w:type="page"/>
      </w:r>
    </w:p>
    <w:p>
      <w:pPr>
        <w:pStyle w:val="Heading1"/>
        <w:spacing w:after="180" w:before="360"/>
      </w:pPr>
      <w:r>
        <w:rPr>
          <w:rFonts w:ascii="Arial" w:cs="Arial" w:eastAsia="Arial" w:hAnsi="Arial"/>
          <w:b/>
          <w:bCs/>
          <w:color w:val="1E3A5F"/>
          <w:sz w:val="32"/>
          <w:szCs w:val="32"/>
        </w:rPr>
        <w:t xml:space="preserve">4.  Data Sources &amp; Acquisition</w:t>
      </w:r>
    </w:p>
    <w:p>
      <w:pPr>
        <w:pBdr>
          <w:bottom w:val="single" w:color="1E3A5F" w:sz="6" w:space="1"/>
        </w:pBdr>
        <w:spacing w:after="200" w:before="200"/>
      </w:pPr>
    </w:p>
    <w:p>
      <w:pPr>
        <w:spacing w:after="100" w:before="100"/>
      </w:pPr>
    </w:p>
    <w:p>
      <w:pPr>
        <w:pStyle w:val="Heading2"/>
        <w:spacing w:after="140" w:before="280"/>
      </w:pPr>
      <w:r>
        <w:rPr>
          <w:rFonts w:ascii="Arial" w:cs="Arial" w:eastAsia="Arial" w:hAnsi="Arial"/>
          <w:b/>
          <w:bCs/>
          <w:color w:val="1E3A5F"/>
          <w:sz w:val="26"/>
          <w:szCs w:val="26"/>
        </w:rPr>
        <w:t xml:space="preserve">4.1  Contract Data — OverTheCap.com</w:t>
      </w:r>
    </w:p>
    <w:p>
      <w:pPr>
        <w:spacing w:after="120" w:before="80"/>
      </w:pPr>
      <w:r>
        <w:rPr>
          <w:rFonts w:ascii="Arial" w:cs="Arial" w:eastAsia="Arial" w:hAnsi="Arial"/>
          <w:sz w:val="22"/>
          <w:szCs w:val="22"/>
        </w:rPr>
        <w:t xml:space="preserve">OverTheCap is the most comprehensive public source for NFL contract history including AAV (Average Annual Value), cap hit by year, signing year, contract length, and guaranteed money.</w:t>
      </w:r>
    </w:p>
    <w:p>
      <w:pPr>
        <w:spacing w:after="100" w:before="100"/>
      </w:pPr>
    </w:p>
    <w:p>
      <w:pPr>
        <w:pStyle w:val="Heading3"/>
        <w:spacing w:after="100" w:before="200"/>
      </w:pPr>
      <w:r>
        <w:rPr>
          <w:rFonts w:ascii="Arial" w:cs="Arial" w:eastAsia="Arial" w:hAnsi="Arial"/>
          <w:b/>
          <w:bCs/>
          <w:color w:val="2E6DA4"/>
          <w:sz w:val="24"/>
          <w:szCs w:val="24"/>
        </w:rPr>
        <w:t xml:space="preserve">4.1.1  Target Data Fields</w:t>
      </w:r>
    </w:p>
    <w:p>
      <w:pPr>
        <w:pStyle w:val="ListParagraph"/>
        <w:numPr>
          <w:ilvl w:val="0"/>
          <w:numId w:val="2"/>
        </w:numPr>
        <w:spacing w:after="60" w:before="60"/>
      </w:pPr>
      <w:r>
        <w:rPr>
          <w:rFonts w:ascii="Arial" w:cs="Arial" w:eastAsia="Arial" w:hAnsi="Arial"/>
          <w:sz w:val="22"/>
          <w:szCs w:val="22"/>
        </w:rPr>
        <w:t xml:space="preserve">Player name</w:t>
      </w:r>
    </w:p>
    <w:p>
      <w:pPr>
        <w:pStyle w:val="ListParagraph"/>
        <w:numPr>
          <w:ilvl w:val="0"/>
          <w:numId w:val="2"/>
        </w:numPr>
        <w:spacing w:after="60" w:before="60"/>
      </w:pPr>
      <w:r>
        <w:rPr>
          <w:rFonts w:ascii="Arial" w:cs="Arial" w:eastAsia="Arial" w:hAnsi="Arial"/>
          <w:sz w:val="22"/>
          <w:szCs w:val="22"/>
        </w:rPr>
        <w:t xml:space="preserve">Team at signing</w:t>
      </w:r>
    </w:p>
    <w:p>
      <w:pPr>
        <w:pStyle w:val="ListParagraph"/>
        <w:numPr>
          <w:ilvl w:val="0"/>
          <w:numId w:val="2"/>
        </w:numPr>
        <w:spacing w:after="60" w:before="60"/>
      </w:pPr>
      <w:r>
        <w:rPr>
          <w:rFonts w:ascii="Arial" w:cs="Arial" w:eastAsia="Arial" w:hAnsi="Arial"/>
          <w:sz w:val="22"/>
          <w:szCs w:val="22"/>
        </w:rPr>
        <w:t xml:space="preserve">Signing year</w:t>
      </w:r>
    </w:p>
    <w:p>
      <w:pPr>
        <w:pStyle w:val="ListParagraph"/>
        <w:numPr>
          <w:ilvl w:val="0"/>
          <w:numId w:val="2"/>
        </w:numPr>
        <w:spacing w:after="60" w:before="60"/>
      </w:pPr>
      <w:r>
        <w:rPr>
          <w:rFonts w:ascii="Arial" w:cs="Arial" w:eastAsia="Arial" w:hAnsi="Arial"/>
          <w:sz w:val="22"/>
          <w:szCs w:val="22"/>
        </w:rPr>
        <w:t xml:space="preserve">Contract length (years)</w:t>
      </w:r>
    </w:p>
    <w:p>
      <w:pPr>
        <w:pStyle w:val="ListParagraph"/>
        <w:numPr>
          <w:ilvl w:val="0"/>
          <w:numId w:val="2"/>
        </w:numPr>
        <w:spacing w:after="60" w:before="60"/>
      </w:pPr>
      <w:r>
        <w:rPr>
          <w:rFonts w:ascii="Arial" w:cs="Arial" w:eastAsia="Arial" w:hAnsi="Arial"/>
          <w:sz w:val="22"/>
          <w:szCs w:val="22"/>
        </w:rPr>
        <w:t xml:space="preserve">Total value</w:t>
      </w:r>
    </w:p>
    <w:p>
      <w:pPr>
        <w:pStyle w:val="ListParagraph"/>
        <w:numPr>
          <w:ilvl w:val="0"/>
          <w:numId w:val="2"/>
        </w:numPr>
        <w:spacing w:after="60" w:before="60"/>
      </w:pPr>
      <w:r>
        <w:rPr>
          <w:rFonts w:ascii="Arial" w:cs="Arial" w:eastAsia="Arial" w:hAnsi="Arial"/>
          <w:sz w:val="22"/>
          <w:szCs w:val="22"/>
        </w:rPr>
        <w:t xml:space="preserve">Average Annual Value (AAV)</w:t>
      </w:r>
    </w:p>
    <w:p>
      <w:pPr>
        <w:pStyle w:val="ListParagraph"/>
        <w:numPr>
          <w:ilvl w:val="0"/>
          <w:numId w:val="2"/>
        </w:numPr>
        <w:spacing w:after="60" w:before="60"/>
      </w:pPr>
      <w:r>
        <w:rPr>
          <w:rFonts w:ascii="Arial" w:cs="Arial" w:eastAsia="Arial" w:hAnsi="Arial"/>
          <w:sz w:val="22"/>
          <w:szCs w:val="22"/>
        </w:rPr>
        <w:t xml:space="preserve">Fully guaranteed at signing</w:t>
      </w:r>
    </w:p>
    <w:p>
      <w:pPr>
        <w:pStyle w:val="ListParagraph"/>
        <w:numPr>
          <w:ilvl w:val="0"/>
          <w:numId w:val="2"/>
        </w:numPr>
        <w:spacing w:after="60" w:before="60"/>
      </w:pPr>
      <w:r>
        <w:rPr>
          <w:rFonts w:ascii="Arial" w:cs="Arial" w:eastAsia="Arial" w:hAnsi="Arial"/>
          <w:sz w:val="22"/>
          <w:szCs w:val="22"/>
        </w:rPr>
        <w:t xml:space="preserve">Cap hit year 1 through year 5 post-signing</w:t>
      </w:r>
    </w:p>
    <w:p>
      <w:pPr>
        <w:spacing w:after="100" w:before="100"/>
      </w:pPr>
    </w:p>
    <w:p>
      <w:pPr>
        <w:pStyle w:val="Heading3"/>
        <w:spacing w:after="100" w:before="200"/>
      </w:pPr>
      <w:r>
        <w:rPr>
          <w:rFonts w:ascii="Arial" w:cs="Arial" w:eastAsia="Arial" w:hAnsi="Arial"/>
          <w:b/>
          <w:bCs/>
          <w:color w:val="2E6DA4"/>
          <w:sz w:val="24"/>
          <w:szCs w:val="24"/>
        </w:rPr>
        <w:t xml:space="preserve">4.1.2  Acquisition Method</w:t>
      </w:r>
    </w:p>
    <w:p>
      <w:pPr>
        <w:spacing w:after="120" w:before="80"/>
      </w:pPr>
      <w:r>
        <w:rPr>
          <w:rFonts w:ascii="Arial" w:cs="Arial" w:eastAsia="Arial" w:hAnsi="Arial"/>
          <w:sz w:val="22"/>
          <w:szCs w:val="22"/>
        </w:rPr>
        <w:t xml:space="preserve">OverTheCap has a structured HTML table format on their contract pages. Use requests + BeautifulSoup to scrape. Respect their robots.txt and add a 2-second delay between requests. Alternatively, their data is frequently mirrored in community GitHub repositories — search for 'overthecap historical contracts dataset' on GitHub before writing a scraper.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 Recommended scraping pattern</w:t>
            </w:r>
          </w:p>
          <w:p>
            <w:pPr>
              <w:spacing w:after="20" w:before="20"/>
            </w:pPr>
            <w:r>
              <w:rPr>
                <w:rFonts w:ascii="Courier New" w:cs="Courier New" w:eastAsia="Courier New" w:hAnsi="Courier New"/>
                <w:color w:val="2D2D2D"/>
                <w:sz w:val="18"/>
                <w:szCs w:val="18"/>
              </w:rPr>
              <w:t xml:space="preserve">import requests</w:t>
            </w:r>
          </w:p>
          <w:p>
            <w:pPr>
              <w:spacing w:after="20" w:before="20"/>
            </w:pPr>
            <w:r>
              <w:rPr>
                <w:rFonts w:ascii="Courier New" w:cs="Courier New" w:eastAsia="Courier New" w:hAnsi="Courier New"/>
                <w:color w:val="2D2D2D"/>
                <w:sz w:val="18"/>
                <w:szCs w:val="18"/>
              </w:rPr>
              <w:t xml:space="preserve">from bs4 import BeautifulSoup</w:t>
            </w:r>
          </w:p>
          <w:p>
            <w:pPr>
              <w:spacing w:after="20" w:before="20"/>
            </w:pPr>
            <w:r>
              <w:rPr>
                <w:rFonts w:ascii="Courier New" w:cs="Courier New" w:eastAsia="Courier New" w:hAnsi="Courier New"/>
                <w:color w:val="2D2D2D"/>
                <w:sz w:val="18"/>
                <w:szCs w:val="18"/>
              </w:rPr>
              <w:t xml:space="preserve">import time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BASE_URL = 'https://overthecap.com/contracts/quarterback'</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def fetch_qb_contracts():</w:t>
            </w:r>
          </w:p>
          <w:p>
            <w:pPr>
              <w:spacing w:after="20" w:before="20"/>
            </w:pPr>
            <w:r>
              <w:rPr>
                <w:rFonts w:ascii="Courier New" w:cs="Courier New" w:eastAsia="Courier New" w:hAnsi="Courier New"/>
                <w:color w:val="2D2D2D"/>
                <w:sz w:val="18"/>
                <w:szCs w:val="18"/>
              </w:rPr>
              <w:t xml:space="preserve">    response = requests.get(BASE_URL, headers={'User-Agent': 'Research/1.0'})</w:t>
            </w:r>
          </w:p>
          <w:p>
            <w:pPr>
              <w:spacing w:after="20" w:before="20"/>
            </w:pPr>
            <w:r>
              <w:rPr>
                <w:rFonts w:ascii="Courier New" w:cs="Courier New" w:eastAsia="Courier New" w:hAnsi="Courier New"/>
                <w:color w:val="2D2D2D"/>
                <w:sz w:val="18"/>
                <w:szCs w:val="18"/>
              </w:rPr>
              <w:t xml:space="preserve">    soup = BeautifulSoup(response.content, 'html.parser')</w:t>
            </w:r>
          </w:p>
          <w:p>
            <w:pPr>
              <w:spacing w:after="20" w:before="20"/>
            </w:pPr>
            <w:r>
              <w:rPr>
                <w:rFonts w:ascii="Courier New" w:cs="Courier New" w:eastAsia="Courier New" w:hAnsi="Courier New"/>
                <w:color w:val="2D2D2D"/>
                <w:sz w:val="18"/>
                <w:szCs w:val="18"/>
              </w:rPr>
              <w:t xml:space="preserve">    table = soup.find('table', {'id': 'contracts-table'})  # inspect actual ID</w:t>
            </w:r>
          </w:p>
          <w:p>
            <w:pPr>
              <w:spacing w:after="20" w:before="20"/>
            </w:pPr>
            <w:r>
              <w:rPr>
                <w:rFonts w:ascii="Courier New" w:cs="Courier New" w:eastAsia="Courier New" w:hAnsi="Courier New"/>
                <w:color w:val="2D2D2D"/>
                <w:sz w:val="18"/>
                <w:szCs w:val="18"/>
              </w:rPr>
              <w:t xml:space="preserve">    # parse rows into list of dicts</w:t>
            </w:r>
          </w:p>
          <w:p>
            <w:pPr>
              <w:spacing w:after="20" w:before="20"/>
            </w:pPr>
            <w:r>
              <w:rPr>
                <w:rFonts w:ascii="Courier New" w:cs="Courier New" w:eastAsia="Courier New" w:hAnsi="Courier New"/>
                <w:color w:val="2D2D2D"/>
                <w:sz w:val="18"/>
                <w:szCs w:val="18"/>
              </w:rPr>
              <w:t xml:space="preserve">    time.sleep(2)  # be respectful</w:t>
            </w:r>
          </w:p>
          <w:p>
            <w:pPr>
              <w:spacing w:after="20" w:before="20"/>
            </w:pPr>
            <w:r>
              <w:rPr>
                <w:rFonts w:ascii="Courier New" w:cs="Courier New" w:eastAsia="Courier New" w:hAnsi="Courier New"/>
                <w:color w:val="2D2D2D"/>
                <w:sz w:val="18"/>
                <w:szCs w:val="18"/>
              </w:rPr>
              <w:t xml:space="preserve">    return contracts</w:t>
            </w:r>
          </w:p>
        </w:tc>
      </w:tr>
    </w:tbl>
    <w:p>
      <w:pPr>
        <w:spacing w:after="100" w:before="100"/>
      </w:pPr>
    </w:p>
    <w:p>
      <w:pPr>
        <w:pStyle w:val="Heading2"/>
        <w:spacing w:after="140" w:before="280"/>
      </w:pPr>
      <w:r>
        <w:rPr>
          <w:rFonts w:ascii="Arial" w:cs="Arial" w:eastAsia="Arial" w:hAnsi="Arial"/>
          <w:b/>
          <w:bCs/>
          <w:color w:val="1E3A5F"/>
          <w:sz w:val="26"/>
          <w:szCs w:val="26"/>
        </w:rPr>
        <w:t xml:space="preserve">4.2  Salary Cap History</w:t>
      </w:r>
    </w:p>
    <w:p>
      <w:pPr>
        <w:spacing w:after="120" w:before="80"/>
      </w:pPr>
      <w:r>
        <w:rPr>
          <w:rFonts w:ascii="Arial" w:cs="Arial" w:eastAsia="Arial" w:hAnsi="Arial"/>
          <w:sz w:val="22"/>
          <w:szCs w:val="22"/>
        </w:rPr>
        <w:t xml:space="preserve">The NFL salary cap has grown significantly since 2000. All contract values MUST be normalized to cap percentage rather than raw dollars. Cap history is available from OverTheCap's cap tracker and from community datasets on GitHub/Kaggle.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8F0F8" w:val="clear"/>
            <w:tcMar>
              <w:top w:type="dxa" w:w="120"/>
              <w:left w:type="dxa" w:w="200"/>
              <w:bottom w:type="dxa" w:w="120"/>
              <w:right w:type="dxa" w:w="200"/>
            </w:tcMar>
          </w:tcPr>
          <w:p>
            <w:pPr>
              <w:spacing w:after="80" w:before="40"/>
            </w:pPr>
            <w:r>
              <w:rPr>
                <w:rFonts w:ascii="Arial" w:cs="Arial" w:eastAsia="Arial" w:hAnsi="Arial"/>
                <w:b/>
                <w:bCs/>
                <w:color w:val="1E3A5F"/>
                <w:sz w:val="22"/>
                <w:szCs w:val="22"/>
              </w:rPr>
              <w:t xml:space="preserve">Critical Normalization Rule</w:t>
            </w:r>
          </w:p>
          <w:p>
            <w:pPr>
              <w:spacing w:after="40" w:before="40"/>
            </w:pPr>
            <w:r>
              <w:rPr>
                <w:rFonts w:ascii="Arial" w:cs="Arial" w:eastAsia="Arial" w:hAnsi="Arial"/>
                <w:sz w:val="22"/>
                <w:szCs w:val="22"/>
              </w:rPr>
              <w:t xml:space="preserve">NEVER compare raw dollar values across years.</w:t>
            </w:r>
          </w:p>
          <w:p>
            <w:pPr>
              <w:spacing w:after="40" w:before="40"/>
            </w:pPr>
            <w:r>
              <w:rPr>
                <w:rFonts w:ascii="Arial" w:cs="Arial" w:eastAsia="Arial" w:hAnsi="Arial"/>
                <w:sz w:val="22"/>
                <w:szCs w:val="22"/>
              </w:rPr>
              <w:t xml:space="preserve">ALWAYS convert to: cap_percentage = (QB_AAV / cap_that_year) * 100</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Example: $25M AAV in 2015 = 14.7% of $170M cap</w:t>
            </w:r>
          </w:p>
          <w:p>
            <w:pPr>
              <w:spacing w:after="40" w:before="40"/>
            </w:pPr>
            <w:r>
              <w:rPr>
                <w:rFonts w:ascii="Arial" w:cs="Arial" w:eastAsia="Arial" w:hAnsi="Arial"/>
                <w:sz w:val="22"/>
                <w:szCs w:val="22"/>
              </w:rPr>
              <w:t xml:space="preserve">         $50M AAV in 2023 = 22.5% of $224M cap</w:t>
            </w:r>
          </w:p>
          <w:p>
            <w:pPr>
              <w:spacing w:after="40" w:before="40"/>
            </w:pPr>
            <w:r>
              <w:rPr>
                <w:rFonts w:ascii="Arial" w:cs="Arial" w:eastAsia="Arial" w:hAnsi="Arial"/>
                <w:sz w:val="22"/>
                <w:szCs w:val="22"/>
              </w:rPr>
              <w:t xml:space="preserve">These are very different levels of cap commitment.</w:t>
            </w:r>
          </w:p>
        </w:tc>
      </w:tr>
    </w:tbl>
    <w:p>
      <w:pPr>
        <w:spacing w:after="100" w:before="100"/>
      </w:pPr>
    </w:p>
    <w:p>
      <w:pPr>
        <w:pStyle w:val="Heading2"/>
        <w:spacing w:after="140" w:before="280"/>
      </w:pPr>
      <w:r>
        <w:rPr>
          <w:rFonts w:ascii="Arial" w:cs="Arial" w:eastAsia="Arial" w:hAnsi="Arial"/>
          <w:b/>
          <w:bCs/>
          <w:color w:val="1E3A5F"/>
          <w:sz w:val="26"/>
          <w:szCs w:val="26"/>
        </w:rPr>
        <w:t xml:space="preserve">4.3  Team Performance Data — Pro Football Reference</w:t>
      </w:r>
    </w:p>
    <w:p>
      <w:pPr>
        <w:spacing w:after="120" w:before="80"/>
      </w:pPr>
      <w:r>
        <w:rPr>
          <w:rFonts w:ascii="Arial" w:cs="Arial" w:eastAsia="Arial" w:hAnsi="Arial"/>
          <w:sz w:val="22"/>
          <w:szCs w:val="22"/>
        </w:rPr>
        <w:t xml:space="preserve">Pro Football Reference (pro-football-reference.com) is the authoritative source for team win-loss records and playoff results. Use their team season pages.</w:t>
      </w:r>
    </w:p>
    <w:p>
      <w:pPr>
        <w:spacing w:after="100" w:before="100"/>
      </w:pPr>
    </w:p>
    <w:p>
      <w:pPr>
        <w:pStyle w:val="Heading3"/>
        <w:spacing w:after="100" w:before="200"/>
      </w:pPr>
      <w:r>
        <w:rPr>
          <w:rFonts w:ascii="Arial" w:cs="Arial" w:eastAsia="Arial" w:hAnsi="Arial"/>
          <w:b/>
          <w:bCs/>
          <w:color w:val="2E6DA4"/>
          <w:sz w:val="24"/>
          <w:szCs w:val="24"/>
        </w:rPr>
        <w:t xml:space="preserve">4.3.1  Target Data Fields</w:t>
      </w:r>
    </w:p>
    <w:p>
      <w:pPr>
        <w:pStyle w:val="ListParagraph"/>
        <w:numPr>
          <w:ilvl w:val="0"/>
          <w:numId w:val="2"/>
        </w:numPr>
        <w:spacing w:after="60" w:before="60"/>
      </w:pPr>
      <w:r>
        <w:rPr>
          <w:rFonts w:ascii="Arial" w:cs="Arial" w:eastAsia="Arial" w:hAnsi="Arial"/>
          <w:sz w:val="22"/>
          <w:szCs w:val="22"/>
        </w:rPr>
        <w:t xml:space="preserve">Team, season year</w:t>
      </w:r>
    </w:p>
    <w:p>
      <w:pPr>
        <w:pStyle w:val="ListParagraph"/>
        <w:numPr>
          <w:ilvl w:val="0"/>
          <w:numId w:val="2"/>
        </w:numPr>
        <w:spacing w:after="60" w:before="60"/>
      </w:pPr>
      <w:r>
        <w:rPr>
          <w:rFonts w:ascii="Arial" w:cs="Arial" w:eastAsia="Arial" w:hAnsi="Arial"/>
          <w:sz w:val="22"/>
          <w:szCs w:val="22"/>
        </w:rPr>
        <w:t xml:space="preserve">Regular season wins and losses</w:t>
      </w:r>
    </w:p>
    <w:p>
      <w:pPr>
        <w:pStyle w:val="ListParagraph"/>
        <w:numPr>
          <w:ilvl w:val="0"/>
          <w:numId w:val="2"/>
        </w:numPr>
        <w:spacing w:after="60" w:before="60"/>
      </w:pPr>
      <w:r>
        <w:rPr>
          <w:rFonts w:ascii="Arial" w:cs="Arial" w:eastAsia="Arial" w:hAnsi="Arial"/>
          <w:sz w:val="22"/>
          <w:szCs w:val="22"/>
        </w:rPr>
        <w:t xml:space="preserve">Made playoffs (boolean)</w:t>
      </w:r>
    </w:p>
    <w:p>
      <w:pPr>
        <w:pStyle w:val="ListParagraph"/>
        <w:numPr>
          <w:ilvl w:val="0"/>
          <w:numId w:val="2"/>
        </w:numPr>
        <w:spacing w:after="60" w:before="60"/>
      </w:pPr>
      <w:r>
        <w:rPr>
          <w:rFonts w:ascii="Arial" w:cs="Arial" w:eastAsia="Arial" w:hAnsi="Arial"/>
          <w:sz w:val="22"/>
          <w:szCs w:val="22"/>
        </w:rPr>
        <w:t xml:space="preserve">Playoff exit round (Wild Card, Divisional, Conference Championship, Super Bowl appearance, Super Bowl win)</w:t>
      </w:r>
    </w:p>
    <w:p>
      <w:pPr>
        <w:pStyle w:val="ListParagraph"/>
        <w:numPr>
          <w:ilvl w:val="0"/>
          <w:numId w:val="2"/>
        </w:numPr>
        <w:spacing w:after="60" w:before="60"/>
      </w:pPr>
      <w:r>
        <w:rPr>
          <w:rFonts w:ascii="Arial" w:cs="Arial" w:eastAsia="Arial" w:hAnsi="Arial"/>
          <w:sz w:val="22"/>
          <w:szCs w:val="22"/>
        </w:rPr>
        <w:t xml:space="preserve">Points scored, points allowed (for strength-of-team context)</w:t>
      </w:r>
    </w:p>
    <w:p>
      <w:pPr>
        <w:pStyle w:val="ListParagraph"/>
        <w:numPr>
          <w:ilvl w:val="0"/>
          <w:numId w:val="2"/>
        </w:numPr>
        <w:spacing w:after="60" w:before="60"/>
      </w:pPr>
      <w:r>
        <w:rPr>
          <w:rFonts w:ascii="Arial" w:cs="Arial" w:eastAsia="Arial" w:hAnsi="Arial"/>
          <w:sz w:val="22"/>
          <w:szCs w:val="22"/>
        </w:rPr>
        <w:t xml:space="preserve">Approximate Value of roster (proxy for roster quality)</w:t>
      </w:r>
    </w:p>
    <w:p>
      <w:pPr>
        <w:spacing w:after="100" w:before="100"/>
      </w:pPr>
    </w:p>
    <w:p>
      <w:pPr>
        <w:pStyle w:val="Heading3"/>
        <w:spacing w:after="100" w:before="200"/>
      </w:pPr>
      <w:r>
        <w:rPr>
          <w:rFonts w:ascii="Arial" w:cs="Arial" w:eastAsia="Arial" w:hAnsi="Arial"/>
          <w:b/>
          <w:bCs/>
          <w:color w:val="2E6DA4"/>
          <w:sz w:val="24"/>
          <w:szCs w:val="24"/>
        </w:rPr>
        <w:t xml:space="preserve">4.3.2  Acquisition Method</w:t>
      </w:r>
    </w:p>
    <w:p>
      <w:pPr>
        <w:spacing w:after="120" w:before="80"/>
      </w:pPr>
      <w:r>
        <w:rPr>
          <w:rFonts w:ascii="Arial" w:cs="Arial" w:eastAsia="Arial" w:hAnsi="Arial"/>
          <w:sz w:val="22"/>
          <w:szCs w:val="22"/>
        </w:rPr>
        <w:t xml:space="preserve">Pro Football Reference allows programmatic access. The sports_reference Python package (pip install sports-reference) provides a clean interface. Alternatively, their pages are scrapeable with pandas.read_html() which handles HTML tables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import pandas as pd</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def fetch_team_season(team_abbr, year):</w:t>
            </w:r>
          </w:p>
          <w:p>
            <w:pPr>
              <w:spacing w:after="20" w:before="20"/>
            </w:pPr>
            <w:r>
              <w:rPr>
                <w:rFonts w:ascii="Courier New" w:cs="Courier New" w:eastAsia="Courier New" w:hAnsi="Courier New"/>
                <w:color w:val="2D2D2D"/>
                <w:sz w:val="18"/>
                <w:szCs w:val="18"/>
              </w:rPr>
              <w:t xml:space="preserve">    url = f'https://www.pro-football-reference.com/teams/{team_abbr}/{year}.htm'</w:t>
            </w:r>
          </w:p>
          <w:p>
            <w:pPr>
              <w:spacing w:after="20" w:before="20"/>
            </w:pPr>
            <w:r>
              <w:rPr>
                <w:rFonts w:ascii="Courier New" w:cs="Courier New" w:eastAsia="Courier New" w:hAnsi="Courier New"/>
                <w:color w:val="2D2D2D"/>
                <w:sz w:val="18"/>
                <w:szCs w:val="18"/>
              </w:rPr>
              <w:t xml:space="preserve">    tables = pd.read_html(url)  # pandas handles the HTML table parsing</w:t>
            </w:r>
          </w:p>
          <w:p>
            <w:pPr>
              <w:spacing w:after="20" w:before="20"/>
            </w:pPr>
            <w:r>
              <w:rPr>
                <w:rFonts w:ascii="Courier New" w:cs="Courier New" w:eastAsia="Courier New" w:hAnsi="Courier New"/>
                <w:color w:val="2D2D2D"/>
                <w:sz w:val="18"/>
                <w:szCs w:val="18"/>
              </w:rPr>
              <w:t xml:space="preserve">    return tables[0]  # first table is usually the season summary</w:t>
            </w:r>
          </w:p>
        </w:tc>
      </w:tr>
    </w:tbl>
    <w:p>
      <w:pPr>
        <w:spacing w:after="100" w:before="100"/>
      </w:pPr>
    </w:p>
    <w:p>
      <w:pPr>
        <w:pStyle w:val="Heading2"/>
        <w:spacing w:after="140" w:before="280"/>
      </w:pPr>
      <w:r>
        <w:rPr>
          <w:rFonts w:ascii="Arial" w:cs="Arial" w:eastAsia="Arial" w:hAnsi="Arial"/>
          <w:b/>
          <w:bCs/>
          <w:color w:val="1E3A5F"/>
          <w:sz w:val="26"/>
          <w:szCs w:val="26"/>
        </w:rPr>
        <w:t xml:space="preserve">4.4  Cap Space Data</w:t>
      </w:r>
    </w:p>
    <w:p>
      <w:pPr>
        <w:spacing w:after="120" w:before="80"/>
      </w:pPr>
      <w:r>
        <w:rPr>
          <w:rFonts w:ascii="Arial" w:cs="Arial" w:eastAsia="Arial" w:hAnsi="Arial"/>
          <w:sz w:val="22"/>
          <w:szCs w:val="22"/>
        </w:rPr>
        <w:t xml:space="preserve">Post-signing cap space (the remaining cap room after the QB contract is applied) is a critical control variable. This is derivable from OverTheCap's team cap tracker pages by year.</w:t>
      </w:r>
    </w:p>
    <w:p>
      <w:pPr>
        <w:spacing w:after="100" w:before="100"/>
      </w:pPr>
    </w:p>
    <w:p>
      <w:pPr>
        <w:pStyle w:val="Heading2"/>
        <w:spacing w:after="140" w:before="280"/>
      </w:pPr>
      <w:r>
        <w:rPr>
          <w:rFonts w:ascii="Arial" w:cs="Arial" w:eastAsia="Arial" w:hAnsi="Arial"/>
          <w:b/>
          <w:bCs/>
          <w:color w:val="1E3A5F"/>
          <w:sz w:val="26"/>
          <w:szCs w:val="26"/>
        </w:rPr>
        <w:t xml:space="preserve">4.5  Data Collection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0"/>
        <w:gridCol w:w="344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Element</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4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Collection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QB Contract 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OverTheCap.com</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scraping (BeautifulSoup)</w:t>
            </w:r>
          </w:p>
        </w:tc>
      </w:tr>
      <w:tr>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Annual Salary Cap</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OverTheCap / GitHub datasets</w:t>
            </w:r>
          </w:p>
        </w:tc>
        <w:tc>
          <w:tcPr>
            <w:tcW w:type="dxa" w:w="344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Manual CSV or scrape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Season 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Football Reference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pandas.read_html()</w:t>
            </w:r>
          </w:p>
        </w:tc>
      </w:tr>
      <w:tr>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Playoff Results by Year</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Pro Football Reference</w:t>
            </w:r>
          </w:p>
        </w:tc>
        <w:tc>
          <w:tcPr>
            <w:tcW w:type="dxa" w:w="344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pandas.read_html()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Cap Space by 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OverTheCap team pages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scraping</w:t>
            </w:r>
          </w:p>
        </w:tc>
      </w:tr>
      <w:tr>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QB Age at Signing</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Pro Football Reference</w:t>
            </w:r>
          </w:p>
        </w:tc>
        <w:tc>
          <w:tcPr>
            <w:tcW w:type="dxa" w:w="344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Derived from player pages</w:t>
            </w:r>
          </w:p>
        </w:tc>
      </w:tr>
    </w:tbl>
    <w:p>
      <w:r>
        <w:br w:type="page"/>
      </w:r>
    </w:p>
    <w:p>
      <w:pPr>
        <w:pStyle w:val="Heading1"/>
        <w:spacing w:after="180" w:before="360"/>
      </w:pPr>
      <w:r>
        <w:rPr>
          <w:rFonts w:ascii="Arial" w:cs="Arial" w:eastAsia="Arial" w:hAnsi="Arial"/>
          <w:b/>
          <w:bCs/>
          <w:color w:val="1E3A5F"/>
          <w:sz w:val="32"/>
          <w:szCs w:val="32"/>
        </w:rPr>
        <w:t xml:space="preserve">5.  Database Schema (SQLite)</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All cleaned data is loaded into a SQLite database. This serves two purposes: it demonstrates SQL proficiency as a portfolio signal, and it provides a performant query layer for the Streamlit application. Use the sqlite3 Python module (built-in) or SQLAlchemy.</w:t>
      </w:r>
    </w:p>
    <w:p>
      <w:pPr>
        <w:spacing w:after="100" w:before="100"/>
      </w:pPr>
    </w:p>
    <w:p>
      <w:pPr>
        <w:pStyle w:val="Heading2"/>
        <w:spacing w:after="140" w:before="280"/>
      </w:pPr>
      <w:r>
        <w:rPr>
          <w:rFonts w:ascii="Arial" w:cs="Arial" w:eastAsia="Arial" w:hAnsi="Arial"/>
          <w:b/>
          <w:bCs/>
          <w:color w:val="1E3A5F"/>
          <w:sz w:val="26"/>
          <w:szCs w:val="26"/>
        </w:rPr>
        <w:t xml:space="preserve">5.1  Table: qb_contracts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CREATE TABLE qb_contracts (</w:t>
            </w:r>
          </w:p>
          <w:p>
            <w:pPr>
              <w:spacing w:after="20" w:before="20"/>
            </w:pPr>
            <w:r>
              <w:rPr>
                <w:rFonts w:ascii="Courier New" w:cs="Courier New" w:eastAsia="Courier New" w:hAnsi="Courier New"/>
                <w:color w:val="2D2D2D"/>
                <w:sz w:val="18"/>
                <w:szCs w:val="18"/>
              </w:rPr>
              <w:t xml:space="preserve">    contract_id      INTEGER PRIMARY KEY AUTOINCREMENT,</w:t>
            </w:r>
          </w:p>
          <w:p>
            <w:pPr>
              <w:spacing w:after="20" w:before="20"/>
            </w:pPr>
            <w:r>
              <w:rPr>
                <w:rFonts w:ascii="Courier New" w:cs="Courier New" w:eastAsia="Courier New" w:hAnsi="Courier New"/>
                <w:color w:val="2D2D2D"/>
                <w:sz w:val="18"/>
                <w:szCs w:val="18"/>
              </w:rPr>
              <w:t xml:space="preserve">    player_name      TEXT NOT NULL,</w:t>
            </w:r>
          </w:p>
          <w:p>
            <w:pPr>
              <w:spacing w:after="20" w:before="20"/>
            </w:pPr>
            <w:r>
              <w:rPr>
                <w:rFonts w:ascii="Courier New" w:cs="Courier New" w:eastAsia="Courier New" w:hAnsi="Courier New"/>
                <w:color w:val="2D2D2D"/>
                <w:sz w:val="18"/>
                <w:szCs w:val="18"/>
              </w:rPr>
              <w:t xml:space="preserve">    team             TEXT NOT NULL,         -- 3-letter abbreviation (e.g. 'KC')</w:t>
            </w:r>
          </w:p>
          <w:p>
            <w:pPr>
              <w:spacing w:after="20" w:before="20"/>
            </w:pPr>
            <w:r>
              <w:rPr>
                <w:rFonts w:ascii="Courier New" w:cs="Courier New" w:eastAsia="Courier New" w:hAnsi="Courier New"/>
                <w:color w:val="2D2D2D"/>
                <w:sz w:val="18"/>
                <w:szCs w:val="18"/>
              </w:rPr>
              <w:t xml:space="preserve">    signing_year     INTEGER NOT NULL,</w:t>
            </w:r>
          </w:p>
          <w:p>
            <w:pPr>
              <w:spacing w:after="20" w:before="20"/>
            </w:pPr>
            <w:r>
              <w:rPr>
                <w:rFonts w:ascii="Courier New" w:cs="Courier New" w:eastAsia="Courier New" w:hAnsi="Courier New"/>
                <w:color w:val="2D2D2D"/>
                <w:sz w:val="18"/>
                <w:szCs w:val="18"/>
              </w:rPr>
              <w:t xml:space="preserve">    contract_years   INTEGER,               -- Length of contract</w:t>
            </w:r>
          </w:p>
          <w:p>
            <w:pPr>
              <w:spacing w:after="20" w:before="20"/>
            </w:pPr>
            <w:r>
              <w:rPr>
                <w:rFonts w:ascii="Courier New" w:cs="Courier New" w:eastAsia="Courier New" w:hAnsi="Courier New"/>
                <w:color w:val="2D2D2D"/>
                <w:sz w:val="18"/>
                <w:szCs w:val="18"/>
              </w:rPr>
              <w:t xml:space="preserve">    total_value      REAL,                  -- In millions USD</w:t>
            </w:r>
          </w:p>
          <w:p>
            <w:pPr>
              <w:spacing w:after="20" w:before="20"/>
            </w:pPr>
            <w:r>
              <w:rPr>
                <w:rFonts w:ascii="Courier New" w:cs="Courier New" w:eastAsia="Courier New" w:hAnsi="Courier New"/>
                <w:color w:val="2D2D2D"/>
                <w:sz w:val="18"/>
                <w:szCs w:val="18"/>
              </w:rPr>
              <w:t xml:space="preserve">    aav              REAL,                  -- Average Annual Value, millions USD</w:t>
            </w:r>
          </w:p>
          <w:p>
            <w:pPr>
              <w:spacing w:after="20" w:before="20"/>
            </w:pPr>
            <w:r>
              <w:rPr>
                <w:rFonts w:ascii="Courier New" w:cs="Courier New" w:eastAsia="Courier New" w:hAnsi="Courier New"/>
                <w:color w:val="2D2D2D"/>
                <w:sz w:val="18"/>
                <w:szCs w:val="18"/>
              </w:rPr>
              <w:t xml:space="preserve">    guaranteed       REAL,                  -- Fully guaranteed at signing, millions</w:t>
            </w:r>
          </w:p>
          <w:p>
            <w:pPr>
              <w:spacing w:after="20" w:before="20"/>
            </w:pPr>
            <w:r>
              <w:rPr>
                <w:rFonts w:ascii="Courier New" w:cs="Courier New" w:eastAsia="Courier New" w:hAnsi="Courier New"/>
                <w:color w:val="2D2D2D"/>
                <w:sz w:val="18"/>
                <w:szCs w:val="18"/>
              </w:rPr>
              <w:t xml:space="preserve">    cap_that_year    REAL,                  -- NFL salary cap in signing year</w:t>
            </w:r>
          </w:p>
          <w:p>
            <w:pPr>
              <w:spacing w:after="20" w:before="20"/>
            </w:pPr>
            <w:r>
              <w:rPr>
                <w:rFonts w:ascii="Courier New" w:cs="Courier New" w:eastAsia="Courier New" w:hAnsi="Courier New"/>
                <w:color w:val="2D2D2D"/>
                <w:sz w:val="18"/>
                <w:szCs w:val="18"/>
              </w:rPr>
              <w:t xml:space="preserve">    cap_pct          REAL,                  -- aav / cap_that_year * 100</w:t>
            </w:r>
          </w:p>
          <w:p>
            <w:pPr>
              <w:spacing w:after="20" w:before="20"/>
            </w:pPr>
            <w:r>
              <w:rPr>
                <w:rFonts w:ascii="Courier New" w:cs="Courier New" w:eastAsia="Courier New" w:hAnsi="Courier New"/>
                <w:color w:val="2D2D2D"/>
                <w:sz w:val="18"/>
                <w:szCs w:val="18"/>
              </w:rPr>
              <w:t xml:space="preserve">    qb_age           INTEGER,               -- QB age at time of signing</w:t>
            </w:r>
          </w:p>
          <w:p>
            <w:pPr>
              <w:spacing w:after="20" w:before="20"/>
            </w:pPr>
            <w:r>
              <w:rPr>
                <w:rFonts w:ascii="Courier New" w:cs="Courier New" w:eastAsia="Courier New" w:hAnsi="Courier New"/>
                <w:color w:val="2D2D2D"/>
                <w:sz w:val="18"/>
                <w:szCs w:val="18"/>
              </w:rPr>
              <w:t xml:space="preserve">    prior_wins_3yr   REAL,                  -- Team avg wins per season, 3 yrs pre-signing</w:t>
            </w:r>
          </w:p>
          <w:p>
            <w:pPr>
              <w:spacing w:after="20" w:before="20"/>
            </w:pPr>
            <w:r>
              <w:rPr>
                <w:rFonts w:ascii="Courier New" w:cs="Courier New" w:eastAsia="Courier New" w:hAnsi="Courier New"/>
                <w:color w:val="2D2D2D"/>
                <w:sz w:val="18"/>
                <w:szCs w:val="18"/>
              </w:rPr>
              <w:t xml:space="preserve">    prior_playoffs_3yr INTEGER,             -- Team playoff appearances, 3 yrs pre-signing</w:t>
            </w:r>
          </w:p>
          <w:p>
            <w:pPr>
              <w:spacing w:after="20" w:before="20"/>
            </w:pPr>
            <w:r>
              <w:rPr>
                <w:rFonts w:ascii="Courier New" w:cs="Courier New" w:eastAsia="Courier New" w:hAnsi="Courier New"/>
                <w:color w:val="2D2D2D"/>
                <w:sz w:val="18"/>
                <w:szCs w:val="18"/>
              </w:rPr>
              <w:t xml:space="preserve">    remaining_cap_pct REAL,                 -- % of cap remaining for rest of roster</w:t>
            </w:r>
          </w:p>
          <w:p>
            <w:pPr>
              <w:spacing w:after="20" w:before="20"/>
            </w:pPr>
            <w:r>
              <w:rPr>
                <w:rFonts w:ascii="Courier New" w:cs="Courier New" w:eastAsia="Courier New" w:hAnsi="Courier New"/>
                <w:color w:val="2D2D2D"/>
                <w:sz w:val="18"/>
                <w:szCs w:val="18"/>
              </w:rPr>
              <w:t xml:space="preserve">    created_at       TEXT DEFAULT (datetime('now'))</w:t>
            </w:r>
          </w:p>
          <w:p>
            <w:pPr>
              <w:spacing w:after="20" w:before="20"/>
            </w:pPr>
            <w:r>
              <w:rPr>
                <w:rFonts w:ascii="Courier New" w:cs="Courier New" w:eastAsia="Courier New" w:hAnsi="Courier New"/>
                <w:color w:val="2D2D2D"/>
                <w:sz w:val="18"/>
                <w:szCs w:val="18"/>
              </w:rPr>
              <w:t xml:space="preserve">);</w:t>
            </w:r>
          </w:p>
        </w:tc>
      </w:tr>
    </w:tbl>
    <w:p>
      <w:pPr>
        <w:spacing w:after="100" w:before="100"/>
      </w:pPr>
    </w:p>
    <w:p>
      <w:pPr>
        <w:pStyle w:val="Heading2"/>
        <w:spacing w:after="140" w:before="280"/>
      </w:pPr>
      <w:r>
        <w:rPr>
          <w:rFonts w:ascii="Arial" w:cs="Arial" w:eastAsia="Arial" w:hAnsi="Arial"/>
          <w:b/>
          <w:bCs/>
          <w:color w:val="1E3A5F"/>
          <w:sz w:val="26"/>
          <w:szCs w:val="26"/>
        </w:rPr>
        <w:t xml:space="preserve">5.2  Table: team_seasons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CREATE TABLE team_seasons (</w:t>
            </w:r>
          </w:p>
          <w:p>
            <w:pPr>
              <w:spacing w:after="20" w:before="20"/>
            </w:pPr>
            <w:r>
              <w:rPr>
                <w:rFonts w:ascii="Courier New" w:cs="Courier New" w:eastAsia="Courier New" w:hAnsi="Courier New"/>
                <w:color w:val="2D2D2D"/>
                <w:sz w:val="18"/>
                <w:szCs w:val="18"/>
              </w:rPr>
              <w:t xml:space="preserve">    season_id        INTEGER PRIMARY KEY AUTOINCREMENT,</w:t>
            </w:r>
          </w:p>
          <w:p>
            <w:pPr>
              <w:spacing w:after="20" w:before="20"/>
            </w:pPr>
            <w:r>
              <w:rPr>
                <w:rFonts w:ascii="Courier New" w:cs="Courier New" w:eastAsia="Courier New" w:hAnsi="Courier New"/>
                <w:color w:val="2D2D2D"/>
                <w:sz w:val="18"/>
                <w:szCs w:val="18"/>
              </w:rPr>
              <w:t xml:space="preserve">    team             TEXT NOT NULL,</w:t>
            </w:r>
          </w:p>
          <w:p>
            <w:pPr>
              <w:spacing w:after="20" w:before="20"/>
            </w:pPr>
            <w:r>
              <w:rPr>
                <w:rFonts w:ascii="Courier New" w:cs="Courier New" w:eastAsia="Courier New" w:hAnsi="Courier New"/>
                <w:color w:val="2D2D2D"/>
                <w:sz w:val="18"/>
                <w:szCs w:val="18"/>
              </w:rPr>
              <w:t xml:space="preserve">    season_year      INTEGER NOT NULL,</w:t>
            </w:r>
          </w:p>
          <w:p>
            <w:pPr>
              <w:spacing w:after="20" w:before="20"/>
            </w:pPr>
            <w:r>
              <w:rPr>
                <w:rFonts w:ascii="Courier New" w:cs="Courier New" w:eastAsia="Courier New" w:hAnsi="Courier New"/>
                <w:color w:val="2D2D2D"/>
                <w:sz w:val="18"/>
                <w:szCs w:val="18"/>
              </w:rPr>
              <w:t xml:space="preserve">    wins             INTEGER,</w:t>
            </w:r>
          </w:p>
          <w:p>
            <w:pPr>
              <w:spacing w:after="20" w:before="20"/>
            </w:pPr>
            <w:r>
              <w:rPr>
                <w:rFonts w:ascii="Courier New" w:cs="Courier New" w:eastAsia="Courier New" w:hAnsi="Courier New"/>
                <w:color w:val="2D2D2D"/>
                <w:sz w:val="18"/>
                <w:szCs w:val="18"/>
              </w:rPr>
              <w:t xml:space="preserve">    losses           INTEGER,</w:t>
            </w:r>
          </w:p>
          <w:p>
            <w:pPr>
              <w:spacing w:after="20" w:before="20"/>
            </w:pPr>
            <w:r>
              <w:rPr>
                <w:rFonts w:ascii="Courier New" w:cs="Courier New" w:eastAsia="Courier New" w:hAnsi="Courier New"/>
                <w:color w:val="2D2D2D"/>
                <w:sz w:val="18"/>
                <w:szCs w:val="18"/>
              </w:rPr>
              <w:t xml:space="preserve">    ties             INTEGER DEFAULT 0,</w:t>
            </w:r>
          </w:p>
          <w:p>
            <w:pPr>
              <w:spacing w:after="20" w:before="20"/>
            </w:pPr>
            <w:r>
              <w:rPr>
                <w:rFonts w:ascii="Courier New" w:cs="Courier New" w:eastAsia="Courier New" w:hAnsi="Courier New"/>
                <w:color w:val="2D2D2D"/>
                <w:sz w:val="18"/>
                <w:szCs w:val="18"/>
              </w:rPr>
              <w:t xml:space="preserve">    made_playoffs    INTEGER,               -- 0 or 1 (boolean)</w:t>
            </w:r>
          </w:p>
          <w:p>
            <w:pPr>
              <w:spacing w:after="20" w:before="20"/>
            </w:pPr>
            <w:r>
              <w:rPr>
                <w:rFonts w:ascii="Courier New" w:cs="Courier New" w:eastAsia="Courier New" w:hAnsi="Courier New"/>
                <w:color w:val="2D2D2D"/>
                <w:sz w:val="18"/>
                <w:szCs w:val="18"/>
              </w:rPr>
              <w:t xml:space="preserve">    playoff_exit     TEXT,                  -- 'WC','DIV','CCG','SB_loss','SB_win', NULL</w:t>
            </w:r>
          </w:p>
          <w:p>
            <w:pPr>
              <w:spacing w:after="20" w:before="20"/>
            </w:pPr>
            <w:r>
              <w:rPr>
                <w:rFonts w:ascii="Courier New" w:cs="Courier New" w:eastAsia="Courier New" w:hAnsi="Courier New"/>
                <w:color w:val="2D2D2D"/>
                <w:sz w:val="18"/>
                <w:szCs w:val="18"/>
              </w:rPr>
              <w:t xml:space="preserve">    points_for       INTEGER,</w:t>
            </w:r>
          </w:p>
          <w:p>
            <w:pPr>
              <w:spacing w:after="20" w:before="20"/>
            </w:pPr>
            <w:r>
              <w:rPr>
                <w:rFonts w:ascii="Courier New" w:cs="Courier New" w:eastAsia="Courier New" w:hAnsi="Courier New"/>
                <w:color w:val="2D2D2D"/>
                <w:sz w:val="18"/>
                <w:szCs w:val="18"/>
              </w:rPr>
              <w:t xml:space="preserve">    points_against   INTEGER,</w:t>
            </w:r>
          </w:p>
          <w:p>
            <w:pPr>
              <w:spacing w:after="20" w:before="20"/>
            </w:pPr>
            <w:r>
              <w:rPr>
                <w:rFonts w:ascii="Courier New" w:cs="Courier New" w:eastAsia="Courier New" w:hAnsi="Courier New"/>
                <w:color w:val="2D2D2D"/>
                <w:sz w:val="18"/>
                <w:szCs w:val="18"/>
              </w:rPr>
              <w:t xml:space="preserve">    point_diff       INTEGER,               -- points_for - points_against</w:t>
            </w:r>
          </w:p>
          <w:p>
            <w:pPr>
              <w:spacing w:after="20" w:before="20"/>
            </w:pPr>
            <w:r>
              <w:rPr>
                <w:rFonts w:ascii="Courier New" w:cs="Courier New" w:eastAsia="Courier New" w:hAnsi="Courier New"/>
                <w:color w:val="2D2D2D"/>
                <w:sz w:val="18"/>
                <w:szCs w:val="18"/>
              </w:rPr>
              <w:t xml:space="preserve">    UNIQUE(team, season_year)</w:t>
            </w:r>
          </w:p>
          <w:p>
            <w:pPr>
              <w:spacing w:after="20" w:before="20"/>
            </w:pPr>
            <w:r>
              <w:rPr>
                <w:rFonts w:ascii="Courier New" w:cs="Courier New" w:eastAsia="Courier New" w:hAnsi="Courier New"/>
                <w:color w:val="2D2D2D"/>
                <w:sz w:val="18"/>
                <w:szCs w:val="18"/>
              </w:rPr>
              <w:t xml:space="preserve">);</w:t>
            </w:r>
          </w:p>
        </w:tc>
      </w:tr>
    </w:tbl>
    <w:p>
      <w:pPr>
        <w:spacing w:after="100" w:before="100"/>
      </w:pPr>
    </w:p>
    <w:p>
      <w:pPr>
        <w:pStyle w:val="Heading2"/>
        <w:spacing w:after="140" w:before="280"/>
      </w:pPr>
      <w:r>
        <w:rPr>
          <w:rFonts w:ascii="Arial" w:cs="Arial" w:eastAsia="Arial" w:hAnsi="Arial"/>
          <w:b/>
          <w:bCs/>
          <w:color w:val="1E3A5F"/>
          <w:sz w:val="26"/>
          <w:szCs w:val="26"/>
        </w:rPr>
        <w:t xml:space="preserve">5.3  Table: contract_windows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 This is the primary analytical table: one row per QB-contract, per post-signing season</w:t>
            </w:r>
          </w:p>
          <w:p>
            <w:pPr>
              <w:spacing w:after="20" w:before="20"/>
            </w:pPr>
            <w:r>
              <w:rPr>
                <w:rFonts w:ascii="Courier New" w:cs="Courier New" w:eastAsia="Courier New" w:hAnsi="Courier New"/>
                <w:color w:val="2D2D2D"/>
                <w:sz w:val="18"/>
                <w:szCs w:val="18"/>
              </w:rPr>
              <w:t xml:space="preserve">CREATE TABLE contract_windows (</w:t>
            </w:r>
          </w:p>
          <w:p>
            <w:pPr>
              <w:spacing w:after="20" w:before="20"/>
            </w:pPr>
            <w:r>
              <w:rPr>
                <w:rFonts w:ascii="Courier New" w:cs="Courier New" w:eastAsia="Courier New" w:hAnsi="Courier New"/>
                <w:color w:val="2D2D2D"/>
                <w:sz w:val="18"/>
                <w:szCs w:val="18"/>
              </w:rPr>
              <w:t xml:space="preserve">    window_id        INTEGER PRIMARY KEY AUTOINCREMENT,</w:t>
            </w:r>
          </w:p>
          <w:p>
            <w:pPr>
              <w:spacing w:after="20" w:before="20"/>
            </w:pPr>
            <w:r>
              <w:rPr>
                <w:rFonts w:ascii="Courier New" w:cs="Courier New" w:eastAsia="Courier New" w:hAnsi="Courier New"/>
                <w:color w:val="2D2D2D"/>
                <w:sz w:val="18"/>
                <w:szCs w:val="18"/>
              </w:rPr>
              <w:t xml:space="preserve">    contract_id      INTEGER REFERENCES qb_contracts(contract_id),</w:t>
            </w:r>
          </w:p>
          <w:p>
            <w:pPr>
              <w:spacing w:after="20" w:before="20"/>
            </w:pPr>
            <w:r>
              <w:rPr>
                <w:rFonts w:ascii="Courier New" w:cs="Courier New" w:eastAsia="Courier New" w:hAnsi="Courier New"/>
                <w:color w:val="2D2D2D"/>
                <w:sz w:val="18"/>
                <w:szCs w:val="18"/>
              </w:rPr>
              <w:t xml:space="preserve">    player_name      TEXT NOT NULL,</w:t>
            </w:r>
          </w:p>
          <w:p>
            <w:pPr>
              <w:spacing w:after="20" w:before="20"/>
            </w:pPr>
            <w:r>
              <w:rPr>
                <w:rFonts w:ascii="Courier New" w:cs="Courier New" w:eastAsia="Courier New" w:hAnsi="Courier New"/>
                <w:color w:val="2D2D2D"/>
                <w:sz w:val="18"/>
                <w:szCs w:val="18"/>
              </w:rPr>
              <w:t xml:space="preserve">    team             TEXT NOT NULL,</w:t>
            </w:r>
          </w:p>
          <w:p>
            <w:pPr>
              <w:spacing w:after="20" w:before="20"/>
            </w:pPr>
            <w:r>
              <w:rPr>
                <w:rFonts w:ascii="Courier New" w:cs="Courier New" w:eastAsia="Courier New" w:hAnsi="Courier New"/>
                <w:color w:val="2D2D2D"/>
                <w:sz w:val="18"/>
                <w:szCs w:val="18"/>
              </w:rPr>
              <w:t xml:space="preserve">    seasons_post     INTEGER NOT NULL,      -- 1 = first season after signing, up to 5</w:t>
            </w:r>
          </w:p>
          <w:p>
            <w:pPr>
              <w:spacing w:after="20" w:before="20"/>
            </w:pPr>
            <w:r>
              <w:rPr>
                <w:rFonts w:ascii="Courier New" w:cs="Courier New" w:eastAsia="Courier New" w:hAnsi="Courier New"/>
                <w:color w:val="2D2D2D"/>
                <w:sz w:val="18"/>
                <w:szCs w:val="18"/>
              </w:rPr>
              <w:t xml:space="preserve">    season_year      INTEGER NOT NULL,</w:t>
            </w:r>
          </w:p>
          <w:p>
            <w:pPr>
              <w:spacing w:after="20" w:before="20"/>
            </w:pPr>
            <w:r>
              <w:rPr>
                <w:rFonts w:ascii="Courier New" w:cs="Courier New" w:eastAsia="Courier New" w:hAnsi="Courier New"/>
                <w:color w:val="2D2D2D"/>
                <w:sz w:val="18"/>
                <w:szCs w:val="18"/>
              </w:rPr>
              <w:t xml:space="preserve">    wins             INTEGER,</w:t>
            </w:r>
          </w:p>
          <w:p>
            <w:pPr>
              <w:spacing w:after="20" w:before="20"/>
            </w:pPr>
            <w:r>
              <w:rPr>
                <w:rFonts w:ascii="Courier New" w:cs="Courier New" w:eastAsia="Courier New" w:hAnsi="Courier New"/>
                <w:color w:val="2D2D2D"/>
                <w:sz w:val="18"/>
                <w:szCs w:val="18"/>
              </w:rPr>
              <w:t xml:space="preserve">    made_playoffs    INTEGER,</w:t>
            </w:r>
          </w:p>
          <w:p>
            <w:pPr>
              <w:spacing w:after="20" w:before="20"/>
            </w:pPr>
            <w:r>
              <w:rPr>
                <w:rFonts w:ascii="Courier New" w:cs="Courier New" w:eastAsia="Courier New" w:hAnsi="Courier New"/>
                <w:color w:val="2D2D2D"/>
                <w:sz w:val="18"/>
                <w:szCs w:val="18"/>
              </w:rPr>
              <w:t xml:space="preserve">    playoff_exit     TEXT,</w:t>
            </w:r>
          </w:p>
          <w:p>
            <w:pPr>
              <w:spacing w:after="20" w:before="20"/>
            </w:pPr>
            <w:r>
              <w:rPr>
                <w:rFonts w:ascii="Courier New" w:cs="Courier New" w:eastAsia="Courier New" w:hAnsi="Courier New"/>
                <w:color w:val="2D2D2D"/>
                <w:sz w:val="18"/>
                <w:szCs w:val="18"/>
              </w:rPr>
              <w:t xml:space="preserve">    cap_pct_that_yr  REAL,                  -- QB cap % in this specific season</w:t>
            </w:r>
          </w:p>
          <w:p>
            <w:pPr>
              <w:spacing w:after="20" w:before="20"/>
            </w:pPr>
            <w:r>
              <w:rPr>
                <w:rFonts w:ascii="Courier New" w:cs="Courier New" w:eastAsia="Courier New" w:hAnsi="Courier New"/>
                <w:color w:val="2D2D2D"/>
                <w:sz w:val="18"/>
                <w:szCs w:val="18"/>
              </w:rPr>
              <w:t xml:space="preserve">    still_starting   INTEGER,               -- 0 or 1: is the QB still the starter?</w:t>
            </w:r>
          </w:p>
          <w:p>
            <w:pPr>
              <w:spacing w:after="20" w:before="20"/>
            </w:pPr>
            <w:r>
              <w:rPr>
                <w:rFonts w:ascii="Courier New" w:cs="Courier New" w:eastAsia="Courier New" w:hAnsi="Courier New"/>
                <w:color w:val="2D2D2D"/>
                <w:sz w:val="18"/>
                <w:szCs w:val="18"/>
              </w:rPr>
              <w:t xml:space="preserve">    UNIQUE(contract_id, seasons_post)</w:t>
            </w:r>
          </w:p>
          <w:p>
            <w:pPr>
              <w:spacing w:after="20" w:before="20"/>
            </w:pPr>
            <w:r>
              <w:rPr>
                <w:rFonts w:ascii="Courier New" w:cs="Courier New" w:eastAsia="Courier New" w:hAnsi="Courier New"/>
                <w:color w:val="2D2D2D"/>
                <w:sz w:val="18"/>
                <w:szCs w:val="18"/>
              </w:rPr>
              <w:t xml:space="preserve">);</w:t>
            </w:r>
          </w:p>
        </w:tc>
      </w:tr>
    </w:tbl>
    <w:p>
      <w:pPr>
        <w:spacing w:after="100" w:before="100"/>
      </w:pPr>
    </w:p>
    <w:p>
      <w:pPr>
        <w:pStyle w:val="Heading2"/>
        <w:spacing w:after="140" w:before="280"/>
      </w:pPr>
      <w:r>
        <w:rPr>
          <w:rFonts w:ascii="Arial" w:cs="Arial" w:eastAsia="Arial" w:hAnsi="Arial"/>
          <w:b/>
          <w:bCs/>
          <w:color w:val="1E3A5F"/>
          <w:sz w:val="26"/>
          <w:szCs w:val="26"/>
        </w:rPr>
        <w:t xml:space="preserve">5.4  Key SQL Queries for Analysis</w:t>
      </w:r>
    </w:p>
    <w:p>
      <w:pPr>
        <w:spacing w:after="120" w:before="80"/>
      </w:pPr>
      <w:r>
        <w:rPr>
          <w:rFonts w:ascii="Arial" w:cs="Arial" w:eastAsia="Arial" w:hAnsi="Arial"/>
          <w:sz w:val="22"/>
          <w:szCs w:val="22"/>
        </w:rPr>
        <w:t xml:space="preserve">The following queries are the analytical backbone of the project. Write and test these before building models.</w:t>
      </w:r>
    </w:p>
    <w:p>
      <w:pPr>
        <w:spacing w:after="100" w:before="100"/>
      </w:pPr>
    </w:p>
    <w:p>
      <w:pPr>
        <w:pStyle w:val="Heading3"/>
        <w:spacing w:after="100" w:before="200"/>
      </w:pPr>
      <w:r>
        <w:rPr>
          <w:rFonts w:ascii="Arial" w:cs="Arial" w:eastAsia="Arial" w:hAnsi="Arial"/>
          <w:b/>
          <w:bCs/>
          <w:color w:val="2E6DA4"/>
          <w:sz w:val="24"/>
          <w:szCs w:val="24"/>
        </w:rPr>
        <w:t xml:space="preserve">5.4.1  Average wins by cap percentage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SELECT</w:t>
            </w:r>
          </w:p>
          <w:p>
            <w:pPr>
              <w:spacing w:after="20" w:before="20"/>
            </w:pPr>
            <w:r>
              <w:rPr>
                <w:rFonts w:ascii="Courier New" w:cs="Courier New" w:eastAsia="Courier New" w:hAnsi="Courier New"/>
                <w:color w:val="2D2D2D"/>
                <w:sz w:val="18"/>
                <w:szCs w:val="18"/>
              </w:rPr>
              <w:t xml:space="preserve">    CASE</w:t>
            </w:r>
          </w:p>
          <w:p>
            <w:pPr>
              <w:spacing w:after="20" w:before="20"/>
            </w:pPr>
            <w:r>
              <w:rPr>
                <w:rFonts w:ascii="Courier New" w:cs="Courier New" w:eastAsia="Courier New" w:hAnsi="Courier New"/>
                <w:color w:val="2D2D2D"/>
                <w:sz w:val="18"/>
                <w:szCs w:val="18"/>
              </w:rPr>
              <w:t xml:space="preserve">        WHEN cap_pct &lt; 14 THEN 'Under 14%'</w:t>
            </w:r>
          </w:p>
          <w:p>
            <w:pPr>
              <w:spacing w:after="20" w:before="20"/>
            </w:pPr>
            <w:r>
              <w:rPr>
                <w:rFonts w:ascii="Courier New" w:cs="Courier New" w:eastAsia="Courier New" w:hAnsi="Courier New"/>
                <w:color w:val="2D2D2D"/>
                <w:sz w:val="18"/>
                <w:szCs w:val="18"/>
              </w:rPr>
              <w:t xml:space="preserve">        WHEN cap_pct &lt; 17 THEN '14-17%'</w:t>
            </w:r>
          </w:p>
          <w:p>
            <w:pPr>
              <w:spacing w:after="20" w:before="20"/>
            </w:pPr>
            <w:r>
              <w:rPr>
                <w:rFonts w:ascii="Courier New" w:cs="Courier New" w:eastAsia="Courier New" w:hAnsi="Courier New"/>
                <w:color w:val="2D2D2D"/>
                <w:sz w:val="18"/>
                <w:szCs w:val="18"/>
              </w:rPr>
              <w:t xml:space="preserve">        WHEN cap_pct &lt; 20 THEN '17-20%'</w:t>
            </w:r>
          </w:p>
          <w:p>
            <w:pPr>
              <w:spacing w:after="20" w:before="20"/>
            </w:pPr>
            <w:r>
              <w:rPr>
                <w:rFonts w:ascii="Courier New" w:cs="Courier New" w:eastAsia="Courier New" w:hAnsi="Courier New"/>
                <w:color w:val="2D2D2D"/>
                <w:sz w:val="18"/>
                <w:szCs w:val="18"/>
              </w:rPr>
              <w:t xml:space="preserve">        ELSE '20%+'</w:t>
            </w:r>
          </w:p>
          <w:p>
            <w:pPr>
              <w:spacing w:after="20" w:before="20"/>
            </w:pPr>
            <w:r>
              <w:rPr>
                <w:rFonts w:ascii="Courier New" w:cs="Courier New" w:eastAsia="Courier New" w:hAnsi="Courier New"/>
                <w:color w:val="2D2D2D"/>
                <w:sz w:val="18"/>
                <w:szCs w:val="18"/>
              </w:rPr>
              <w:t xml:space="preserve">    END AS cap_tier,</w:t>
            </w:r>
          </w:p>
          <w:p>
            <w:pPr>
              <w:spacing w:after="20" w:before="20"/>
            </w:pPr>
            <w:r>
              <w:rPr>
                <w:rFonts w:ascii="Courier New" w:cs="Courier New" w:eastAsia="Courier New" w:hAnsi="Courier New"/>
                <w:color w:val="2D2D2D"/>
                <w:sz w:val="18"/>
                <w:szCs w:val="18"/>
              </w:rPr>
              <w:t xml:space="preserve">    COUNT(*) AS n_signings,</w:t>
            </w:r>
          </w:p>
          <w:p>
            <w:pPr>
              <w:spacing w:after="20" w:before="20"/>
            </w:pPr>
            <w:r>
              <w:rPr>
                <w:rFonts w:ascii="Courier New" w:cs="Courier New" w:eastAsia="Courier New" w:hAnsi="Courier New"/>
                <w:color w:val="2D2D2D"/>
                <w:sz w:val="18"/>
                <w:szCs w:val="18"/>
              </w:rPr>
              <w:t xml:space="preserve">    ROUND(AVG(w.wins), 1) AS avg_wins_yr1,</w:t>
            </w:r>
          </w:p>
          <w:p>
            <w:pPr>
              <w:spacing w:after="20" w:before="20"/>
            </w:pPr>
            <w:r>
              <w:rPr>
                <w:rFonts w:ascii="Courier New" w:cs="Courier New" w:eastAsia="Courier New" w:hAnsi="Courier New"/>
                <w:color w:val="2D2D2D"/>
                <w:sz w:val="18"/>
                <w:szCs w:val="18"/>
              </w:rPr>
              <w:t xml:space="preserve">    ROUND(AVG(CASE WHEN w.seasons_post &lt;= 3 THEN w.wins END), 1) AS avg_wins_3yr,</w:t>
            </w:r>
          </w:p>
          <w:p>
            <w:pPr>
              <w:spacing w:after="20" w:before="20"/>
            </w:pPr>
            <w:r>
              <w:rPr>
                <w:rFonts w:ascii="Courier New" w:cs="Courier New" w:eastAsia="Courier New" w:hAnsi="Courier New"/>
                <w:color w:val="2D2D2D"/>
                <w:sz w:val="18"/>
                <w:szCs w:val="18"/>
              </w:rPr>
              <w:t xml:space="preserve">    ROUND(AVG(w.made_playoffs) * 100, 1) AS playoff_pct</w:t>
            </w:r>
          </w:p>
          <w:p>
            <w:pPr>
              <w:spacing w:after="20" w:before="20"/>
            </w:pPr>
            <w:r>
              <w:rPr>
                <w:rFonts w:ascii="Courier New" w:cs="Courier New" w:eastAsia="Courier New" w:hAnsi="Courier New"/>
                <w:color w:val="2D2D2D"/>
                <w:sz w:val="18"/>
                <w:szCs w:val="18"/>
              </w:rPr>
              <w:t xml:space="preserve">FROM qb_contracts c</w:t>
            </w:r>
          </w:p>
          <w:p>
            <w:pPr>
              <w:spacing w:after="20" w:before="20"/>
            </w:pPr>
            <w:r>
              <w:rPr>
                <w:rFonts w:ascii="Courier New" w:cs="Courier New" w:eastAsia="Courier New" w:hAnsi="Courier New"/>
                <w:color w:val="2D2D2D"/>
                <w:sz w:val="18"/>
                <w:szCs w:val="18"/>
              </w:rPr>
              <w:t xml:space="preserve">JOIN contract_windows w ON c.contract_id = w.contract_id</w:t>
            </w:r>
          </w:p>
          <w:p>
            <w:pPr>
              <w:spacing w:after="20" w:before="20"/>
            </w:pPr>
            <w:r>
              <w:rPr>
                <w:rFonts w:ascii="Courier New" w:cs="Courier New" w:eastAsia="Courier New" w:hAnsi="Courier New"/>
                <w:color w:val="2D2D2D"/>
                <w:sz w:val="18"/>
                <w:szCs w:val="18"/>
              </w:rPr>
              <w:t xml:space="preserve">GROUP BY cap_tier</w:t>
            </w:r>
          </w:p>
          <w:p>
            <w:pPr>
              <w:spacing w:after="20" w:before="20"/>
            </w:pPr>
            <w:r>
              <w:rPr>
                <w:rFonts w:ascii="Courier New" w:cs="Courier New" w:eastAsia="Courier New" w:hAnsi="Courier New"/>
                <w:color w:val="2D2D2D"/>
                <w:sz w:val="18"/>
                <w:szCs w:val="18"/>
              </w:rPr>
              <w:t xml:space="preserve">ORDER BY MIN(c.cap_pct);</w:t>
            </w:r>
          </w:p>
        </w:tc>
      </w:tr>
    </w:tbl>
    <w:p>
      <w:pPr>
        <w:spacing w:after="100" w:before="100"/>
      </w:pPr>
    </w:p>
    <w:p>
      <w:pPr>
        <w:pStyle w:val="Heading3"/>
        <w:spacing w:after="100" w:before="200"/>
      </w:pPr>
      <w:r>
        <w:rPr>
          <w:rFonts w:ascii="Arial" w:cs="Arial" w:eastAsia="Arial" w:hAnsi="Arial"/>
          <w:b/>
          <w:bCs/>
          <w:color w:val="2E6DA4"/>
          <w:sz w:val="24"/>
          <w:szCs w:val="24"/>
        </w:rPr>
        <w:t xml:space="preserve">5.4.2  Championship window length by cap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 Define window as consecutive playoff seasons before first miss</w:t>
            </w:r>
          </w:p>
          <w:p>
            <w:pPr>
              <w:spacing w:after="20" w:before="20"/>
            </w:pPr>
            <w:r>
              <w:rPr>
                <w:rFonts w:ascii="Courier New" w:cs="Courier New" w:eastAsia="Courier New" w:hAnsi="Courier New"/>
                <w:color w:val="2D2D2D"/>
                <w:sz w:val="18"/>
                <w:szCs w:val="18"/>
              </w:rPr>
              <w:t xml:space="preserve">WITH playoff_runs AS (</w:t>
            </w:r>
          </w:p>
          <w:p>
            <w:pPr>
              <w:spacing w:after="20" w:before="20"/>
            </w:pPr>
            <w:r>
              <w:rPr>
                <w:rFonts w:ascii="Courier New" w:cs="Courier New" w:eastAsia="Courier New" w:hAnsi="Courier New"/>
                <w:color w:val="2D2D2D"/>
                <w:sz w:val="18"/>
                <w:szCs w:val="18"/>
              </w:rPr>
              <w:t xml:space="preserve">    SELECT</w:t>
            </w:r>
          </w:p>
          <w:p>
            <w:pPr>
              <w:spacing w:after="20" w:before="20"/>
            </w:pPr>
            <w:r>
              <w:rPr>
                <w:rFonts w:ascii="Courier New" w:cs="Courier New" w:eastAsia="Courier New" w:hAnsi="Courier New"/>
                <w:color w:val="2D2D2D"/>
                <w:sz w:val="18"/>
                <w:szCs w:val="18"/>
              </w:rPr>
              <w:t xml:space="preserve">        contract_id,</w:t>
            </w:r>
          </w:p>
          <w:p>
            <w:pPr>
              <w:spacing w:after="20" w:before="20"/>
            </w:pPr>
            <w:r>
              <w:rPr>
                <w:rFonts w:ascii="Courier New" w:cs="Courier New" w:eastAsia="Courier New" w:hAnsi="Courier New"/>
                <w:color w:val="2D2D2D"/>
                <w:sz w:val="18"/>
                <w:szCs w:val="18"/>
              </w:rPr>
              <w:t xml:space="preserve">        player_name,</w:t>
            </w:r>
          </w:p>
          <w:p>
            <w:pPr>
              <w:spacing w:after="20" w:before="20"/>
            </w:pPr>
            <w:r>
              <w:rPr>
                <w:rFonts w:ascii="Courier New" w:cs="Courier New" w:eastAsia="Courier New" w:hAnsi="Courier New"/>
                <w:color w:val="2D2D2D"/>
                <w:sz w:val="18"/>
                <w:szCs w:val="18"/>
              </w:rPr>
              <w:t xml:space="preserve">        cap_pct,</w:t>
            </w:r>
          </w:p>
          <w:p>
            <w:pPr>
              <w:spacing w:after="20" w:before="20"/>
            </w:pPr>
            <w:r>
              <w:rPr>
                <w:rFonts w:ascii="Courier New" w:cs="Courier New" w:eastAsia="Courier New" w:hAnsi="Courier New"/>
                <w:color w:val="2D2D2D"/>
                <w:sz w:val="18"/>
                <w:szCs w:val="18"/>
              </w:rPr>
              <w:t xml:space="preserve">        SUM(made_playoffs) AS total_playoff_seasons,</w:t>
            </w:r>
          </w:p>
          <w:p>
            <w:pPr>
              <w:spacing w:after="20" w:before="20"/>
            </w:pPr>
            <w:r>
              <w:rPr>
                <w:rFonts w:ascii="Courier New" w:cs="Courier New" w:eastAsia="Courier New" w:hAnsi="Courier New"/>
                <w:color w:val="2D2D2D"/>
                <w:sz w:val="18"/>
                <w:szCs w:val="18"/>
              </w:rPr>
              <w:t xml:space="preserve">        MIN(CASE WHEN made_playoffs = 0 THEN seasons_post END) AS first_miss_season</w:t>
            </w:r>
          </w:p>
          <w:p>
            <w:pPr>
              <w:spacing w:after="20" w:before="20"/>
            </w:pPr>
            <w:r>
              <w:rPr>
                <w:rFonts w:ascii="Courier New" w:cs="Courier New" w:eastAsia="Courier New" w:hAnsi="Courier New"/>
                <w:color w:val="2D2D2D"/>
                <w:sz w:val="18"/>
                <w:szCs w:val="18"/>
              </w:rPr>
              <w:t xml:space="preserve">    FROM contract_windows cw</w:t>
            </w:r>
          </w:p>
          <w:p>
            <w:pPr>
              <w:spacing w:after="20" w:before="20"/>
            </w:pPr>
            <w:r>
              <w:rPr>
                <w:rFonts w:ascii="Courier New" w:cs="Courier New" w:eastAsia="Courier New" w:hAnsi="Courier New"/>
                <w:color w:val="2D2D2D"/>
                <w:sz w:val="18"/>
                <w:szCs w:val="18"/>
              </w:rPr>
              <w:t xml:space="preserve">    JOIN qb_contracts c ON cw.contract_id = c.contract_id</w:t>
            </w:r>
          </w:p>
          <w:p>
            <w:pPr>
              <w:spacing w:after="20" w:before="20"/>
            </w:pPr>
            <w:r>
              <w:rPr>
                <w:rFonts w:ascii="Courier New" w:cs="Courier New" w:eastAsia="Courier New" w:hAnsi="Courier New"/>
                <w:color w:val="2D2D2D"/>
                <w:sz w:val="18"/>
                <w:szCs w:val="18"/>
              </w:rPr>
              <w:t xml:space="preserve">    GROUP BY cw.contract_id</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SELECT</w:t>
            </w:r>
          </w:p>
          <w:p>
            <w:pPr>
              <w:spacing w:after="20" w:before="20"/>
            </w:pPr>
            <w:r>
              <w:rPr>
                <w:rFonts w:ascii="Courier New" w:cs="Courier New" w:eastAsia="Courier New" w:hAnsi="Courier New"/>
                <w:color w:val="2D2D2D"/>
                <w:sz w:val="18"/>
                <w:szCs w:val="18"/>
              </w:rPr>
              <w:t xml:space="preserve">    CASE WHEN cap_pct &gt;= 20 THEN 'Max (20%+)'</w:t>
            </w:r>
          </w:p>
          <w:p>
            <w:pPr>
              <w:spacing w:after="20" w:before="20"/>
            </w:pPr>
            <w:r>
              <w:rPr>
                <w:rFonts w:ascii="Courier New" w:cs="Courier New" w:eastAsia="Courier New" w:hAnsi="Courier New"/>
                <w:color w:val="2D2D2D"/>
                <w:sz w:val="18"/>
                <w:szCs w:val="18"/>
              </w:rPr>
              <w:t xml:space="preserve">         WHEN cap_pct &gt;= 17 THEN 'Near-Max (17-20%)'</w:t>
            </w:r>
          </w:p>
          <w:p>
            <w:pPr>
              <w:spacing w:after="20" w:before="20"/>
            </w:pPr>
            <w:r>
              <w:rPr>
                <w:rFonts w:ascii="Courier New" w:cs="Courier New" w:eastAsia="Courier New" w:hAnsi="Courier New"/>
                <w:color w:val="2D2D2D"/>
                <w:sz w:val="18"/>
                <w:szCs w:val="18"/>
              </w:rPr>
              <w:t xml:space="preserve">         ELSE 'Below 17%' END AS tier,</w:t>
            </w:r>
          </w:p>
          <w:p>
            <w:pPr>
              <w:spacing w:after="20" w:before="20"/>
            </w:pPr>
            <w:r>
              <w:rPr>
                <w:rFonts w:ascii="Courier New" w:cs="Courier New" w:eastAsia="Courier New" w:hAnsi="Courier New"/>
                <w:color w:val="2D2D2D"/>
                <w:sz w:val="18"/>
                <w:szCs w:val="18"/>
              </w:rPr>
              <w:t xml:space="preserve">    ROUND(AVG(total_playoff_seasons), 2) AS avg_playoff_seasons,</w:t>
            </w:r>
          </w:p>
          <w:p>
            <w:pPr>
              <w:spacing w:after="20" w:before="20"/>
            </w:pPr>
            <w:r>
              <w:rPr>
                <w:rFonts w:ascii="Courier New" w:cs="Courier New" w:eastAsia="Courier New" w:hAnsi="Courier New"/>
                <w:color w:val="2D2D2D"/>
                <w:sz w:val="18"/>
                <w:szCs w:val="18"/>
              </w:rPr>
              <w:t xml:space="preserve">    ROUND(AVG(first_miss_season), 2) AS avg_seasons_until_miss</w:t>
            </w:r>
          </w:p>
          <w:p>
            <w:pPr>
              <w:spacing w:after="20" w:before="20"/>
            </w:pPr>
            <w:r>
              <w:rPr>
                <w:rFonts w:ascii="Courier New" w:cs="Courier New" w:eastAsia="Courier New" w:hAnsi="Courier New"/>
                <w:color w:val="2D2D2D"/>
                <w:sz w:val="18"/>
                <w:szCs w:val="18"/>
              </w:rPr>
              <w:t xml:space="preserve">FROM playoff_runs</w:t>
            </w:r>
          </w:p>
          <w:p>
            <w:pPr>
              <w:spacing w:after="20" w:before="20"/>
            </w:pPr>
            <w:r>
              <w:rPr>
                <w:rFonts w:ascii="Courier New" w:cs="Courier New" w:eastAsia="Courier New" w:hAnsi="Courier New"/>
                <w:color w:val="2D2D2D"/>
                <w:sz w:val="18"/>
                <w:szCs w:val="18"/>
              </w:rPr>
              <w:t xml:space="preserve">GROUP BY tier;</w:t>
            </w:r>
          </w:p>
        </w:tc>
      </w:tr>
    </w:tbl>
    <w:p>
      <w:r>
        <w:br w:type="page"/>
      </w:r>
    </w:p>
    <w:p>
      <w:pPr>
        <w:pStyle w:val="Heading1"/>
        <w:spacing w:after="180" w:before="360"/>
      </w:pPr>
      <w:r>
        <w:rPr>
          <w:rFonts w:ascii="Arial" w:cs="Arial" w:eastAsia="Arial" w:hAnsi="Arial"/>
          <w:b/>
          <w:bCs/>
          <w:color w:val="1E3A5F"/>
          <w:sz w:val="32"/>
          <w:szCs w:val="32"/>
        </w:rPr>
        <w:t xml:space="preserve">6.  Data Cleaning &amp; Transformation</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All cleaning logic lives in src/ingestion/. The goal is a single reproducible pipeline: run build_database.py and the database is fully populated from raw files.</w:t>
      </w:r>
    </w:p>
    <w:p>
      <w:pPr>
        <w:spacing w:after="100" w:before="100"/>
      </w:pPr>
    </w:p>
    <w:p>
      <w:pPr>
        <w:pStyle w:val="Heading2"/>
        <w:spacing w:after="140" w:before="280"/>
      </w:pPr>
      <w:r>
        <w:rPr>
          <w:rFonts w:ascii="Arial" w:cs="Arial" w:eastAsia="Arial" w:hAnsi="Arial"/>
          <w:b/>
          <w:bCs/>
          <w:color w:val="1E3A5F"/>
          <w:sz w:val="26"/>
          <w:szCs w:val="26"/>
        </w:rPr>
        <w:t xml:space="preserve">6.1  Contract Data Cleaning</w:t>
      </w:r>
    </w:p>
    <w:p>
      <w:pPr>
        <w:pStyle w:val="ListParagraph"/>
        <w:numPr>
          <w:ilvl w:val="0"/>
          <w:numId w:val="2"/>
        </w:numPr>
        <w:spacing w:after="60" w:before="60"/>
      </w:pPr>
      <w:r>
        <w:rPr>
          <w:rFonts w:ascii="Arial" w:cs="Arial" w:eastAsia="Arial" w:hAnsi="Arial"/>
          <w:sz w:val="22"/>
          <w:szCs w:val="22"/>
        </w:rPr>
        <w:t xml:space="preserve">Remove duplicate entries (same player, same signing year)</w:t>
      </w:r>
    </w:p>
    <w:p>
      <w:pPr>
        <w:pStyle w:val="ListParagraph"/>
        <w:numPr>
          <w:ilvl w:val="0"/>
          <w:numId w:val="2"/>
        </w:numPr>
        <w:spacing w:after="60" w:before="60"/>
      </w:pPr>
      <w:r>
        <w:rPr>
          <w:rFonts w:ascii="Arial" w:cs="Arial" w:eastAsia="Arial" w:hAnsi="Arial"/>
          <w:sz w:val="22"/>
          <w:szCs w:val="22"/>
        </w:rPr>
        <w:t xml:space="preserve">Filter to QBs only (by position column)</w:t>
      </w:r>
    </w:p>
    <w:p>
      <w:pPr>
        <w:pStyle w:val="ListParagraph"/>
        <w:numPr>
          <w:ilvl w:val="0"/>
          <w:numId w:val="2"/>
        </w:numPr>
        <w:spacing w:after="60" w:before="60"/>
      </w:pPr>
      <w:r>
        <w:rPr>
          <w:rFonts w:ascii="Arial" w:cs="Arial" w:eastAsia="Arial" w:hAnsi="Arial"/>
          <w:sz w:val="22"/>
          <w:szCs w:val="22"/>
        </w:rPr>
        <w:t xml:space="preserve">Filter to cap_pct &gt;= 10% (removes backup and bridge contracts)</w:t>
      </w:r>
    </w:p>
    <w:p>
      <w:pPr>
        <w:pStyle w:val="ListParagraph"/>
        <w:numPr>
          <w:ilvl w:val="0"/>
          <w:numId w:val="2"/>
        </w:numPr>
        <w:spacing w:after="60" w:before="60"/>
      </w:pPr>
      <w:r>
        <w:rPr>
          <w:rFonts w:ascii="Arial" w:cs="Arial" w:eastAsia="Arial" w:hAnsi="Arial"/>
          <w:sz w:val="22"/>
          <w:szCs w:val="22"/>
        </w:rPr>
        <w:t xml:space="preserve">Handle franchise tag years: exclude from primary analysis, flag in database with a tag_type column</w:t>
      </w:r>
    </w:p>
    <w:p>
      <w:pPr>
        <w:pStyle w:val="ListParagraph"/>
        <w:numPr>
          <w:ilvl w:val="0"/>
          <w:numId w:val="2"/>
        </w:numPr>
        <w:spacing w:after="60" w:before="60"/>
      </w:pPr>
      <w:r>
        <w:rPr>
          <w:rFonts w:ascii="Arial" w:cs="Arial" w:eastAsia="Arial" w:hAnsi="Arial"/>
          <w:sz w:val="22"/>
          <w:szCs w:val="22"/>
        </w:rPr>
        <w:t xml:space="preserve">Parse contract dates to extract signing_year as integer</w:t>
      </w:r>
    </w:p>
    <w:p>
      <w:pPr>
        <w:pStyle w:val="ListParagraph"/>
        <w:numPr>
          <w:ilvl w:val="0"/>
          <w:numId w:val="2"/>
        </w:numPr>
        <w:spacing w:after="60" w:before="60"/>
      </w:pPr>
      <w:r>
        <w:rPr>
          <w:rFonts w:ascii="Arial" w:cs="Arial" w:eastAsia="Arial" w:hAnsi="Arial"/>
          <w:sz w:val="22"/>
          <w:szCs w:val="22"/>
        </w:rPr>
        <w:t xml:space="preserve">Fill missing guaranteed money with 0 (older contracts often have incomplete data — document this assumption)</w:t>
      </w:r>
    </w:p>
    <w:p>
      <w:pPr>
        <w:spacing w:after="100" w:before="100"/>
      </w:pPr>
    </w:p>
    <w:p>
      <w:pPr>
        <w:pStyle w:val="Heading2"/>
        <w:spacing w:after="140" w:before="280"/>
      </w:pPr>
      <w:r>
        <w:rPr>
          <w:rFonts w:ascii="Arial" w:cs="Arial" w:eastAsia="Arial" w:hAnsi="Arial"/>
          <w:b/>
          <w:bCs/>
          <w:color w:val="1E3A5F"/>
          <w:sz w:val="26"/>
          <w:szCs w:val="26"/>
        </w:rPr>
        <w:t xml:space="preserve">6.2  Team Performance Cleaning</w:t>
      </w:r>
    </w:p>
    <w:p>
      <w:pPr>
        <w:pStyle w:val="ListParagraph"/>
        <w:numPr>
          <w:ilvl w:val="0"/>
          <w:numId w:val="2"/>
        </w:numPr>
        <w:spacing w:after="60" w:before="60"/>
      </w:pPr>
      <w:r>
        <w:rPr>
          <w:rFonts w:ascii="Arial" w:cs="Arial" w:eastAsia="Arial" w:hAnsi="Arial"/>
          <w:sz w:val="22"/>
          <w:szCs w:val="22"/>
        </w:rPr>
        <w:t xml:space="preserve">Standardize team abbreviations across sources (e.g. 'LAR' vs 'STL' for the Rams relocation)</w:t>
      </w:r>
    </w:p>
    <w:p>
      <w:pPr>
        <w:pStyle w:val="ListParagraph"/>
        <w:numPr>
          <w:ilvl w:val="0"/>
          <w:numId w:val="2"/>
        </w:numPr>
        <w:spacing w:after="60" w:before="60"/>
      </w:pPr>
      <w:r>
        <w:rPr>
          <w:rFonts w:ascii="Arial" w:cs="Arial" w:eastAsia="Arial" w:hAnsi="Arial"/>
          <w:sz w:val="22"/>
          <w:szCs w:val="22"/>
        </w:rPr>
        <w:t xml:space="preserve">Create a team_name_map dictionary to handle historical franchise moves</w:t>
      </w:r>
    </w:p>
    <w:p>
      <w:pPr>
        <w:pStyle w:val="ListParagraph"/>
        <w:numPr>
          <w:ilvl w:val="0"/>
          <w:numId w:val="2"/>
        </w:numPr>
        <w:spacing w:after="60" w:before="60"/>
      </w:pPr>
      <w:r>
        <w:rPr>
          <w:rFonts w:ascii="Arial" w:cs="Arial" w:eastAsia="Arial" w:hAnsi="Arial"/>
          <w:sz w:val="22"/>
          <w:szCs w:val="22"/>
        </w:rPr>
        <w:t xml:space="preserve">Encode playoff_exit as an ordered categorical: NULL &lt; WC &lt; DIV &lt; CCG &lt; SB_loss &lt; SB_win</w:t>
      </w:r>
    </w:p>
    <w:p>
      <w:pPr>
        <w:pStyle w:val="ListParagraph"/>
        <w:numPr>
          <w:ilvl w:val="0"/>
          <w:numId w:val="2"/>
        </w:numPr>
        <w:spacing w:after="60" w:before="60"/>
      </w:pPr>
      <w:r>
        <w:rPr>
          <w:rFonts w:ascii="Arial" w:cs="Arial" w:eastAsia="Arial" w:hAnsi="Arial"/>
          <w:sz w:val="22"/>
          <w:szCs w:val="22"/>
        </w:rPr>
        <w:t xml:space="preserve">Derive point_diff = points_for - points_against</w:t>
      </w:r>
    </w:p>
    <w:p>
      <w:pPr>
        <w:spacing w:after="100" w:before="100"/>
      </w:pPr>
    </w:p>
    <w:p>
      <w:pPr>
        <w:pStyle w:val="Heading2"/>
        <w:spacing w:after="140" w:before="280"/>
      </w:pPr>
      <w:r>
        <w:rPr>
          <w:rFonts w:ascii="Arial" w:cs="Arial" w:eastAsia="Arial" w:hAnsi="Arial"/>
          <w:b/>
          <w:bCs/>
          <w:color w:val="1E3A5F"/>
          <w:sz w:val="26"/>
          <w:szCs w:val="26"/>
        </w:rPr>
        <w:t xml:space="preserve">6.3  Building the contract_windows Table</w:t>
      </w:r>
    </w:p>
    <w:p>
      <w:pPr>
        <w:spacing w:after="120" w:before="80"/>
      </w:pPr>
      <w:r>
        <w:rPr>
          <w:rFonts w:ascii="Arial" w:cs="Arial" w:eastAsia="Arial" w:hAnsi="Arial"/>
          <w:sz w:val="22"/>
          <w:szCs w:val="22"/>
        </w:rPr>
        <w:t xml:space="preserve">This is the most important transformation step. For each QB contract, look up team performance for the 5 seasons following the signing year and create one row per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def build_contract_windows(contracts_df, team_seasons_df):</w:t>
            </w:r>
          </w:p>
          <w:p>
            <w:pPr>
              <w:spacing w:after="20" w:before="20"/>
            </w:pPr>
            <w:r>
              <w:rPr>
                <w:rFonts w:ascii="Courier New" w:cs="Courier New" w:eastAsia="Courier New" w:hAnsi="Courier New"/>
                <w:color w:val="2D2D2D"/>
                <w:sz w:val="18"/>
                <w:szCs w:val="18"/>
              </w:rPr>
              <w:t xml:space="preserve">    rows = []</w:t>
            </w:r>
          </w:p>
          <w:p>
            <w:pPr>
              <w:spacing w:after="20" w:before="20"/>
            </w:pPr>
            <w:r>
              <w:rPr>
                <w:rFonts w:ascii="Courier New" w:cs="Courier New" w:eastAsia="Courier New" w:hAnsi="Courier New"/>
                <w:color w:val="2D2D2D"/>
                <w:sz w:val="18"/>
                <w:szCs w:val="18"/>
              </w:rPr>
              <w:t xml:space="preserve">    for _, contract in contracts_df.iterrows():</w:t>
            </w:r>
          </w:p>
          <w:p>
            <w:pPr>
              <w:spacing w:after="20" w:before="20"/>
            </w:pPr>
            <w:r>
              <w:rPr>
                <w:rFonts w:ascii="Courier New" w:cs="Courier New" w:eastAsia="Courier New" w:hAnsi="Courier New"/>
                <w:color w:val="2D2D2D"/>
                <w:sz w:val="18"/>
                <w:szCs w:val="18"/>
              </w:rPr>
              <w:t xml:space="preserve">        for seasons_post in range(1, 6):  # years 1-5 post signing</w:t>
            </w:r>
          </w:p>
          <w:p>
            <w:pPr>
              <w:spacing w:after="20" w:before="20"/>
            </w:pPr>
            <w:r>
              <w:rPr>
                <w:rFonts w:ascii="Courier New" w:cs="Courier New" w:eastAsia="Courier New" w:hAnsi="Courier New"/>
                <w:color w:val="2D2D2D"/>
                <w:sz w:val="18"/>
                <w:szCs w:val="18"/>
              </w:rPr>
              <w:t xml:space="preserve">            target_year = contract['signing_year'] + seasons_post</w:t>
            </w:r>
          </w:p>
          <w:p>
            <w:pPr>
              <w:spacing w:after="20" w:before="20"/>
            </w:pPr>
            <w:r>
              <w:rPr>
                <w:rFonts w:ascii="Courier New" w:cs="Courier New" w:eastAsia="Courier New" w:hAnsi="Courier New"/>
                <w:color w:val="2D2D2D"/>
                <w:sz w:val="18"/>
                <w:szCs w:val="18"/>
              </w:rPr>
              <w:t xml:space="preserve">            team_row = team_seasons_df[</w:t>
            </w:r>
          </w:p>
          <w:p>
            <w:pPr>
              <w:spacing w:after="20" w:before="20"/>
            </w:pPr>
            <w:r>
              <w:rPr>
                <w:rFonts w:ascii="Courier New" w:cs="Courier New" w:eastAsia="Courier New" w:hAnsi="Courier New"/>
                <w:color w:val="2D2D2D"/>
                <w:sz w:val="18"/>
                <w:szCs w:val="18"/>
              </w:rPr>
              <w:t xml:space="preserve">                (team_seasons_df['team'] == contract['team']) &amp;</w:t>
            </w:r>
          </w:p>
          <w:p>
            <w:pPr>
              <w:spacing w:after="20" w:before="20"/>
            </w:pPr>
            <w:r>
              <w:rPr>
                <w:rFonts w:ascii="Courier New" w:cs="Courier New" w:eastAsia="Courier New" w:hAnsi="Courier New"/>
                <w:color w:val="2D2D2D"/>
                <w:sz w:val="18"/>
                <w:szCs w:val="18"/>
              </w:rPr>
              <w:t xml:space="preserve">                (team_seasons_df['season_year'] == target_year)</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if team_row.empty:</w:t>
            </w:r>
          </w:p>
          <w:p>
            <w:pPr>
              <w:spacing w:after="20" w:before="20"/>
            </w:pPr>
            <w:r>
              <w:rPr>
                <w:rFonts w:ascii="Courier New" w:cs="Courier New" w:eastAsia="Courier New" w:hAnsi="Courier New"/>
                <w:color w:val="2D2D2D"/>
                <w:sz w:val="18"/>
                <w:szCs w:val="18"/>
              </w:rPr>
              <w:t xml:space="preserve">                continue  # data not yet available (recent signings)</w:t>
            </w:r>
          </w:p>
          <w:p>
            <w:pPr>
              <w:spacing w:after="20" w:before="20"/>
            </w:pPr>
            <w:r>
              <w:rPr>
                <w:rFonts w:ascii="Courier New" w:cs="Courier New" w:eastAsia="Courier New" w:hAnsi="Courier New"/>
                <w:color w:val="2D2D2D"/>
                <w:sz w:val="18"/>
                <w:szCs w:val="18"/>
              </w:rPr>
              <w:t xml:space="preserve">            rows.append({</w:t>
            </w:r>
          </w:p>
          <w:p>
            <w:pPr>
              <w:spacing w:after="20" w:before="20"/>
            </w:pPr>
            <w:r>
              <w:rPr>
                <w:rFonts w:ascii="Courier New" w:cs="Courier New" w:eastAsia="Courier New" w:hAnsi="Courier New"/>
                <w:color w:val="2D2D2D"/>
                <w:sz w:val="18"/>
                <w:szCs w:val="18"/>
              </w:rPr>
              <w:t xml:space="preserve">                'contract_id': contract['contract_id'],</w:t>
            </w:r>
          </w:p>
          <w:p>
            <w:pPr>
              <w:spacing w:after="20" w:before="20"/>
            </w:pPr>
            <w:r>
              <w:rPr>
                <w:rFonts w:ascii="Courier New" w:cs="Courier New" w:eastAsia="Courier New" w:hAnsi="Courier New"/>
                <w:color w:val="2D2D2D"/>
                <w:sz w:val="18"/>
                <w:szCs w:val="18"/>
              </w:rPr>
              <w:t xml:space="preserve">                'player_name': contract['player_name'],</w:t>
            </w:r>
          </w:p>
          <w:p>
            <w:pPr>
              <w:spacing w:after="20" w:before="20"/>
            </w:pPr>
            <w:r>
              <w:rPr>
                <w:rFonts w:ascii="Courier New" w:cs="Courier New" w:eastAsia="Courier New" w:hAnsi="Courier New"/>
                <w:color w:val="2D2D2D"/>
                <w:sz w:val="18"/>
                <w:szCs w:val="18"/>
              </w:rPr>
              <w:t xml:space="preserve">                'team': contract['team'],</w:t>
            </w:r>
          </w:p>
          <w:p>
            <w:pPr>
              <w:spacing w:after="20" w:before="20"/>
            </w:pPr>
            <w:r>
              <w:rPr>
                <w:rFonts w:ascii="Courier New" w:cs="Courier New" w:eastAsia="Courier New" w:hAnsi="Courier New"/>
                <w:color w:val="2D2D2D"/>
                <w:sz w:val="18"/>
                <w:szCs w:val="18"/>
              </w:rPr>
              <w:t xml:space="preserve">                'seasons_post': seasons_post,</w:t>
            </w:r>
          </w:p>
          <w:p>
            <w:pPr>
              <w:spacing w:after="20" w:before="20"/>
            </w:pPr>
            <w:r>
              <w:rPr>
                <w:rFonts w:ascii="Courier New" w:cs="Courier New" w:eastAsia="Courier New" w:hAnsi="Courier New"/>
                <w:color w:val="2D2D2D"/>
                <w:sz w:val="18"/>
                <w:szCs w:val="18"/>
              </w:rPr>
              <w:t xml:space="preserve">                'season_year': target_year,</w:t>
            </w:r>
          </w:p>
          <w:p>
            <w:pPr>
              <w:spacing w:after="20" w:before="20"/>
            </w:pPr>
            <w:r>
              <w:rPr>
                <w:rFonts w:ascii="Courier New" w:cs="Courier New" w:eastAsia="Courier New" w:hAnsi="Courier New"/>
                <w:color w:val="2D2D2D"/>
                <w:sz w:val="18"/>
                <w:szCs w:val="18"/>
              </w:rPr>
              <w:t xml:space="preserve">                'wins': team_row.iloc[0]['wins'],</w:t>
            </w:r>
          </w:p>
          <w:p>
            <w:pPr>
              <w:spacing w:after="20" w:before="20"/>
            </w:pPr>
            <w:r>
              <w:rPr>
                <w:rFonts w:ascii="Courier New" w:cs="Courier New" w:eastAsia="Courier New" w:hAnsi="Courier New"/>
                <w:color w:val="2D2D2D"/>
                <w:sz w:val="18"/>
                <w:szCs w:val="18"/>
              </w:rPr>
              <w:t xml:space="preserve">                'made_playoffs': team_row.iloc[0]['made_playoffs'],</w:t>
            </w:r>
          </w:p>
          <w:p>
            <w:pPr>
              <w:spacing w:after="20" w:before="20"/>
            </w:pPr>
            <w:r>
              <w:rPr>
                <w:rFonts w:ascii="Courier New" w:cs="Courier New" w:eastAsia="Courier New" w:hAnsi="Courier New"/>
                <w:color w:val="2D2D2D"/>
                <w:sz w:val="18"/>
                <w:szCs w:val="18"/>
              </w:rPr>
              <w:t xml:space="preserve">                'playoff_exit': team_row.iloc[0]['playoff_exit'],</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return pd.DataFrame(rows)</w:t>
            </w:r>
          </w:p>
        </w:tc>
      </w:tr>
    </w:tbl>
    <w:p>
      <w:r>
        <w:br w:type="page"/>
      </w:r>
    </w:p>
    <w:p>
      <w:pPr>
        <w:pStyle w:val="Heading1"/>
        <w:spacing w:after="180" w:before="360"/>
      </w:pPr>
      <w:r>
        <w:rPr>
          <w:rFonts w:ascii="Arial" w:cs="Arial" w:eastAsia="Arial" w:hAnsi="Arial"/>
          <w:b/>
          <w:bCs/>
          <w:color w:val="1E3A5F"/>
          <w:sz w:val="32"/>
          <w:szCs w:val="32"/>
        </w:rPr>
        <w:t xml:space="preserve">7.  Exploratory Data Analysis</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All EDA lives in notebooks/01_eda.ipynb. The notebook should be clean, well-commented, and tell a coherent story. Use matplotlib and seaborn. Every chart must have a title, axis labels, and a 1-2 sentence annotation explaining what it shows.</w:t>
      </w:r>
    </w:p>
    <w:p>
      <w:pPr>
        <w:spacing w:after="100" w:before="100"/>
      </w:pPr>
    </w:p>
    <w:p>
      <w:pPr>
        <w:pStyle w:val="Heading2"/>
        <w:spacing w:after="140" w:before="280"/>
      </w:pPr>
      <w:r>
        <w:rPr>
          <w:rFonts w:ascii="Arial" w:cs="Arial" w:eastAsia="Arial" w:hAnsi="Arial"/>
          <w:b/>
          <w:bCs/>
          <w:color w:val="1E3A5F"/>
          <w:sz w:val="26"/>
          <w:szCs w:val="26"/>
        </w:rPr>
        <w:t xml:space="preserve">7.1  Required 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Chart #</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4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Histogram</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 of QB cap percentages at signing across all contracts</w:t>
            </w:r>
          </w:p>
        </w:tc>
      </w:tr>
      <w:tr>
        <w:tc>
          <w:tcPr>
            <w:tcW w:type="dxa" w:w="7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Scatter plot</w:t>
            </w:r>
          </w:p>
        </w:tc>
        <w:tc>
          <w:tcPr>
            <w:tcW w:type="dxa" w:w="644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QB cap % at signing vs. average wins in 3 years post-signing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Box plot</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Wins distribution by cap tier (4 tiers) for years 1, 2, 3 post-signing</w:t>
            </w:r>
          </w:p>
        </w:tc>
      </w:tr>
      <w:tr>
        <w:tc>
          <w:tcPr>
            <w:tcW w:type="dxa" w:w="7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Bar chart</w:t>
            </w:r>
          </w:p>
        </w:tc>
        <w:tc>
          <w:tcPr>
            <w:tcW w:type="dxa" w:w="644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Playoff appearance rate by cap tier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wins per season, years 1-5 post-signing, faceted by cap tier</w:t>
            </w:r>
          </w:p>
        </w:tc>
      </w:tr>
      <w:tr>
        <w:tc>
          <w:tcPr>
            <w:tcW w:type="dxa" w:w="7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Heatmap</w:t>
            </w:r>
          </w:p>
        </w:tc>
        <w:tc>
          <w:tcPr>
            <w:tcW w:type="dxa" w:w="644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Correlation matrix of all numerical features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Scatter plot</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QB age at signing vs. wins in year 3 post-signing</w:t>
            </w:r>
          </w:p>
        </w:tc>
      </w:tr>
      <w:tr>
        <w:tc>
          <w:tcPr>
            <w:tcW w:type="dxa" w:w="7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Bar chart</w:t>
            </w:r>
          </w:p>
        </w:tc>
        <w:tc>
          <w:tcPr>
            <w:tcW w:type="dxa" w:w="644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Super Bowl appearance rate by cap tier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series</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QB cap % over time (2000-present) to show inflation trend</w:t>
            </w:r>
          </w:p>
        </w:tc>
      </w:tr>
      <w:tr>
        <w:tc>
          <w:tcPr>
            <w:tcW w:type="dxa" w:w="7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Box plot</w:t>
            </w:r>
          </w:p>
        </w:tc>
        <w:tc>
          <w:tcPr>
            <w:tcW w:type="dxa" w:w="644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Remaining cap % post-signing by tier (shows roster construction constraint)</w:t>
            </w:r>
          </w:p>
        </w:tc>
      </w:tr>
    </w:tbl>
    <w:p>
      <w:pPr>
        <w:spacing w:after="100" w:before="100"/>
      </w:pPr>
    </w:p>
    <w:p>
      <w:pPr>
        <w:pStyle w:val="Heading2"/>
        <w:spacing w:after="140" w:before="280"/>
      </w:pPr>
      <w:r>
        <w:rPr>
          <w:rFonts w:ascii="Arial" w:cs="Arial" w:eastAsia="Arial" w:hAnsi="Arial"/>
          <w:b/>
          <w:bCs/>
          <w:color w:val="1E3A5F"/>
          <w:sz w:val="26"/>
          <w:szCs w:val="26"/>
        </w:rPr>
        <w:t xml:space="preserve">7.2  Key Questions to Answer in EDA</w:t>
      </w:r>
    </w:p>
    <w:p>
      <w:pPr>
        <w:pStyle w:val="ListParagraph"/>
        <w:numPr>
          <w:ilvl w:val="0"/>
          <w:numId w:val="2"/>
        </w:numPr>
        <w:spacing w:after="60" w:before="60"/>
      </w:pPr>
      <w:r>
        <w:rPr>
          <w:rFonts w:ascii="Arial" w:cs="Arial" w:eastAsia="Arial" w:hAnsi="Arial"/>
          <w:sz w:val="22"/>
          <w:szCs w:val="22"/>
        </w:rPr>
        <w:t xml:space="preserve">What is the distribution of QB cap percentages? Is 20%+ truly the 'max' tier or is it more continuous?</w:t>
      </w:r>
    </w:p>
    <w:p>
      <w:pPr>
        <w:pStyle w:val="ListParagraph"/>
        <w:numPr>
          <w:ilvl w:val="0"/>
          <w:numId w:val="2"/>
        </w:numPr>
        <w:spacing w:after="60" w:before="60"/>
      </w:pPr>
      <w:r>
        <w:rPr>
          <w:rFonts w:ascii="Arial" w:cs="Arial" w:eastAsia="Arial" w:hAnsi="Arial"/>
          <w:sz w:val="22"/>
          <w:szCs w:val="22"/>
        </w:rPr>
        <w:t xml:space="preserve">Is there a visible inflection point in team success at a certain cap % threshold?</w:t>
      </w:r>
    </w:p>
    <w:p>
      <w:pPr>
        <w:pStyle w:val="ListParagraph"/>
        <w:numPr>
          <w:ilvl w:val="0"/>
          <w:numId w:val="2"/>
        </w:numPr>
        <w:spacing w:after="60" w:before="60"/>
      </w:pPr>
      <w:r>
        <w:rPr>
          <w:rFonts w:ascii="Arial" w:cs="Arial" w:eastAsia="Arial" w:hAnsi="Arial"/>
          <w:sz w:val="22"/>
          <w:szCs w:val="22"/>
        </w:rPr>
        <w:t xml:space="preserve">Does the relationship between cap % and team success hold after controlling for QB age?</w:t>
      </w:r>
    </w:p>
    <w:p>
      <w:pPr>
        <w:pStyle w:val="ListParagraph"/>
        <w:numPr>
          <w:ilvl w:val="0"/>
          <w:numId w:val="2"/>
        </w:numPr>
        <w:spacing w:after="60" w:before="60"/>
      </w:pPr>
      <w:r>
        <w:rPr>
          <w:rFonts w:ascii="Arial" w:cs="Arial" w:eastAsia="Arial" w:hAnsi="Arial"/>
          <w:sz w:val="22"/>
          <w:szCs w:val="22"/>
        </w:rPr>
        <w:t xml:space="preserve">Are there notable outliers? (Teams that succeeded despite massive QB contracts — what explains them?)</w:t>
      </w:r>
    </w:p>
    <w:p>
      <w:pPr>
        <w:pStyle w:val="ListParagraph"/>
        <w:numPr>
          <w:ilvl w:val="0"/>
          <w:numId w:val="2"/>
        </w:numPr>
        <w:spacing w:after="60" w:before="60"/>
      </w:pPr>
      <w:r>
        <w:rPr>
          <w:rFonts w:ascii="Arial" w:cs="Arial" w:eastAsia="Arial" w:hAnsi="Arial"/>
          <w:sz w:val="22"/>
          <w:szCs w:val="22"/>
        </w:rPr>
        <w:t xml:space="preserve">How has cap % inflation changed the meaning of 'max contract' over time?</w:t>
      </w:r>
    </w:p>
    <w:p>
      <w:r>
        <w:br w:type="page"/>
      </w:r>
    </w:p>
    <w:p>
      <w:pPr>
        <w:pStyle w:val="Heading1"/>
        <w:spacing w:after="180" w:before="360"/>
      </w:pPr>
      <w:r>
        <w:rPr>
          <w:rFonts w:ascii="Arial" w:cs="Arial" w:eastAsia="Arial" w:hAnsi="Arial"/>
          <w:b/>
          <w:bCs/>
          <w:color w:val="1E3A5F"/>
          <w:sz w:val="32"/>
          <w:szCs w:val="32"/>
        </w:rPr>
        <w:t xml:space="preserve">8.  Statistical Modeling — Linear Regression</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Linear regression is the first and primary model. It is interpretable, appropriate for the research question, and demonstrates statistical literacy. Live in notebooks/02_regression.ipynb and src/analysis/regression.py.</w:t>
      </w:r>
    </w:p>
    <w:p>
      <w:pPr>
        <w:spacing w:after="100" w:before="100"/>
      </w:pPr>
    </w:p>
    <w:p>
      <w:pPr>
        <w:pStyle w:val="Heading2"/>
        <w:spacing w:after="140" w:before="280"/>
      </w:pPr>
      <w:r>
        <w:rPr>
          <w:rFonts w:ascii="Arial" w:cs="Arial" w:eastAsia="Arial" w:hAnsi="Arial"/>
          <w:b/>
          <w:bCs/>
          <w:color w:val="1E3A5F"/>
          <w:sz w:val="26"/>
          <w:szCs w:val="26"/>
        </w:rPr>
        <w:t xml:space="preserve">8.1  Target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8F0F8" w:val="clear"/>
            <w:tcMar>
              <w:top w:type="dxa" w:w="120"/>
              <w:left w:type="dxa" w:w="200"/>
              <w:bottom w:type="dxa" w:w="120"/>
              <w:right w:type="dxa" w:w="200"/>
            </w:tcMar>
          </w:tcPr>
          <w:p>
            <w:pPr>
              <w:spacing w:after="80" w:before="40"/>
            </w:pPr>
            <w:r>
              <w:rPr>
                <w:rFonts w:ascii="Arial" w:cs="Arial" w:eastAsia="Arial" w:hAnsi="Arial"/>
                <w:b/>
                <w:bCs/>
                <w:color w:val="1E3A5F"/>
                <w:sz w:val="22"/>
                <w:szCs w:val="22"/>
              </w:rPr>
              <w:t xml:space="preserve">Primary Target: avg_wins_3yr</w:t>
            </w:r>
          </w:p>
          <w:p>
            <w:pPr>
              <w:spacing w:after="40" w:before="40"/>
            </w:pPr>
            <w:r>
              <w:rPr>
                <w:rFonts w:ascii="Arial" w:cs="Arial" w:eastAsia="Arial" w:hAnsi="Arial"/>
                <w:sz w:val="22"/>
                <w:szCs w:val="22"/>
              </w:rPr>
              <w:t xml:space="preserve">The average number of wins per season in the 3 seasons immediately following contract signing.</w:t>
            </w:r>
          </w:p>
          <w:p>
            <w:pPr>
              <w:spacing w:after="40" w:before="40"/>
            </w:pPr>
            <w:r>
              <w:rPr>
                <w:rFonts w:ascii="Arial" w:cs="Arial" w:eastAsia="Arial" w:hAnsi="Arial"/>
                <w:sz w:val="22"/>
                <w:szCs w:val="22"/>
              </w:rPr>
              <w:t xml:space="preserve">This is chosen over single-season wins to reduce noise and capture sustained success.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Secondary targets (run separate models for each):</w:t>
            </w:r>
          </w:p>
          <w:p>
            <w:pPr>
              <w:spacing w:after="40" w:before="40"/>
            </w:pPr>
            <w:r>
              <w:rPr>
                <w:rFonts w:ascii="Arial" w:cs="Arial" w:eastAsia="Arial" w:hAnsi="Arial"/>
                <w:sz w:val="22"/>
                <w:szCs w:val="22"/>
              </w:rPr>
              <w:t xml:space="preserve">  - playoff_appearances_3yr (count: 0-3)</w:t>
            </w:r>
          </w:p>
          <w:p>
            <w:pPr>
              <w:spacing w:after="40" w:before="40"/>
            </w:pPr>
            <w:r>
              <w:rPr>
                <w:rFonts w:ascii="Arial" w:cs="Arial" w:eastAsia="Arial" w:hAnsi="Arial"/>
                <w:sz w:val="22"/>
                <w:szCs w:val="22"/>
              </w:rPr>
              <w:t xml:space="preserve">  - made_superbowl_5yr (binary: logistic regression)</w:t>
            </w:r>
          </w:p>
        </w:tc>
      </w:tr>
    </w:tbl>
    <w:p>
      <w:pPr>
        <w:spacing w:after="100" w:before="100"/>
      </w:pPr>
    </w:p>
    <w:p>
      <w:pPr>
        <w:pStyle w:val="Heading2"/>
        <w:spacing w:after="140" w:before="280"/>
      </w:pPr>
      <w:r>
        <w:rPr>
          <w:rFonts w:ascii="Arial" w:cs="Arial" w:eastAsia="Arial" w:hAnsi="Arial"/>
          <w:b/>
          <w:bCs/>
          <w:color w:val="1E3A5F"/>
          <w:sz w:val="26"/>
          <w:szCs w:val="26"/>
        </w:rPr>
        <w:t xml:space="preserve">8.2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independent variable — the core hypothesis</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qb_age</w:t>
            </w:r>
          </w:p>
        </w:tc>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Older QBs may have shorter windows regardless of cap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prior_wins_3yr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Controls for pre-existing team quality</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remaining_cap_pct</w:t>
            </w:r>
          </w:p>
        </w:tc>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How much cap is left to build roster around QB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contract_years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Longer contracts may signal more commitment</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cap_pct_squared</w:t>
            </w:r>
          </w:p>
        </w:tc>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Continuous (derived)</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Tests for non-linear relationship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age_x_cap_pct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 term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age amplify the cap% effect?</w:t>
            </w:r>
          </w:p>
        </w:tc>
      </w:tr>
    </w:tbl>
    <w:p>
      <w:pPr>
        <w:spacing w:after="100" w:before="100"/>
      </w:pPr>
    </w:p>
    <w:p>
      <w:pPr>
        <w:pStyle w:val="Heading2"/>
        <w:spacing w:after="140" w:before="280"/>
      </w:pPr>
      <w:r>
        <w:rPr>
          <w:rFonts w:ascii="Arial" w:cs="Arial" w:eastAsia="Arial" w:hAnsi="Arial"/>
          <w:b/>
          <w:bCs/>
          <w:color w:val="1E3A5F"/>
          <w:sz w:val="26"/>
          <w:szCs w:val="26"/>
        </w:rPr>
        <w:t xml:space="preserve">8.3  Modeling Steps</w:t>
      </w:r>
    </w:p>
    <w:p>
      <w:pPr>
        <w:pStyle w:val="ListParagraph"/>
        <w:numPr>
          <w:ilvl w:val="0"/>
          <w:numId w:val="3"/>
        </w:numPr>
        <w:spacing w:after="60" w:before="60"/>
      </w:pPr>
      <w:r>
        <w:rPr>
          <w:rFonts w:ascii="Arial" w:cs="Arial" w:eastAsia="Arial" w:hAnsi="Arial"/>
          <w:sz w:val="22"/>
          <w:szCs w:val="22"/>
        </w:rPr>
        <w:t xml:space="preserve">Split data: 80% train, 20% test. Use random_state=42 for reproducibility.</w:t>
      </w:r>
    </w:p>
    <w:p>
      <w:pPr>
        <w:pStyle w:val="ListParagraph"/>
        <w:numPr>
          <w:ilvl w:val="0"/>
          <w:numId w:val="3"/>
        </w:numPr>
        <w:spacing w:after="60" w:before="60"/>
      </w:pPr>
      <w:r>
        <w:rPr>
          <w:rFonts w:ascii="Arial" w:cs="Arial" w:eastAsia="Arial" w:hAnsi="Arial"/>
          <w:sz w:val="22"/>
          <w:szCs w:val="22"/>
        </w:rPr>
        <w:t xml:space="preserve">Baseline model: predict mean wins for all observations. Record RMSE as baseline to beat.</w:t>
      </w:r>
    </w:p>
    <w:p>
      <w:pPr>
        <w:pStyle w:val="ListParagraph"/>
        <w:numPr>
          <w:ilvl w:val="0"/>
          <w:numId w:val="3"/>
        </w:numPr>
        <w:spacing w:after="60" w:before="60"/>
      </w:pPr>
      <w:r>
        <w:rPr>
          <w:rFonts w:ascii="Arial" w:cs="Arial" w:eastAsia="Arial" w:hAnsi="Arial"/>
          <w:sz w:val="22"/>
          <w:szCs w:val="22"/>
        </w:rPr>
        <w:t xml:space="preserve">Simple regression: cap_pct only. Interpret coefficient.</w:t>
      </w:r>
    </w:p>
    <w:p>
      <w:pPr>
        <w:pStyle w:val="ListParagraph"/>
        <w:numPr>
          <w:ilvl w:val="0"/>
          <w:numId w:val="3"/>
        </w:numPr>
        <w:spacing w:after="60" w:before="60"/>
      </w:pPr>
      <w:r>
        <w:rPr>
          <w:rFonts w:ascii="Arial" w:cs="Arial" w:eastAsia="Arial" w:hAnsi="Arial"/>
          <w:sz w:val="22"/>
          <w:szCs w:val="22"/>
        </w:rPr>
        <w:t xml:space="preserve">Multiple regression: add all features. Check for multicollinearity with VIF scores.</w:t>
      </w:r>
    </w:p>
    <w:p>
      <w:pPr>
        <w:pStyle w:val="ListParagraph"/>
        <w:numPr>
          <w:ilvl w:val="0"/>
          <w:numId w:val="3"/>
        </w:numPr>
        <w:spacing w:after="60" w:before="60"/>
      </w:pPr>
      <w:r>
        <w:rPr>
          <w:rFonts w:ascii="Arial" w:cs="Arial" w:eastAsia="Arial" w:hAnsi="Arial"/>
          <w:sz w:val="22"/>
          <w:szCs w:val="22"/>
        </w:rPr>
        <w:t xml:space="preserve">Interaction model: add cap_pct_squared and age_x_cap_pct interaction term.</w:t>
      </w:r>
    </w:p>
    <w:p>
      <w:pPr>
        <w:pStyle w:val="ListParagraph"/>
        <w:numPr>
          <w:ilvl w:val="0"/>
          <w:numId w:val="3"/>
        </w:numPr>
        <w:spacing w:after="60" w:before="60"/>
      </w:pPr>
      <w:r>
        <w:rPr>
          <w:rFonts w:ascii="Arial" w:cs="Arial" w:eastAsia="Arial" w:hAnsi="Arial"/>
          <w:sz w:val="22"/>
          <w:szCs w:val="22"/>
        </w:rPr>
        <w:t xml:space="preserve">Evaluate: R-squared, Adjusted R-squared, RMSE on test set, residual plots.</w:t>
      </w:r>
    </w:p>
    <w:p>
      <w:pPr>
        <w:pStyle w:val="ListParagraph"/>
        <w:numPr>
          <w:ilvl w:val="0"/>
          <w:numId w:val="3"/>
        </w:numPr>
        <w:spacing w:after="60" w:before="60"/>
      </w:pPr>
      <w:r>
        <w:rPr>
          <w:rFonts w:ascii="Arial" w:cs="Arial" w:eastAsia="Arial" w:hAnsi="Arial"/>
          <w:sz w:val="22"/>
          <w:szCs w:val="22"/>
        </w:rPr>
        <w:t xml:space="preserve">Interpret: coefficient table with confidence intervals. Which features are significant at p &lt; 0.05?</w:t>
      </w:r>
    </w:p>
    <w:p>
      <w:pPr>
        <w:spacing w:after="100" w:before="100"/>
      </w:pPr>
    </w:p>
    <w:p>
      <w:pPr>
        <w:pStyle w:val="Heading2"/>
        <w:spacing w:after="140" w:before="280"/>
      </w:pPr>
      <w:r>
        <w:rPr>
          <w:rFonts w:ascii="Arial" w:cs="Arial" w:eastAsia="Arial" w:hAnsi="Arial"/>
          <w:b/>
          <w:bCs/>
          <w:color w:val="1E3A5F"/>
          <w:sz w:val="26"/>
          <w:szCs w:val="26"/>
        </w:rPr>
        <w:t xml:space="preserve">8.4  Required Outputs</w:t>
      </w:r>
    </w:p>
    <w:p>
      <w:pPr>
        <w:pStyle w:val="ListParagraph"/>
        <w:numPr>
          <w:ilvl w:val="0"/>
          <w:numId w:val="2"/>
        </w:numPr>
        <w:spacing w:after="60" w:before="60"/>
      </w:pPr>
      <w:r>
        <w:rPr>
          <w:rFonts w:ascii="Arial" w:cs="Arial" w:eastAsia="Arial" w:hAnsi="Arial"/>
          <w:sz w:val="22"/>
          <w:szCs w:val="22"/>
        </w:rPr>
        <w:t xml:space="preserve">Coefficient table (feature, coefficient, std error, p-value, 95% CI)</w:t>
      </w:r>
    </w:p>
    <w:p>
      <w:pPr>
        <w:pStyle w:val="ListParagraph"/>
        <w:numPr>
          <w:ilvl w:val="0"/>
          <w:numId w:val="2"/>
        </w:numPr>
        <w:spacing w:after="60" w:before="60"/>
      </w:pPr>
      <w:r>
        <w:rPr>
          <w:rFonts w:ascii="Arial" w:cs="Arial" w:eastAsia="Arial" w:hAnsi="Arial"/>
          <w:sz w:val="22"/>
          <w:szCs w:val="22"/>
        </w:rPr>
        <w:t xml:space="preserve">Residual vs. fitted plot</w:t>
      </w:r>
    </w:p>
    <w:p>
      <w:pPr>
        <w:pStyle w:val="ListParagraph"/>
        <w:numPr>
          <w:ilvl w:val="0"/>
          <w:numId w:val="2"/>
        </w:numPr>
        <w:spacing w:after="60" w:before="60"/>
      </w:pPr>
      <w:r>
        <w:rPr>
          <w:rFonts w:ascii="Arial" w:cs="Arial" w:eastAsia="Arial" w:hAnsi="Arial"/>
          <w:sz w:val="22"/>
          <w:szCs w:val="22"/>
        </w:rPr>
        <w:t xml:space="preserve">QQ plot of residuals (normality check)</w:t>
      </w:r>
    </w:p>
    <w:p>
      <w:pPr>
        <w:pStyle w:val="ListParagraph"/>
        <w:numPr>
          <w:ilvl w:val="0"/>
          <w:numId w:val="2"/>
        </w:numPr>
        <w:spacing w:after="60" w:before="60"/>
      </w:pPr>
      <w:r>
        <w:rPr>
          <w:rFonts w:ascii="Arial" w:cs="Arial" w:eastAsia="Arial" w:hAnsi="Arial"/>
          <w:sz w:val="22"/>
          <w:szCs w:val="22"/>
        </w:rPr>
        <w:t xml:space="preserve">Partial regression plots for key features</w:t>
      </w:r>
    </w:p>
    <w:p>
      <w:pPr>
        <w:pStyle w:val="ListParagraph"/>
        <w:numPr>
          <w:ilvl w:val="0"/>
          <w:numId w:val="2"/>
        </w:numPr>
        <w:spacing w:after="60" w:before="60"/>
      </w:pPr>
      <w:r>
        <w:rPr>
          <w:rFonts w:ascii="Arial" w:cs="Arial" w:eastAsia="Arial" w:hAnsi="Arial"/>
          <w:sz w:val="22"/>
          <w:szCs w:val="22"/>
        </w:rPr>
        <w:t xml:space="preserve">Written interpretation: 'A 1 percentage point increase in QB cap share is associated with X fewer wins per season, holding all else constant, and this effect is statistically significant at p &lt; 0.05.'</w:t>
      </w:r>
    </w:p>
    <w:p>
      <w:pPr>
        <w:spacing w:after="100" w:before="100"/>
      </w:pPr>
    </w:p>
    <w:p>
      <w:pPr>
        <w:pStyle w:val="Heading2"/>
        <w:spacing w:after="140" w:before="280"/>
      </w:pPr>
      <w:r>
        <w:rPr>
          <w:rFonts w:ascii="Arial" w:cs="Arial" w:eastAsia="Arial" w:hAnsi="Arial"/>
          <w:b/>
          <w:bCs/>
          <w:color w:val="1E3A5F"/>
          <w:sz w:val="26"/>
          <w:szCs w:val="26"/>
        </w:rPr>
        <w:t xml:space="preserve">8.5  Logistic Regression — Super Bowl Appearance</w:t>
      </w:r>
    </w:p>
    <w:p>
      <w:pPr>
        <w:spacing w:after="120" w:before="80"/>
      </w:pPr>
      <w:r>
        <w:rPr>
          <w:rFonts w:ascii="Arial" w:cs="Arial" w:eastAsia="Arial" w:hAnsi="Arial"/>
          <w:sz w:val="22"/>
          <w:szCs w:val="22"/>
        </w:rPr>
        <w:t xml:space="preserve">Run a separate logistic regression with made_superbowl_5yr as the binary outcome. Report odds ratios. This answers: 'How does QB cap % affect the odds of a Super Bowl appearance within 5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from sklearn.linear_model import LogisticRegression</w:t>
            </w:r>
          </w:p>
          <w:p>
            <w:pPr>
              <w:spacing w:after="20" w:before="20"/>
            </w:pPr>
            <w:r>
              <w:rPr>
                <w:rFonts w:ascii="Courier New" w:cs="Courier New" w:eastAsia="Courier New" w:hAnsi="Courier New"/>
                <w:color w:val="2D2D2D"/>
                <w:sz w:val="18"/>
                <w:szCs w:val="18"/>
              </w:rPr>
              <w:t xml:space="preserve">from sklearn.metrics import classification_report, roc_auc_score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Features same as above, target = made_superbowl_5yr (0/1)</w:t>
            </w:r>
          </w:p>
          <w:p>
            <w:pPr>
              <w:spacing w:after="20" w:before="20"/>
            </w:pPr>
            <w:r>
              <w:rPr>
                <w:rFonts w:ascii="Courier New" w:cs="Courier New" w:eastAsia="Courier New" w:hAnsi="Courier New"/>
                <w:color w:val="2D2D2D"/>
                <w:sz w:val="18"/>
                <w:szCs w:val="18"/>
              </w:rPr>
              <w:t xml:space="preserve">log_model = LogisticRegression(max_iter=1000)</w:t>
            </w:r>
          </w:p>
          <w:p>
            <w:pPr>
              <w:spacing w:after="20" w:before="20"/>
            </w:pPr>
            <w:r>
              <w:rPr>
                <w:rFonts w:ascii="Courier New" w:cs="Courier New" w:eastAsia="Courier New" w:hAnsi="Courier New"/>
                <w:color w:val="2D2D2D"/>
                <w:sz w:val="18"/>
                <w:szCs w:val="18"/>
              </w:rPr>
              <w:t xml:space="preserve">log_model.fit(X_train, y_train)</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Report</w:t>
            </w:r>
          </w:p>
          <w:p>
            <w:pPr>
              <w:spacing w:after="20" w:before="20"/>
            </w:pPr>
            <w:r>
              <w:rPr>
                <w:rFonts w:ascii="Courier New" w:cs="Courier New" w:eastAsia="Courier New" w:hAnsi="Courier New"/>
                <w:color w:val="2D2D2D"/>
                <w:sz w:val="18"/>
                <w:szCs w:val="18"/>
              </w:rPr>
              <w:t xml:space="preserve">print(classification_report(y_test, log_model.predict(X_test)))</w:t>
            </w:r>
          </w:p>
          <w:p>
            <w:pPr>
              <w:spacing w:after="20" w:before="20"/>
            </w:pPr>
            <w:r>
              <w:rPr>
                <w:rFonts w:ascii="Courier New" w:cs="Courier New" w:eastAsia="Courier New" w:hAnsi="Courier New"/>
                <w:color w:val="2D2D2D"/>
                <w:sz w:val="18"/>
                <w:szCs w:val="18"/>
              </w:rPr>
              <w:t xml:space="preserve">print('AUC-ROC:', roc_auc_score(y_test, log_model.predict_proba(X_test)[:,1]))</w:t>
            </w:r>
          </w:p>
        </w:tc>
      </w:tr>
    </w:tbl>
    <w:p>
      <w:r>
        <w:br w:type="page"/>
      </w:r>
    </w:p>
    <w:p>
      <w:pPr>
        <w:pStyle w:val="Heading1"/>
        <w:spacing w:after="180" w:before="360"/>
      </w:pPr>
      <w:r>
        <w:rPr>
          <w:rFonts w:ascii="Arial" w:cs="Arial" w:eastAsia="Arial" w:hAnsi="Arial"/>
          <w:b/>
          <w:bCs/>
          <w:color w:val="1E3A5F"/>
          <w:sz w:val="32"/>
          <w:szCs w:val="32"/>
        </w:rPr>
        <w:t xml:space="preserve">9.  Machine Learning Model</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After establishing the linear regression baseline, build a non-linear ML model to improve predictive accuracy and extract feature importance. Live in notebooks/03_ml_model.ipynb and src/analysis/ml_model.py.</w:t>
      </w:r>
    </w:p>
    <w:p>
      <w:pPr>
        <w:spacing w:after="100" w:before="100"/>
      </w:pPr>
    </w:p>
    <w:p>
      <w:pPr>
        <w:pStyle w:val="Heading2"/>
        <w:spacing w:after="140" w:before="280"/>
      </w:pPr>
      <w:r>
        <w:rPr>
          <w:rFonts w:ascii="Arial" w:cs="Arial" w:eastAsia="Arial" w:hAnsi="Arial"/>
          <w:b/>
          <w:bCs/>
          <w:color w:val="1E3A5F"/>
          <w:sz w:val="26"/>
          <w:szCs w:val="26"/>
        </w:rPr>
        <w:t xml:space="preserve">9.1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8F0F8" w:val="clear"/>
            <w:tcMar>
              <w:top w:type="dxa" w:w="120"/>
              <w:left w:type="dxa" w:w="200"/>
              <w:bottom w:type="dxa" w:w="120"/>
              <w:right w:type="dxa" w:w="200"/>
            </w:tcMar>
          </w:tcPr>
          <w:p>
            <w:pPr>
              <w:spacing w:after="80" w:before="40"/>
            </w:pPr>
            <w:r>
              <w:rPr>
                <w:rFonts w:ascii="Arial" w:cs="Arial" w:eastAsia="Arial" w:hAnsi="Arial"/>
                <w:b/>
                <w:bCs/>
                <w:color w:val="1E3A5F"/>
                <w:sz w:val="22"/>
                <w:szCs w:val="22"/>
              </w:rPr>
              <w:t xml:space="preserve">Recommended: Gradient Boosting Regressor (XGBoost or sklearn GradientBoostingRegressor)</w:t>
            </w:r>
          </w:p>
          <w:p>
            <w:pPr>
              <w:spacing w:after="40" w:before="40"/>
            </w:pPr>
            <w:r>
              <w:rPr>
                <w:rFonts w:ascii="Arial" w:cs="Arial" w:eastAsia="Arial" w:hAnsi="Arial"/>
                <w:sz w:val="22"/>
                <w:szCs w:val="22"/>
              </w:rPr>
              <w:t xml:space="preserve">Why: Handles non-linear relationships, robust to outliers, provides feature importance,</w:t>
            </w:r>
          </w:p>
          <w:p>
            <w:pPr>
              <w:spacing w:after="40" w:before="40"/>
            </w:pPr>
            <w:r>
              <w:rPr>
                <w:rFonts w:ascii="Arial" w:cs="Arial" w:eastAsia="Arial" w:hAnsi="Arial"/>
                <w:sz w:val="22"/>
                <w:szCs w:val="22"/>
              </w:rPr>
              <w:t xml:space="preserve">     works well on tabular data with limited samples.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Alternative: Random Forest Regressor (simpler, less tuning required — start here if new to ML)</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Run BOTH and compare. Document which performs better and why.</w:t>
            </w:r>
          </w:p>
        </w:tc>
      </w:tr>
    </w:tbl>
    <w:p>
      <w:pPr>
        <w:spacing w:after="100" w:before="100"/>
      </w:pPr>
    </w:p>
    <w:p>
      <w:pPr>
        <w:pStyle w:val="Heading2"/>
        <w:spacing w:after="140" w:before="280"/>
      </w:pPr>
      <w:r>
        <w:rPr>
          <w:rFonts w:ascii="Arial" w:cs="Arial" w:eastAsia="Arial" w:hAnsi="Arial"/>
          <w:b/>
          <w:bCs/>
          <w:color w:val="1E3A5F"/>
          <w:sz w:val="26"/>
          <w:szCs w:val="26"/>
        </w:rPr>
        <w:t xml:space="preserve">9.2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from sklearn.ensemble import GradientBoostingRegressor, RandomForestRegressor</w:t>
            </w:r>
          </w:p>
          <w:p>
            <w:pPr>
              <w:spacing w:after="20" w:before="20"/>
            </w:pPr>
            <w:r>
              <w:rPr>
                <w:rFonts w:ascii="Courier New" w:cs="Courier New" w:eastAsia="Courier New" w:hAnsi="Courier New"/>
                <w:color w:val="2D2D2D"/>
                <w:sz w:val="18"/>
                <w:szCs w:val="18"/>
              </w:rPr>
              <w:t xml:space="preserve">from sklearn.model_selection import cross_val_score, GridSearchCV</w:t>
            </w:r>
          </w:p>
          <w:p>
            <w:pPr>
              <w:spacing w:after="20" w:before="20"/>
            </w:pPr>
            <w:r>
              <w:rPr>
                <w:rFonts w:ascii="Courier New" w:cs="Courier New" w:eastAsia="Courier New" w:hAnsi="Courier New"/>
                <w:color w:val="2D2D2D"/>
                <w:sz w:val="18"/>
                <w:szCs w:val="18"/>
              </w:rPr>
              <w:t xml:space="preserve">from sklearn.metrics import mean_squared_error</w:t>
            </w:r>
          </w:p>
          <w:p>
            <w:pPr>
              <w:spacing w:after="20" w:before="20"/>
            </w:pPr>
            <w:r>
              <w:rPr>
                <w:rFonts w:ascii="Courier New" w:cs="Courier New" w:eastAsia="Courier New" w:hAnsi="Courier New"/>
                <w:color w:val="2D2D2D"/>
                <w:sz w:val="18"/>
                <w:szCs w:val="18"/>
              </w:rPr>
              <w:t xml:space="preserve">import numpy as np</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Random Forest baseline</w:t>
            </w:r>
          </w:p>
          <w:p>
            <w:pPr>
              <w:spacing w:after="20" w:before="20"/>
            </w:pPr>
            <w:r>
              <w:rPr>
                <w:rFonts w:ascii="Courier New" w:cs="Courier New" w:eastAsia="Courier New" w:hAnsi="Courier New"/>
                <w:color w:val="2D2D2D"/>
                <w:sz w:val="18"/>
                <w:szCs w:val="18"/>
              </w:rPr>
              <w:t xml:space="preserve">rf = RandomForestRegressor(n_estimators=100, random_state=42)</w:t>
            </w:r>
          </w:p>
          <w:p>
            <w:pPr>
              <w:spacing w:after="20" w:before="20"/>
            </w:pPr>
            <w:r>
              <w:rPr>
                <w:rFonts w:ascii="Courier New" w:cs="Courier New" w:eastAsia="Courier New" w:hAnsi="Courier New"/>
                <w:color w:val="2D2D2D"/>
                <w:sz w:val="18"/>
                <w:szCs w:val="18"/>
              </w:rPr>
              <w:t xml:space="preserve">rf.fit(X_train, y_train)</w:t>
            </w:r>
          </w:p>
          <w:p>
            <w:pPr>
              <w:spacing w:after="20" w:before="20"/>
            </w:pPr>
            <w:r>
              <w:rPr>
                <w:rFonts w:ascii="Courier New" w:cs="Courier New" w:eastAsia="Courier New" w:hAnsi="Courier New"/>
                <w:color w:val="2D2D2D"/>
                <w:sz w:val="18"/>
                <w:szCs w:val="18"/>
              </w:rPr>
              <w:t xml:space="preserve">rf_rmse = np.sqrt(mean_squared_error(y_test, rf.predict(X_test)))</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Gradient Boosting</w:t>
            </w:r>
          </w:p>
          <w:p>
            <w:pPr>
              <w:spacing w:after="20" w:before="20"/>
            </w:pPr>
            <w:r>
              <w:rPr>
                <w:rFonts w:ascii="Courier New" w:cs="Courier New" w:eastAsia="Courier New" w:hAnsi="Courier New"/>
                <w:color w:val="2D2D2D"/>
                <w:sz w:val="18"/>
                <w:szCs w:val="18"/>
              </w:rPr>
              <w:t xml:space="preserve">gb = GradientBoostingRegressor(n_estimators=200, learning_rate=0.05,</w:t>
            </w:r>
          </w:p>
          <w:p>
            <w:pPr>
              <w:spacing w:after="20" w:before="20"/>
            </w:pPr>
            <w:r>
              <w:rPr>
                <w:rFonts w:ascii="Courier New" w:cs="Courier New" w:eastAsia="Courier New" w:hAnsi="Courier New"/>
                <w:color w:val="2D2D2D"/>
                <w:sz w:val="18"/>
                <w:szCs w:val="18"/>
              </w:rPr>
              <w:t xml:space="preserve">                               max_depth=3, random_state=42)</w:t>
            </w:r>
          </w:p>
          <w:p>
            <w:pPr>
              <w:spacing w:after="20" w:before="20"/>
            </w:pPr>
            <w:r>
              <w:rPr>
                <w:rFonts w:ascii="Courier New" w:cs="Courier New" w:eastAsia="Courier New" w:hAnsi="Courier New"/>
                <w:color w:val="2D2D2D"/>
                <w:sz w:val="18"/>
                <w:szCs w:val="18"/>
              </w:rPr>
              <w:t xml:space="preserve">gb.fit(X_train, y_train)</w:t>
            </w:r>
          </w:p>
          <w:p>
            <w:pPr>
              <w:spacing w:after="20" w:before="20"/>
            </w:pPr>
            <w:r>
              <w:rPr>
                <w:rFonts w:ascii="Courier New" w:cs="Courier New" w:eastAsia="Courier New" w:hAnsi="Courier New"/>
                <w:color w:val="2D2D2D"/>
                <w:sz w:val="18"/>
                <w:szCs w:val="18"/>
              </w:rPr>
              <w:t xml:space="preserve">gb_rmse = np.sqrt(mean_squared_error(y_test, gb.predict(X_test)))</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Cross-validation (5-fold) for reliable estimate</w:t>
            </w:r>
          </w:p>
          <w:p>
            <w:pPr>
              <w:spacing w:after="20" w:before="20"/>
            </w:pPr>
            <w:r>
              <w:rPr>
                <w:rFonts w:ascii="Courier New" w:cs="Courier New" w:eastAsia="Courier New" w:hAnsi="Courier New"/>
                <w:color w:val="2D2D2D"/>
                <w:sz w:val="18"/>
                <w:szCs w:val="18"/>
              </w:rPr>
              <w:t xml:space="preserve">cv_scores = cross_val_score(gb, X, y, cv=5, scoring='neg_root_mean_squared_error')</w:t>
            </w:r>
          </w:p>
          <w:p>
            <w:pPr>
              <w:spacing w:after="20" w:before="20"/>
            </w:pPr>
            <w:r>
              <w:rPr>
                <w:rFonts w:ascii="Courier New" w:cs="Courier New" w:eastAsia="Courier New" w:hAnsi="Courier New"/>
                <w:color w:val="2D2D2D"/>
                <w:sz w:val="18"/>
                <w:szCs w:val="18"/>
              </w:rPr>
              <w:t xml:space="preserve">print(f'CV RMSE: {-cv_scores.mean():.3f} +/- {cv_scores.std():.3f}')</w:t>
            </w:r>
          </w:p>
        </w:tc>
      </w:tr>
    </w:tbl>
    <w:p>
      <w:pPr>
        <w:spacing w:after="100" w:before="100"/>
      </w:pPr>
    </w:p>
    <w:p>
      <w:pPr>
        <w:pStyle w:val="Heading2"/>
        <w:spacing w:after="140" w:before="280"/>
      </w:pPr>
      <w:r>
        <w:rPr>
          <w:rFonts w:ascii="Arial" w:cs="Arial" w:eastAsia="Arial" w:hAnsi="Arial"/>
          <w:b/>
          <w:bCs/>
          <w:color w:val="1E3A5F"/>
          <w:sz w:val="26"/>
          <w:szCs w:val="26"/>
        </w:rPr>
        <w:t xml:space="preserve">9.3  Hyperparameter Tuning</w:t>
      </w:r>
    </w:p>
    <w:p>
      <w:pPr>
        <w:spacing w:after="120" w:before="80"/>
      </w:pPr>
      <w:r>
        <w:rPr>
          <w:rFonts w:ascii="Arial" w:cs="Arial" w:eastAsia="Arial" w:hAnsi="Arial"/>
          <w:sz w:val="22"/>
          <w:szCs w:val="22"/>
        </w:rPr>
        <w:t xml:space="preserve">Use GridSearchCV on key parameters. Document the best parameters and the resulting improvement over the default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param_grid = {</w:t>
            </w:r>
          </w:p>
          <w:p>
            <w:pPr>
              <w:spacing w:after="20" w:before="20"/>
            </w:pPr>
            <w:r>
              <w:rPr>
                <w:rFonts w:ascii="Courier New" w:cs="Courier New" w:eastAsia="Courier New" w:hAnsi="Courier New"/>
                <w:color w:val="2D2D2D"/>
                <w:sz w:val="18"/>
                <w:szCs w:val="18"/>
              </w:rPr>
              <w:t xml:space="preserve">    'n_estimators': [100, 200, 300],</w:t>
            </w:r>
          </w:p>
          <w:p>
            <w:pPr>
              <w:spacing w:after="20" w:before="20"/>
            </w:pPr>
            <w:r>
              <w:rPr>
                <w:rFonts w:ascii="Courier New" w:cs="Courier New" w:eastAsia="Courier New" w:hAnsi="Courier New"/>
                <w:color w:val="2D2D2D"/>
                <w:sz w:val="18"/>
                <w:szCs w:val="18"/>
              </w:rPr>
              <w:t xml:space="preserve">    'learning_rate': [0.01, 0.05, 0.1],</w:t>
            </w:r>
          </w:p>
          <w:p>
            <w:pPr>
              <w:spacing w:after="20" w:before="20"/>
            </w:pPr>
            <w:r>
              <w:rPr>
                <w:rFonts w:ascii="Courier New" w:cs="Courier New" w:eastAsia="Courier New" w:hAnsi="Courier New"/>
                <w:color w:val="2D2D2D"/>
                <w:sz w:val="18"/>
                <w:szCs w:val="18"/>
              </w:rPr>
              <w:t xml:space="preserve">    'max_depth': [2, 3, 4],</w:t>
            </w:r>
          </w:p>
          <w:p>
            <w:pPr>
              <w:spacing w:after="20" w:before="20"/>
            </w:pPr>
            <w:r>
              <w:rPr>
                <w:rFonts w:ascii="Courier New" w:cs="Courier New" w:eastAsia="Courier New" w:hAnsi="Courier New"/>
                <w:color w:val="2D2D2D"/>
                <w:sz w:val="18"/>
                <w:szCs w:val="18"/>
              </w:rPr>
              <w:t xml:space="preserve">    'min_samples_split': [2, 5]</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grid_search = GridSearchCV(GradientBoostingRegressor(random_state=42),</w:t>
            </w:r>
          </w:p>
          <w:p>
            <w:pPr>
              <w:spacing w:after="20" w:before="20"/>
            </w:pPr>
            <w:r>
              <w:rPr>
                <w:rFonts w:ascii="Courier New" w:cs="Courier New" w:eastAsia="Courier New" w:hAnsi="Courier New"/>
                <w:color w:val="2D2D2D"/>
                <w:sz w:val="18"/>
                <w:szCs w:val="18"/>
              </w:rPr>
              <w:t xml:space="preserve">                          param_grid, cv=5, scoring='neg_rmse', n_jobs=-1)</w:t>
            </w:r>
          </w:p>
          <w:p>
            <w:pPr>
              <w:spacing w:after="20" w:before="20"/>
            </w:pPr>
            <w:r>
              <w:rPr>
                <w:rFonts w:ascii="Courier New" w:cs="Courier New" w:eastAsia="Courier New" w:hAnsi="Courier New"/>
                <w:color w:val="2D2D2D"/>
                <w:sz w:val="18"/>
                <w:szCs w:val="18"/>
              </w:rPr>
              <w:t xml:space="preserve">grid_search.fit(X_train, y_train)</w:t>
            </w:r>
          </w:p>
          <w:p>
            <w:pPr>
              <w:spacing w:after="20" w:before="20"/>
            </w:pPr>
            <w:r>
              <w:rPr>
                <w:rFonts w:ascii="Courier New" w:cs="Courier New" w:eastAsia="Courier New" w:hAnsi="Courier New"/>
                <w:color w:val="2D2D2D"/>
                <w:sz w:val="18"/>
                <w:szCs w:val="18"/>
              </w:rPr>
              <w:t xml:space="preserve">print('Best params:', grid_search.best_params_)</w:t>
            </w:r>
          </w:p>
        </w:tc>
      </w:tr>
    </w:tbl>
    <w:p>
      <w:pPr>
        <w:spacing w:after="100" w:before="100"/>
      </w:pPr>
    </w:p>
    <w:p>
      <w:pPr>
        <w:pStyle w:val="Heading2"/>
        <w:spacing w:after="140" w:before="280"/>
      </w:pPr>
      <w:r>
        <w:rPr>
          <w:rFonts w:ascii="Arial" w:cs="Arial" w:eastAsia="Arial" w:hAnsi="Arial"/>
          <w:b/>
          <w:bCs/>
          <w:color w:val="1E3A5F"/>
          <w:sz w:val="26"/>
          <w:szCs w:val="26"/>
        </w:rPr>
        <w:t xml:space="preserve">9.4  Feature Importance</w:t>
      </w:r>
    </w:p>
    <w:p>
      <w:pPr>
        <w:spacing w:after="120" w:before="80"/>
      </w:pPr>
      <w:r>
        <w:rPr>
          <w:rFonts w:ascii="Arial" w:cs="Arial" w:eastAsia="Arial" w:hAnsi="Arial"/>
          <w:sz w:val="22"/>
          <w:szCs w:val="22"/>
        </w:rPr>
        <w:t xml:space="preserve">Feature importance is arguably the most interesting output of the ML model for this research question. Create a horizontal bar chart of feature importances. The key question: is cap_pct truly the most important feature, or does QB age or prior team quality dominate?</w:t>
      </w:r>
    </w:p>
    <w:p>
      <w:pPr>
        <w:spacing w:after="100" w:before="100"/>
      </w:pPr>
    </w:p>
    <w:p>
      <w:pPr>
        <w:pStyle w:val="Heading2"/>
        <w:spacing w:after="140" w:before="280"/>
      </w:pPr>
      <w:r>
        <w:rPr>
          <w:rFonts w:ascii="Arial" w:cs="Arial" w:eastAsia="Arial" w:hAnsi="Arial"/>
          <w:b/>
          <w:bCs/>
          <w:color w:val="1E3A5F"/>
          <w:sz w:val="26"/>
          <w:szCs w:val="26"/>
        </w:rPr>
        <w:t xml:space="preserve">9.5  Model Comparison Table</w:t>
      </w:r>
    </w:p>
    <w:p>
      <w:pPr>
        <w:spacing w:after="120" w:before="80"/>
      </w:pPr>
      <w:r>
        <w:rPr>
          <w:rFonts w:ascii="Arial" w:cs="Arial" w:eastAsia="Arial" w:hAnsi="Arial"/>
          <w:sz w:val="22"/>
          <w:szCs w:val="22"/>
        </w:rPr>
        <w:t xml:space="preserve">Document results in a clean comparison table in the notebook. This table should also appear in the research writeup.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RMSE (Test)</w:t>
            </w:r>
          </w:p>
        </w:tc>
        <w:tc>
          <w:tcPr>
            <w:tcW w:type="dxa" w:w="42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(mean prediction)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in]</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 to beat</w:t>
            </w:r>
          </w:p>
        </w:tc>
      </w:tr>
      <w:tr>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Linear Regression (simple)</w:t>
            </w:r>
          </w:p>
        </w:tc>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[fill in]</w:t>
            </w:r>
          </w:p>
        </w:tc>
        <w:tc>
          <w:tcPr>
            <w:tcW w:type="dxa" w:w="424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cap_pct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Regression (full)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in]</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features</w:t>
            </w:r>
          </w:p>
        </w:tc>
      </w:tr>
      <w:tr>
        <w:tc>
          <w:tcPr>
            <w:tcW w:type="dxa" w:w="312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[fill in]</w:t>
            </w:r>
          </w:p>
        </w:tc>
        <w:tc>
          <w:tcPr>
            <w:tcW w:type="dxa" w:w="424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100 estimators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Boosting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in]</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Tuned hyperparameters</w:t>
            </w:r>
          </w:p>
        </w:tc>
      </w:tr>
    </w:tbl>
    <w:p>
      <w:pPr>
        <w:spacing w:after="100" w:before="100"/>
      </w:pPr>
    </w:p>
    <w:p>
      <w:pPr>
        <w:pStyle w:val="Heading2"/>
        <w:spacing w:after="140" w:before="280"/>
      </w:pPr>
      <w:r>
        <w:rPr>
          <w:rFonts w:ascii="Arial" w:cs="Arial" w:eastAsia="Arial" w:hAnsi="Arial"/>
          <w:b/>
          <w:bCs/>
          <w:color w:val="1E3A5F"/>
          <w:sz w:val="26"/>
          <w:szCs w:val="26"/>
        </w:rPr>
        <w:t xml:space="preserve">9.6  Save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import pickle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Save best model for use in Streamlit app</w:t>
            </w:r>
          </w:p>
          <w:p>
            <w:pPr>
              <w:spacing w:after="20" w:before="20"/>
            </w:pPr>
            <w:r>
              <w:rPr>
                <w:rFonts w:ascii="Courier New" w:cs="Courier New" w:eastAsia="Courier New" w:hAnsi="Courier New"/>
                <w:color w:val="2D2D2D"/>
                <w:sz w:val="18"/>
                <w:szCs w:val="18"/>
              </w:rPr>
              <w:t xml:space="preserve">with open('models/gb_model.pkl', 'wb') as f:</w:t>
            </w:r>
          </w:p>
          <w:p>
            <w:pPr>
              <w:spacing w:after="20" w:before="20"/>
            </w:pPr>
            <w:r>
              <w:rPr>
                <w:rFonts w:ascii="Courier New" w:cs="Courier New" w:eastAsia="Courier New" w:hAnsi="Courier New"/>
                <w:color w:val="2D2D2D"/>
                <w:sz w:val="18"/>
                <w:szCs w:val="18"/>
              </w:rPr>
              <w:t xml:space="preserve">    pickle.dump(gb_best, f)</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Also save the feature scaler if used</w:t>
            </w:r>
          </w:p>
          <w:p>
            <w:pPr>
              <w:spacing w:after="20" w:before="20"/>
            </w:pPr>
            <w:r>
              <w:rPr>
                <w:rFonts w:ascii="Courier New" w:cs="Courier New" w:eastAsia="Courier New" w:hAnsi="Courier New"/>
                <w:color w:val="2D2D2D"/>
                <w:sz w:val="18"/>
                <w:szCs w:val="18"/>
              </w:rPr>
              <w:t xml:space="preserve">with open('models/scaler.pkl', 'wb') as f:</w:t>
            </w:r>
          </w:p>
          <w:p>
            <w:pPr>
              <w:spacing w:after="20" w:before="20"/>
            </w:pPr>
            <w:r>
              <w:rPr>
                <w:rFonts w:ascii="Courier New" w:cs="Courier New" w:eastAsia="Courier New" w:hAnsi="Courier New"/>
                <w:color w:val="2D2D2D"/>
                <w:sz w:val="18"/>
                <w:szCs w:val="18"/>
              </w:rPr>
              <w:t xml:space="preserve">    pickle.dump(scaler, f)</w:t>
            </w:r>
          </w:p>
        </w:tc>
      </w:tr>
    </w:tbl>
    <w:p>
      <w:r>
        <w:br w:type="page"/>
      </w:r>
    </w:p>
    <w:p>
      <w:pPr>
        <w:pStyle w:val="Heading1"/>
        <w:spacing w:after="180" w:before="360"/>
      </w:pPr>
      <w:r>
        <w:rPr>
          <w:rFonts w:ascii="Arial" w:cs="Arial" w:eastAsia="Arial" w:hAnsi="Arial"/>
          <w:b/>
          <w:bCs/>
          <w:color w:val="1E3A5F"/>
          <w:sz w:val="32"/>
          <w:szCs w:val="32"/>
        </w:rPr>
        <w:t xml:space="preserve">10.  Visualizations</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All chart functions are defined in src/viz/charts.py as reusable functions. Charts are rendered both in notebooks and in the Streamlit app. Use consistent styling throughout.</w:t>
      </w:r>
    </w:p>
    <w:p>
      <w:pPr>
        <w:spacing w:after="100" w:before="100"/>
      </w:pPr>
    </w:p>
    <w:p>
      <w:pPr>
        <w:pStyle w:val="Heading2"/>
        <w:spacing w:after="140" w:before="280"/>
      </w:pPr>
      <w:r>
        <w:rPr>
          <w:rFonts w:ascii="Arial" w:cs="Arial" w:eastAsia="Arial" w:hAnsi="Arial"/>
          <w:b/>
          <w:bCs/>
          <w:color w:val="1E3A5F"/>
          <w:sz w:val="26"/>
          <w:szCs w:val="26"/>
        </w:rPr>
        <w:t xml:space="preserve">10.1  Style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import matplotlib.pyplot as plt</w:t>
            </w:r>
          </w:p>
          <w:p>
            <w:pPr>
              <w:spacing w:after="20" w:before="20"/>
            </w:pPr>
            <w:r>
              <w:rPr>
                <w:rFonts w:ascii="Courier New" w:cs="Courier New" w:eastAsia="Courier New" w:hAnsi="Courier New"/>
                <w:color w:val="2D2D2D"/>
                <w:sz w:val="18"/>
                <w:szCs w:val="18"/>
              </w:rPr>
              <w:t xml:space="preserve">import seaborn as sns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Apply once at the top of each notebook or module</w:t>
            </w:r>
          </w:p>
          <w:p>
            <w:pPr>
              <w:spacing w:after="20" w:before="20"/>
            </w:pPr>
            <w:r>
              <w:rPr>
                <w:rFonts w:ascii="Courier New" w:cs="Courier New" w:eastAsia="Courier New" w:hAnsi="Courier New"/>
                <w:color w:val="2D2D2D"/>
                <w:sz w:val="18"/>
                <w:szCs w:val="18"/>
              </w:rPr>
              <w:t xml:space="preserve">plt.style.use('seaborn-v0_8-whitegrid')</w:t>
            </w:r>
          </w:p>
          <w:p>
            <w:pPr>
              <w:spacing w:after="20" w:before="20"/>
            </w:pPr>
            <w:r>
              <w:rPr>
                <w:rFonts w:ascii="Courier New" w:cs="Courier New" w:eastAsia="Courier New" w:hAnsi="Courier New"/>
                <w:color w:val="2D2D2D"/>
                <w:sz w:val="18"/>
                <w:szCs w:val="18"/>
              </w:rPr>
              <w:t xml:space="preserve">sns.set_palette('husl')</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COLORS = {</w:t>
            </w:r>
          </w:p>
          <w:p>
            <w:pPr>
              <w:spacing w:after="20" w:before="20"/>
            </w:pPr>
            <w:r>
              <w:rPr>
                <w:rFonts w:ascii="Courier New" w:cs="Courier New" w:eastAsia="Courier New" w:hAnsi="Courier New"/>
                <w:color w:val="2D2D2D"/>
                <w:sz w:val="18"/>
                <w:szCs w:val="18"/>
              </w:rPr>
              <w:t xml:space="preserve">    'under14': '#2196F3',</w:t>
            </w:r>
          </w:p>
          <w:p>
            <w:pPr>
              <w:spacing w:after="20" w:before="20"/>
            </w:pPr>
            <w:r>
              <w:rPr>
                <w:rFonts w:ascii="Courier New" w:cs="Courier New" w:eastAsia="Courier New" w:hAnsi="Courier New"/>
                <w:color w:val="2D2D2D"/>
                <w:sz w:val="18"/>
                <w:szCs w:val="18"/>
              </w:rPr>
              <w:t xml:space="preserve">    '14to17': '#4CAF50',</w:t>
            </w:r>
          </w:p>
          <w:p>
            <w:pPr>
              <w:spacing w:after="20" w:before="20"/>
            </w:pPr>
            <w:r>
              <w:rPr>
                <w:rFonts w:ascii="Courier New" w:cs="Courier New" w:eastAsia="Courier New" w:hAnsi="Courier New"/>
                <w:color w:val="2D2D2D"/>
                <w:sz w:val="18"/>
                <w:szCs w:val="18"/>
              </w:rPr>
              <w:t xml:space="preserve">    '17to20': '#FF9800',</w:t>
            </w:r>
          </w:p>
          <w:p>
            <w:pPr>
              <w:spacing w:after="20" w:before="20"/>
            </w:pPr>
            <w:r>
              <w:rPr>
                <w:rFonts w:ascii="Courier New" w:cs="Courier New" w:eastAsia="Courier New" w:hAnsi="Courier New"/>
                <w:color w:val="2D2D2D"/>
                <w:sz w:val="18"/>
                <w:szCs w:val="18"/>
              </w:rPr>
              <w:t xml:space="preserve">    'max': '#F44336'</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TITLE_SIZE = 14</w:t>
            </w:r>
          </w:p>
          <w:p>
            <w:pPr>
              <w:spacing w:after="20" w:before="20"/>
            </w:pPr>
            <w:r>
              <w:rPr>
                <w:rFonts w:ascii="Courier New" w:cs="Courier New" w:eastAsia="Courier New" w:hAnsi="Courier New"/>
                <w:color w:val="2D2D2D"/>
                <w:sz w:val="18"/>
                <w:szCs w:val="18"/>
              </w:rPr>
              <w:t xml:space="preserve">LABEL_SIZE = 11</w:t>
            </w:r>
          </w:p>
          <w:p>
            <w:pPr>
              <w:spacing w:after="20" w:before="20"/>
            </w:pPr>
            <w:r>
              <w:rPr>
                <w:rFonts w:ascii="Courier New" w:cs="Courier New" w:eastAsia="Courier New" w:hAnsi="Courier New"/>
                <w:color w:val="2D2D2D"/>
                <w:sz w:val="18"/>
                <w:szCs w:val="18"/>
              </w:rPr>
              <w:t xml:space="preserve">TICK_SIZE = 9</w:t>
            </w:r>
          </w:p>
        </w:tc>
      </w:tr>
    </w:tbl>
    <w:p>
      <w:pPr>
        <w:spacing w:after="100" w:before="100"/>
      </w:pPr>
    </w:p>
    <w:p>
      <w:pPr>
        <w:pStyle w:val="Heading2"/>
        <w:spacing w:after="140" w:before="280"/>
      </w:pPr>
      <w:r>
        <w:rPr>
          <w:rFonts w:ascii="Arial" w:cs="Arial" w:eastAsia="Arial" w:hAnsi="Arial"/>
          <w:b/>
          <w:bCs/>
          <w:color w:val="1E3A5F"/>
          <w:sz w:val="26"/>
          <w:szCs w:val="26"/>
        </w:rPr>
        <w:t xml:space="preserve">10.2  Key Chart Functions to Build</w:t>
      </w:r>
    </w:p>
    <w:p>
      <w:pPr>
        <w:pStyle w:val="ListParagraph"/>
        <w:numPr>
          <w:ilvl w:val="0"/>
          <w:numId w:val="2"/>
        </w:numPr>
        <w:spacing w:after="60" w:before="60"/>
      </w:pPr>
      <w:r>
        <w:rPr>
          <w:rFonts w:ascii="Arial" w:cs="Arial" w:eastAsia="Arial" w:hAnsi="Arial"/>
          <w:sz w:val="22"/>
          <w:szCs w:val="22"/>
        </w:rPr>
        <w:t xml:space="preserve">plot_wins_by_tier(df) — box plots of wins by cap tier, faceted by seasons_post</w:t>
      </w:r>
    </w:p>
    <w:p>
      <w:pPr>
        <w:pStyle w:val="ListParagraph"/>
        <w:numPr>
          <w:ilvl w:val="0"/>
          <w:numId w:val="2"/>
        </w:numPr>
        <w:spacing w:after="60" w:before="60"/>
      </w:pPr>
      <w:r>
        <w:rPr>
          <w:rFonts w:ascii="Arial" w:cs="Arial" w:eastAsia="Arial" w:hAnsi="Arial"/>
          <w:sz w:val="22"/>
          <w:szCs w:val="22"/>
        </w:rPr>
        <w:t xml:space="preserve">plot_playoff_rate_by_tier(df) — bar chart with error bars</w:t>
      </w:r>
    </w:p>
    <w:p>
      <w:pPr>
        <w:pStyle w:val="ListParagraph"/>
        <w:numPr>
          <w:ilvl w:val="0"/>
          <w:numId w:val="2"/>
        </w:numPr>
        <w:spacing w:after="60" w:before="60"/>
      </w:pPr>
      <w:r>
        <w:rPr>
          <w:rFonts w:ascii="Arial" w:cs="Arial" w:eastAsia="Arial" w:hAnsi="Arial"/>
          <w:sz w:val="22"/>
          <w:szCs w:val="22"/>
        </w:rPr>
        <w:t xml:space="preserve">plot_window_decay(df) — line chart showing playoff rate declining over time post-signing</w:t>
      </w:r>
    </w:p>
    <w:p>
      <w:pPr>
        <w:pStyle w:val="ListParagraph"/>
        <w:numPr>
          <w:ilvl w:val="0"/>
          <w:numId w:val="2"/>
        </w:numPr>
        <w:spacing w:after="60" w:before="60"/>
      </w:pPr>
      <w:r>
        <w:rPr>
          <w:rFonts w:ascii="Arial" w:cs="Arial" w:eastAsia="Arial" w:hAnsi="Arial"/>
          <w:sz w:val="22"/>
          <w:szCs w:val="22"/>
        </w:rPr>
        <w:t xml:space="preserve">plot_feature_importance(model, feature_names) — horizontal bar chart</w:t>
      </w:r>
    </w:p>
    <w:p>
      <w:pPr>
        <w:pStyle w:val="ListParagraph"/>
        <w:numPr>
          <w:ilvl w:val="0"/>
          <w:numId w:val="2"/>
        </w:numPr>
        <w:spacing w:after="60" w:before="60"/>
      </w:pPr>
      <w:r>
        <w:rPr>
          <w:rFonts w:ascii="Arial" w:cs="Arial" w:eastAsia="Arial" w:hAnsi="Arial"/>
          <w:sz w:val="22"/>
          <w:szCs w:val="22"/>
        </w:rPr>
        <w:t xml:space="preserve">plot_comparable_contracts(qb_name, df) — scatter of historical contracts with highlighted comparables</w:t>
      </w:r>
    </w:p>
    <w:p>
      <w:pPr>
        <w:spacing w:after="100" w:before="100"/>
      </w:pPr>
    </w:p>
    <w:p>
      <w:pPr>
        <w:pStyle w:val="Heading2"/>
        <w:spacing w:after="140" w:before="280"/>
      </w:pPr>
      <w:r>
        <w:rPr>
          <w:rFonts w:ascii="Arial" w:cs="Arial" w:eastAsia="Arial" w:hAnsi="Arial"/>
          <w:b/>
          <w:bCs/>
          <w:color w:val="1E3A5F"/>
          <w:sz w:val="26"/>
          <w:szCs w:val="26"/>
        </w:rPr>
        <w:t xml:space="preserve">10.3  Annotation Standard</w:t>
      </w:r>
    </w:p>
    <w:p>
      <w:pPr>
        <w:spacing w:after="120" w:before="80"/>
      </w:pPr>
      <w:r>
        <w:rPr>
          <w:rFonts w:ascii="Arial" w:cs="Arial" w:eastAsia="Arial" w:hAnsi="Arial"/>
          <w:sz w:val="22"/>
          <w:szCs w:val="22"/>
        </w:rPr>
        <w:t xml:space="preserve">Every chart exported for the writeup or Streamlit app must follow this annotation standard:</w:t>
      </w:r>
    </w:p>
    <w:p>
      <w:pPr>
        <w:pStyle w:val="ListParagraph"/>
        <w:numPr>
          <w:ilvl w:val="0"/>
          <w:numId w:val="2"/>
        </w:numPr>
        <w:spacing w:after="60" w:before="60"/>
      </w:pPr>
      <w:r>
        <w:rPr>
          <w:rFonts w:ascii="Arial" w:cs="Arial" w:eastAsia="Arial" w:hAnsi="Arial"/>
          <w:sz w:val="22"/>
          <w:szCs w:val="22"/>
        </w:rPr>
        <w:t xml:space="preserve">Title: descriptive, states the finding (not just the variables)</w:t>
      </w:r>
    </w:p>
    <w:p>
      <w:pPr>
        <w:pStyle w:val="ListParagraph"/>
        <w:numPr>
          <w:ilvl w:val="0"/>
          <w:numId w:val="2"/>
        </w:numPr>
        <w:spacing w:after="60" w:before="60"/>
      </w:pPr>
      <w:r>
        <w:rPr>
          <w:rFonts w:ascii="Arial" w:cs="Arial" w:eastAsia="Arial" w:hAnsi="Arial"/>
          <w:sz w:val="22"/>
          <w:szCs w:val="22"/>
        </w:rPr>
        <w:t xml:space="preserve">Subtitle: sample size and date range</w:t>
      </w:r>
    </w:p>
    <w:p>
      <w:pPr>
        <w:pStyle w:val="ListParagraph"/>
        <w:numPr>
          <w:ilvl w:val="0"/>
          <w:numId w:val="2"/>
        </w:numPr>
        <w:spacing w:after="60" w:before="60"/>
      </w:pPr>
      <w:r>
        <w:rPr>
          <w:rFonts w:ascii="Arial" w:cs="Arial" w:eastAsia="Arial" w:hAnsi="Arial"/>
          <w:sz w:val="22"/>
          <w:szCs w:val="22"/>
        </w:rPr>
        <w:t xml:space="preserve">Axis labels with units</w:t>
      </w:r>
    </w:p>
    <w:p>
      <w:pPr>
        <w:pStyle w:val="ListParagraph"/>
        <w:numPr>
          <w:ilvl w:val="0"/>
          <w:numId w:val="2"/>
        </w:numPr>
        <w:spacing w:after="60" w:before="60"/>
      </w:pPr>
      <w:r>
        <w:rPr>
          <w:rFonts w:ascii="Arial" w:cs="Arial" w:eastAsia="Arial" w:hAnsi="Arial"/>
          <w:sz w:val="22"/>
          <w:szCs w:val="22"/>
        </w:rPr>
        <w:t xml:space="preserve">Source line at bottom: 'Sources: OverTheCap, Pro Football Reference'</w:t>
      </w:r>
    </w:p>
    <w:p>
      <w:r>
        <w:br w:type="page"/>
      </w:r>
    </w:p>
    <w:p>
      <w:pPr>
        <w:pStyle w:val="Heading1"/>
        <w:spacing w:after="180" w:before="360"/>
      </w:pPr>
      <w:r>
        <w:rPr>
          <w:rFonts w:ascii="Arial" w:cs="Arial" w:eastAsia="Arial" w:hAnsi="Arial"/>
          <w:b/>
          <w:bCs/>
          <w:color w:val="1E3A5F"/>
          <w:sz w:val="32"/>
          <w:szCs w:val="32"/>
        </w:rPr>
        <w:t xml:space="preserve">11.  Research Writeup</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The writeup lives in writeup/championship_window.md and is formatted for publication on Substack, Medium, or LinkedIn. Target length: 1,500-2,500 words. This is a portfolio piece — write it for a general sports fan who is also analytically curious.</w:t>
      </w:r>
    </w:p>
    <w:p>
      <w:pPr>
        <w:spacing w:after="100" w:before="100"/>
      </w:pPr>
    </w:p>
    <w:p>
      <w:pPr>
        <w:pStyle w:val="Heading2"/>
        <w:spacing w:after="140" w:before="280"/>
      </w:pPr>
      <w:r>
        <w:rPr>
          <w:rFonts w:ascii="Arial" w:cs="Arial" w:eastAsia="Arial" w:hAnsi="Arial"/>
          <w:b/>
          <w:bCs/>
          <w:color w:val="1E3A5F"/>
          <w:sz w:val="26"/>
          <w:szCs w:val="26"/>
        </w:rPr>
        <w:t xml:space="preserve">11.1  Structure</w:t>
      </w:r>
    </w:p>
    <w:p>
      <w:pPr>
        <w:pStyle w:val="ListParagraph"/>
        <w:numPr>
          <w:ilvl w:val="0"/>
          <w:numId w:val="3"/>
        </w:numPr>
        <w:spacing w:after="60" w:before="60"/>
      </w:pPr>
      <w:r>
        <w:rPr>
          <w:rFonts w:ascii="Arial" w:cs="Arial" w:eastAsia="Arial" w:hAnsi="Arial"/>
          <w:sz w:val="22"/>
          <w:szCs w:val="22"/>
        </w:rPr>
        <w:t xml:space="preserve">Hook (150 words): Open with a specific, dramatic example — a QB who got paid and the team immediately fell apart. Make it visceral before making it analytical.</w:t>
      </w:r>
    </w:p>
    <w:p>
      <w:pPr>
        <w:pStyle w:val="ListParagraph"/>
        <w:numPr>
          <w:ilvl w:val="0"/>
          <w:numId w:val="3"/>
        </w:numPr>
        <w:spacing w:after="60" w:before="60"/>
      </w:pPr>
      <w:r>
        <w:rPr>
          <w:rFonts w:ascii="Arial" w:cs="Arial" w:eastAsia="Arial" w:hAnsi="Arial"/>
          <w:sz w:val="22"/>
          <w:szCs w:val="22"/>
        </w:rPr>
        <w:t xml:space="preserve">The Question (100 words): State the hypothesis clearly. Why does this matter? What does the answer tell us about how teams should be built?</w:t>
      </w:r>
    </w:p>
    <w:p>
      <w:pPr>
        <w:pStyle w:val="ListParagraph"/>
        <w:numPr>
          <w:ilvl w:val="0"/>
          <w:numId w:val="3"/>
        </w:numPr>
        <w:spacing w:after="60" w:before="60"/>
      </w:pPr>
      <w:r>
        <w:rPr>
          <w:rFonts w:ascii="Arial" w:cs="Arial" w:eastAsia="Arial" w:hAnsi="Arial"/>
          <w:sz w:val="22"/>
          <w:szCs w:val="22"/>
        </w:rPr>
        <w:t xml:space="preserve">The Data (200 words): What data was used, how far back it goes, how contracts were normalized to cap percentage. Include the normalization rationale.</w:t>
      </w:r>
    </w:p>
    <w:p>
      <w:pPr>
        <w:pStyle w:val="ListParagraph"/>
        <w:numPr>
          <w:ilvl w:val="0"/>
          <w:numId w:val="3"/>
        </w:numPr>
        <w:spacing w:after="60" w:before="60"/>
      </w:pPr>
      <w:r>
        <w:rPr>
          <w:rFonts w:ascii="Arial" w:cs="Arial" w:eastAsia="Arial" w:hAnsi="Arial"/>
          <w:sz w:val="22"/>
          <w:szCs w:val="22"/>
        </w:rPr>
        <w:t xml:space="preserve">Key Findings (600 words): Lead with the most surprising or counterintuitive finding. Use charts inline. Include the model comparison table.</w:t>
      </w:r>
    </w:p>
    <w:p>
      <w:pPr>
        <w:pStyle w:val="ListParagraph"/>
        <w:numPr>
          <w:ilvl w:val="0"/>
          <w:numId w:val="3"/>
        </w:numPr>
        <w:spacing w:after="60" w:before="60"/>
      </w:pPr>
      <w:r>
        <w:rPr>
          <w:rFonts w:ascii="Arial" w:cs="Arial" w:eastAsia="Arial" w:hAnsi="Arial"/>
          <w:sz w:val="22"/>
          <w:szCs w:val="22"/>
        </w:rPr>
        <w:t xml:space="preserve">The Outliers (300 words): Who beat the odds? What allowed certain teams to win despite massive QB contracts? (Coaching quality, draft hits, strong pre-existing roster?)</w:t>
      </w:r>
    </w:p>
    <w:p>
      <w:pPr>
        <w:pStyle w:val="ListParagraph"/>
        <w:numPr>
          <w:ilvl w:val="0"/>
          <w:numId w:val="3"/>
        </w:numPr>
        <w:spacing w:after="60" w:before="60"/>
      </w:pPr>
      <w:r>
        <w:rPr>
          <w:rFonts w:ascii="Arial" w:cs="Arial" w:eastAsia="Arial" w:hAnsi="Arial"/>
          <w:sz w:val="22"/>
          <w:szCs w:val="22"/>
        </w:rPr>
        <w:t xml:space="preserve">Implications (200 words): What does this mean for teams making QB decisions? What does it mean for fans evaluating their team's window?</w:t>
      </w:r>
    </w:p>
    <w:p>
      <w:pPr>
        <w:pStyle w:val="ListParagraph"/>
        <w:numPr>
          <w:ilvl w:val="0"/>
          <w:numId w:val="3"/>
        </w:numPr>
        <w:spacing w:after="60" w:before="60"/>
      </w:pPr>
      <w:r>
        <w:rPr>
          <w:rFonts w:ascii="Arial" w:cs="Arial" w:eastAsia="Arial" w:hAnsi="Arial"/>
          <w:sz w:val="22"/>
          <w:szCs w:val="22"/>
        </w:rPr>
        <w:t xml:space="preserve">Methodology Notes (200 words): Limitations, confounding variables, what the analysis cannot claim. This section signals analytical maturity.</w:t>
      </w:r>
    </w:p>
    <w:p>
      <w:pPr>
        <w:spacing w:after="100" w:before="100"/>
      </w:pPr>
    </w:p>
    <w:p>
      <w:pPr>
        <w:pStyle w:val="Heading2"/>
        <w:spacing w:after="140" w:before="280"/>
      </w:pPr>
      <w:r>
        <w:rPr>
          <w:rFonts w:ascii="Arial" w:cs="Arial" w:eastAsia="Arial" w:hAnsi="Arial"/>
          <w:b/>
          <w:bCs/>
          <w:color w:val="1E3A5F"/>
          <w:sz w:val="26"/>
          <w:szCs w:val="26"/>
        </w:rPr>
        <w:t xml:space="preserve">11.2  Tone Guidelines</w:t>
      </w:r>
    </w:p>
    <w:p>
      <w:pPr>
        <w:pStyle w:val="ListParagraph"/>
        <w:numPr>
          <w:ilvl w:val="0"/>
          <w:numId w:val="2"/>
        </w:numPr>
        <w:spacing w:after="60" w:before="60"/>
      </w:pPr>
      <w:r>
        <w:rPr>
          <w:rFonts w:ascii="Arial" w:cs="Arial" w:eastAsia="Arial" w:hAnsi="Arial"/>
          <w:sz w:val="22"/>
          <w:szCs w:val="22"/>
        </w:rPr>
        <w:t xml:space="preserve">Write as an analyst, not a journalist — lead with data, support with narrative</w:t>
      </w:r>
    </w:p>
    <w:p>
      <w:pPr>
        <w:pStyle w:val="ListParagraph"/>
        <w:numPr>
          <w:ilvl w:val="0"/>
          <w:numId w:val="2"/>
        </w:numPr>
        <w:spacing w:after="60" w:before="60"/>
      </w:pPr>
      <w:r>
        <w:rPr>
          <w:rFonts w:ascii="Arial" w:cs="Arial" w:eastAsia="Arial" w:hAnsi="Arial"/>
          <w:sz w:val="22"/>
          <w:szCs w:val="22"/>
        </w:rPr>
        <w:t xml:space="preserve">Avoid hot takes; let the data make the claims</w:t>
      </w:r>
    </w:p>
    <w:p>
      <w:pPr>
        <w:pStyle w:val="ListParagraph"/>
        <w:numPr>
          <w:ilvl w:val="0"/>
          <w:numId w:val="2"/>
        </w:numPr>
        <w:spacing w:after="60" w:before="60"/>
      </w:pPr>
      <w:r>
        <w:rPr>
          <w:rFonts w:ascii="Arial" w:cs="Arial" w:eastAsia="Arial" w:hAnsi="Arial"/>
          <w:sz w:val="22"/>
          <w:szCs w:val="22"/>
        </w:rPr>
        <w:t xml:space="preserve">Acknowledge uncertainty and limitations proactively</w:t>
      </w:r>
    </w:p>
    <w:p>
      <w:pPr>
        <w:pStyle w:val="ListParagraph"/>
        <w:numPr>
          <w:ilvl w:val="0"/>
          <w:numId w:val="2"/>
        </w:numPr>
        <w:spacing w:after="60" w:before="60"/>
      </w:pPr>
      <w:r>
        <w:rPr>
          <w:rFonts w:ascii="Arial" w:cs="Arial" w:eastAsia="Arial" w:hAnsi="Arial"/>
          <w:sz w:val="22"/>
          <w:szCs w:val="22"/>
        </w:rPr>
        <w:t xml:space="preserve">Use specific examples and player names to ground abstract statistics</w:t>
      </w:r>
    </w:p>
    <w:p>
      <w:r>
        <w:br w:type="page"/>
      </w:r>
    </w:p>
    <w:p>
      <w:pPr>
        <w:pStyle w:val="Heading1"/>
        <w:spacing w:after="180" w:before="360"/>
      </w:pPr>
      <w:r>
        <w:rPr>
          <w:rFonts w:ascii="Arial" w:cs="Arial" w:eastAsia="Arial" w:hAnsi="Arial"/>
          <w:b/>
          <w:bCs/>
          <w:color w:val="1E3A5F"/>
          <w:sz w:val="32"/>
          <w:szCs w:val="32"/>
        </w:rPr>
        <w:t xml:space="preserve">12.  Streamlit Application</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The Streamlit app is the interactive front end. It combines the SQLite database, trained ML model, and Anthropic API into a usable tool. Live in app/streamlit_app.py.</w:t>
      </w:r>
    </w:p>
    <w:p>
      <w:pPr>
        <w:spacing w:after="100" w:before="100"/>
      </w:pPr>
    </w:p>
    <w:p>
      <w:pPr>
        <w:pStyle w:val="Heading2"/>
        <w:spacing w:after="140" w:before="280"/>
      </w:pPr>
      <w:r>
        <w:rPr>
          <w:rFonts w:ascii="Arial" w:cs="Arial" w:eastAsia="Arial" w:hAnsi="Arial"/>
          <w:b/>
          <w:bCs/>
          <w:color w:val="1E3A5F"/>
          <w:sz w:val="26"/>
          <w:szCs w:val="26"/>
        </w:rPr>
        <w:t xml:space="preserve">12.1  App Structure — Three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8F0F8" w:val="clear"/>
            <w:tcMar>
              <w:top w:type="dxa" w:w="120"/>
              <w:left w:type="dxa" w:w="200"/>
              <w:bottom w:type="dxa" w:w="120"/>
              <w:right w:type="dxa" w:w="200"/>
            </w:tcMar>
          </w:tcPr>
          <w:p>
            <w:pPr>
              <w:spacing w:after="80" w:before="40"/>
            </w:pPr>
            <w:r>
              <w:rPr>
                <w:rFonts w:ascii="Arial" w:cs="Arial" w:eastAsia="Arial" w:hAnsi="Arial"/>
                <w:b/>
                <w:bCs/>
                <w:color w:val="1E3A5F"/>
                <w:sz w:val="22"/>
                <w:szCs w:val="22"/>
              </w:rPr>
              <w:t xml:space="preserve">Page Structure</w:t>
            </w:r>
          </w:p>
          <w:p>
            <w:pPr>
              <w:spacing w:after="40" w:before="40"/>
            </w:pPr>
            <w:r>
              <w:rPr>
                <w:rFonts w:ascii="Arial" w:cs="Arial" w:eastAsia="Arial" w:hAnsi="Arial"/>
                <w:sz w:val="22"/>
                <w:szCs w:val="22"/>
              </w:rPr>
              <w:t xml:space="preserve">Page 1: Research Dashboard — Key findings, charts, model results</w:t>
            </w:r>
          </w:p>
          <w:p>
            <w:pPr>
              <w:spacing w:after="40" w:before="40"/>
            </w:pPr>
            <w:r>
              <w:rPr>
                <w:rFonts w:ascii="Arial" w:cs="Arial" w:eastAsia="Arial" w:hAnsi="Arial"/>
                <w:sz w:val="22"/>
                <w:szCs w:val="22"/>
              </w:rPr>
              <w:t xml:space="preserve">Page 2: QB Contract Lookup — Search historical contracts and performance</w:t>
            </w:r>
          </w:p>
          <w:p>
            <w:pPr>
              <w:spacing w:after="40" w:before="40"/>
            </w:pPr>
            <w:r>
              <w:rPr>
                <w:rFonts w:ascii="Arial" w:cs="Arial" w:eastAsia="Arial" w:hAnsi="Arial"/>
                <w:sz w:val="22"/>
                <w:szCs w:val="22"/>
              </w:rPr>
              <w:t xml:space="preserve">Page 3: Window Predictor — Input a contract, get AI-generated projection</w:t>
            </w:r>
          </w:p>
        </w:tc>
      </w:tr>
    </w:tbl>
    <w:p>
      <w:pPr>
        <w:spacing w:after="100" w:before="100"/>
      </w:pPr>
    </w:p>
    <w:p>
      <w:pPr>
        <w:pStyle w:val="Heading2"/>
        <w:spacing w:after="140" w:before="280"/>
      </w:pPr>
      <w:r>
        <w:rPr>
          <w:rFonts w:ascii="Arial" w:cs="Arial" w:eastAsia="Arial" w:hAnsi="Arial"/>
          <w:b/>
          <w:bCs/>
          <w:color w:val="1E3A5F"/>
          <w:sz w:val="26"/>
          <w:szCs w:val="26"/>
        </w:rPr>
        <w:t xml:space="preserve">12.2  Page 1: Research Dashboard</w:t>
      </w:r>
    </w:p>
    <w:p>
      <w:pPr>
        <w:pStyle w:val="ListParagraph"/>
        <w:numPr>
          <w:ilvl w:val="0"/>
          <w:numId w:val="2"/>
        </w:numPr>
        <w:spacing w:after="60" w:before="60"/>
      </w:pPr>
      <w:r>
        <w:rPr>
          <w:rFonts w:ascii="Arial" w:cs="Arial" w:eastAsia="Arial" w:hAnsi="Arial"/>
          <w:sz w:val="22"/>
          <w:szCs w:val="22"/>
        </w:rPr>
        <w:t xml:space="preserve">Title and one-paragraph summary of findings</w:t>
      </w:r>
    </w:p>
    <w:p>
      <w:pPr>
        <w:pStyle w:val="ListParagraph"/>
        <w:numPr>
          <w:ilvl w:val="0"/>
          <w:numId w:val="2"/>
        </w:numPr>
        <w:spacing w:after="60" w:before="60"/>
      </w:pPr>
      <w:r>
        <w:rPr>
          <w:rFonts w:ascii="Arial" w:cs="Arial" w:eastAsia="Arial" w:hAnsi="Arial"/>
          <w:sz w:val="22"/>
          <w:szCs w:val="22"/>
        </w:rPr>
        <w:t xml:space="preserve">Four key stat callouts (e.g. 'Teams with 20%+ QB cap average X.X wins in year 3')</w:t>
      </w:r>
    </w:p>
    <w:p>
      <w:pPr>
        <w:pStyle w:val="ListParagraph"/>
        <w:numPr>
          <w:ilvl w:val="0"/>
          <w:numId w:val="2"/>
        </w:numPr>
        <w:spacing w:after="60" w:before="60"/>
      </w:pPr>
      <w:r>
        <w:rPr>
          <w:rFonts w:ascii="Arial" w:cs="Arial" w:eastAsia="Arial" w:hAnsi="Arial"/>
          <w:sz w:val="22"/>
          <w:szCs w:val="22"/>
        </w:rPr>
        <w:t xml:space="preserve">Three embedded charts from viz/charts.py</w:t>
      </w:r>
    </w:p>
    <w:p>
      <w:pPr>
        <w:pStyle w:val="ListParagraph"/>
        <w:numPr>
          <w:ilvl w:val="0"/>
          <w:numId w:val="2"/>
        </w:numPr>
        <w:spacing w:after="60" w:before="60"/>
      </w:pPr>
      <w:r>
        <w:rPr>
          <w:rFonts w:ascii="Arial" w:cs="Arial" w:eastAsia="Arial" w:hAnsi="Arial"/>
          <w:sz w:val="22"/>
          <w:szCs w:val="22"/>
        </w:rPr>
        <w:t xml:space="preserve">Model comparison table</w:t>
      </w:r>
    </w:p>
    <w:p>
      <w:pPr>
        <w:pStyle w:val="ListParagraph"/>
        <w:numPr>
          <w:ilvl w:val="0"/>
          <w:numId w:val="2"/>
        </w:numPr>
        <w:spacing w:after="60" w:before="60"/>
      </w:pPr>
      <w:r>
        <w:rPr>
          <w:rFonts w:ascii="Arial" w:cs="Arial" w:eastAsia="Arial" w:hAnsi="Arial"/>
          <w:sz w:val="22"/>
          <w:szCs w:val="22"/>
        </w:rPr>
        <w:t xml:space="preserve">Link to full writeup</w:t>
      </w:r>
    </w:p>
    <w:p>
      <w:pPr>
        <w:spacing w:after="100" w:before="100"/>
      </w:pPr>
    </w:p>
    <w:p>
      <w:pPr>
        <w:pStyle w:val="Heading2"/>
        <w:spacing w:after="140" w:before="280"/>
      </w:pPr>
      <w:r>
        <w:rPr>
          <w:rFonts w:ascii="Arial" w:cs="Arial" w:eastAsia="Arial" w:hAnsi="Arial"/>
          <w:b/>
          <w:bCs/>
          <w:color w:val="1E3A5F"/>
          <w:sz w:val="26"/>
          <w:szCs w:val="26"/>
        </w:rPr>
        <w:t xml:space="preserve">12.3  Page 2: QB Contract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 Core functionality</w:t>
            </w:r>
          </w:p>
          <w:p>
            <w:pPr>
              <w:spacing w:after="20" w:before="20"/>
            </w:pPr>
            <w:r>
              <w:rPr>
                <w:rFonts w:ascii="Courier New" w:cs="Courier New" w:eastAsia="Courier New" w:hAnsi="Courier New"/>
                <w:color w:val="2D2D2D"/>
                <w:sz w:val="18"/>
                <w:szCs w:val="18"/>
              </w:rPr>
              <w:t xml:space="preserve">selected_qb = st.selectbox('Select Quarterback', qb_list)</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Display contract details</w:t>
            </w:r>
          </w:p>
          <w:p>
            <w:pPr>
              <w:spacing w:after="20" w:before="20"/>
            </w:pPr>
            <w:r>
              <w:rPr>
                <w:rFonts w:ascii="Courier New" w:cs="Courier New" w:eastAsia="Courier New" w:hAnsi="Courier New"/>
                <w:color w:val="2D2D2D"/>
                <w:sz w:val="18"/>
                <w:szCs w:val="18"/>
              </w:rPr>
              <w:t xml:space="preserve">st.metric('Cap Percentage', f'{cap_pct:.1f}%')</w:t>
            </w:r>
          </w:p>
          <w:p>
            <w:pPr>
              <w:spacing w:after="20" w:before="20"/>
            </w:pPr>
            <w:r>
              <w:rPr>
                <w:rFonts w:ascii="Courier New" w:cs="Courier New" w:eastAsia="Courier New" w:hAnsi="Courier New"/>
                <w:color w:val="2D2D2D"/>
                <w:sz w:val="18"/>
                <w:szCs w:val="18"/>
              </w:rPr>
              <w:t xml:space="preserve">st.metric('AAV', f'${aav:.1f}M')</w:t>
            </w:r>
          </w:p>
          <w:p>
            <w:pPr>
              <w:spacing w:after="20" w:before="20"/>
            </w:pPr>
            <w:r>
              <w:rPr>
                <w:rFonts w:ascii="Courier New" w:cs="Courier New" w:eastAsia="Courier New" w:hAnsi="Courier New"/>
                <w:color w:val="2D2D2D"/>
                <w:sz w:val="18"/>
                <w:szCs w:val="18"/>
              </w:rPr>
              <w:t xml:space="preserve">st.metric('Signing Year', signing_year)</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Display season-by-season performance post-signing</w:t>
            </w:r>
          </w:p>
          <w:p>
            <w:pPr>
              <w:spacing w:after="20" w:before="20"/>
            </w:pPr>
            <w:r>
              <w:rPr>
                <w:rFonts w:ascii="Courier New" w:cs="Courier New" w:eastAsia="Courier New" w:hAnsi="Courier New"/>
                <w:color w:val="2D2D2D"/>
                <w:sz w:val="18"/>
                <w:szCs w:val="18"/>
              </w:rPr>
              <w:t xml:space="preserve">st.dataframe(window_data)</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Show comparable contracts</w:t>
            </w:r>
          </w:p>
          <w:p>
            <w:pPr>
              <w:spacing w:after="20" w:before="20"/>
            </w:pPr>
            <w:r>
              <w:rPr>
                <w:rFonts w:ascii="Courier New" w:cs="Courier New" w:eastAsia="Courier New" w:hAnsi="Courier New"/>
                <w:color w:val="2D2D2D"/>
                <w:sz w:val="18"/>
                <w:szCs w:val="18"/>
              </w:rPr>
              <w:t xml:space="preserve">st.subheader('Historical Comparables')</w:t>
            </w:r>
          </w:p>
          <w:p>
            <w:pPr>
              <w:spacing w:after="20" w:before="20"/>
            </w:pPr>
            <w:r>
              <w:rPr>
                <w:rFonts w:ascii="Courier New" w:cs="Courier New" w:eastAsia="Courier New" w:hAnsi="Courier New"/>
                <w:color w:val="2D2D2D"/>
                <w:sz w:val="18"/>
                <w:szCs w:val="18"/>
              </w:rPr>
              <w:t xml:space="preserve">plot_comparable_contracts(selected_qb, contracts_df)</w:t>
            </w:r>
          </w:p>
        </w:tc>
      </w:tr>
    </w:tbl>
    <w:p>
      <w:pPr>
        <w:spacing w:after="100" w:before="100"/>
      </w:pPr>
    </w:p>
    <w:p>
      <w:pPr>
        <w:pStyle w:val="Heading2"/>
        <w:spacing w:after="140" w:before="280"/>
      </w:pPr>
      <w:r>
        <w:rPr>
          <w:rFonts w:ascii="Arial" w:cs="Arial" w:eastAsia="Arial" w:hAnsi="Arial"/>
          <w:b/>
          <w:bCs/>
          <w:color w:val="1E3A5F"/>
          <w:sz w:val="26"/>
          <w:szCs w:val="26"/>
        </w:rPr>
        <w:t xml:space="preserve">12.4  Page 3: Window Predictor</w:t>
      </w:r>
    </w:p>
    <w:p>
      <w:pPr>
        <w:pStyle w:val="ListParagraph"/>
        <w:numPr>
          <w:ilvl w:val="0"/>
          <w:numId w:val="2"/>
        </w:numPr>
        <w:spacing w:after="60" w:before="60"/>
      </w:pPr>
      <w:r>
        <w:rPr>
          <w:rFonts w:ascii="Arial" w:cs="Arial" w:eastAsia="Arial" w:hAnsi="Arial"/>
          <w:sz w:val="22"/>
          <w:szCs w:val="22"/>
        </w:rPr>
        <w:t xml:space="preserve">Input fields: QB name (text), cap percentage (slider 10-30%), QB age (slider 24-38), prior team wins (slider 4-14), remaining cap % (slider 20-60%)</w:t>
      </w:r>
    </w:p>
    <w:p>
      <w:pPr>
        <w:pStyle w:val="ListParagraph"/>
        <w:numPr>
          <w:ilvl w:val="0"/>
          <w:numId w:val="2"/>
        </w:numPr>
        <w:spacing w:after="60" w:before="60"/>
      </w:pPr>
      <w:r>
        <w:rPr>
          <w:rFonts w:ascii="Arial" w:cs="Arial" w:eastAsia="Arial" w:hAnsi="Arial"/>
          <w:sz w:val="22"/>
          <w:szCs w:val="22"/>
        </w:rPr>
        <w:t xml:space="preserve">'Analyze' button triggers ML model prediction AND Anthropic API call</w:t>
      </w:r>
    </w:p>
    <w:p>
      <w:pPr>
        <w:pStyle w:val="ListParagraph"/>
        <w:numPr>
          <w:ilvl w:val="0"/>
          <w:numId w:val="2"/>
        </w:numPr>
        <w:spacing w:after="60" w:before="60"/>
      </w:pPr>
      <w:r>
        <w:rPr>
          <w:rFonts w:ascii="Arial" w:cs="Arial" w:eastAsia="Arial" w:hAnsi="Arial"/>
          <w:sz w:val="22"/>
          <w:szCs w:val="22"/>
        </w:rPr>
        <w:t xml:space="preserve">Display: predicted avg wins, playoff probability, comparable historical contracts</w:t>
      </w:r>
    </w:p>
    <w:p>
      <w:pPr>
        <w:pStyle w:val="ListParagraph"/>
        <w:numPr>
          <w:ilvl w:val="0"/>
          <w:numId w:val="2"/>
        </w:numPr>
        <w:spacing w:after="60" w:before="60"/>
      </w:pPr>
      <w:r>
        <w:rPr>
          <w:rFonts w:ascii="Arial" w:cs="Arial" w:eastAsia="Arial" w:hAnsi="Arial"/>
          <w:sz w:val="22"/>
          <w:szCs w:val="22"/>
        </w:rPr>
        <w:t xml:space="preserve">Display: AI-generated narrative analysis (see Section 13)</w:t>
      </w:r>
    </w:p>
    <w:p>
      <w:pPr>
        <w:spacing w:after="100" w:before="100"/>
      </w:pPr>
    </w:p>
    <w:p>
      <w:pPr>
        <w:pStyle w:val="Heading2"/>
        <w:spacing w:after="140" w:before="280"/>
      </w:pPr>
      <w:r>
        <w:rPr>
          <w:rFonts w:ascii="Arial" w:cs="Arial" w:eastAsia="Arial" w:hAnsi="Arial"/>
          <w:b/>
          <w:bCs/>
          <w:color w:val="1E3A5F"/>
          <w:sz w:val="26"/>
          <w:szCs w:val="26"/>
        </w:rPr>
        <w:t xml:space="preserve">12.5  App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 app/streamlit_app.py — top of file</w:t>
            </w:r>
          </w:p>
          <w:p>
            <w:pPr>
              <w:spacing w:after="20" w:before="20"/>
            </w:pPr>
            <w:r>
              <w:rPr>
                <w:rFonts w:ascii="Courier New" w:cs="Courier New" w:eastAsia="Courier New" w:hAnsi="Courier New"/>
                <w:color w:val="2D2D2D"/>
                <w:sz w:val="18"/>
                <w:szCs w:val="18"/>
              </w:rPr>
              <w:t xml:space="preserve">import streamlit as st</w:t>
            </w:r>
          </w:p>
          <w:p>
            <w:pPr>
              <w:spacing w:after="20" w:before="20"/>
            </w:pPr>
            <w:r>
              <w:rPr>
                <w:rFonts w:ascii="Courier New" w:cs="Courier New" w:eastAsia="Courier New" w:hAnsi="Courier New"/>
                <w:color w:val="2D2D2D"/>
                <w:sz w:val="18"/>
                <w:szCs w:val="18"/>
              </w:rPr>
              <w:t xml:space="preserve">import sqlite3</w:t>
            </w:r>
          </w:p>
          <w:p>
            <w:pPr>
              <w:spacing w:after="20" w:before="20"/>
            </w:pPr>
            <w:r>
              <w:rPr>
                <w:rFonts w:ascii="Courier New" w:cs="Courier New" w:eastAsia="Courier New" w:hAnsi="Courier New"/>
                <w:color w:val="2D2D2D"/>
                <w:sz w:val="18"/>
                <w:szCs w:val="18"/>
              </w:rPr>
              <w:t xml:space="preserve">import pickle</w:t>
            </w:r>
          </w:p>
          <w:p>
            <w:pPr>
              <w:spacing w:after="20" w:before="20"/>
            </w:pPr>
            <w:r>
              <w:rPr>
                <w:rFonts w:ascii="Courier New" w:cs="Courier New" w:eastAsia="Courier New" w:hAnsi="Courier New"/>
                <w:color w:val="2D2D2D"/>
                <w:sz w:val="18"/>
                <w:szCs w:val="18"/>
              </w:rPr>
              <w:t xml:space="preserve">import pandas as pd</w:t>
            </w:r>
          </w:p>
          <w:p>
            <w:pPr>
              <w:spacing w:after="20" w:before="20"/>
            </w:pPr>
            <w:r>
              <w:rPr>
                <w:rFonts w:ascii="Courier New" w:cs="Courier New" w:eastAsia="Courier New" w:hAnsi="Courier New"/>
                <w:color w:val="2D2D2D"/>
                <w:sz w:val="18"/>
                <w:szCs w:val="18"/>
              </w:rPr>
              <w:t xml:space="preserve">from src.ai.analyst import generate_window_analysis</w:t>
            </w:r>
          </w:p>
          <w:p>
            <w:pPr>
              <w:spacing w:after="20" w:before="20"/>
            </w:pPr>
            <w:r>
              <w:rPr>
                <w:rFonts w:ascii="Courier New" w:cs="Courier New" w:eastAsia="Courier New" w:hAnsi="Courier New"/>
                <w:color w:val="2D2D2D"/>
                <w:sz w:val="18"/>
                <w:szCs w:val="18"/>
              </w:rPr>
              <w:t xml:space="preserve">from src.viz.charts import plot_wins_by_tier, plot_comparable_contracts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st.set_page_config(</w:t>
            </w:r>
          </w:p>
          <w:p>
            <w:pPr>
              <w:spacing w:after="20" w:before="20"/>
            </w:pPr>
            <w:r>
              <w:rPr>
                <w:rFonts w:ascii="Courier New" w:cs="Courier New" w:eastAsia="Courier New" w:hAnsi="Courier New"/>
                <w:color w:val="2D2D2D"/>
                <w:sz w:val="18"/>
                <w:szCs w:val="18"/>
              </w:rPr>
              <w:t xml:space="preserve">    page_title='NFL QB Championship Window Analyzer',</w:t>
            </w:r>
          </w:p>
          <w:p>
            <w:pPr>
              <w:spacing w:after="20" w:before="20"/>
            </w:pPr>
            <w:r>
              <w:rPr>
                <w:rFonts w:ascii="Courier New" w:cs="Courier New" w:eastAsia="Courier New" w:hAnsi="Courier New"/>
                <w:color w:val="2D2D2D"/>
                <w:sz w:val="18"/>
                <w:szCs w:val="18"/>
              </w:rPr>
              <w:t xml:space="preserve">    page_icon='🏈',</w:t>
            </w:r>
          </w:p>
          <w:p>
            <w:pPr>
              <w:spacing w:after="20" w:before="20"/>
            </w:pPr>
            <w:r>
              <w:rPr>
                <w:rFonts w:ascii="Courier New" w:cs="Courier New" w:eastAsia="Courier New" w:hAnsi="Courier New"/>
                <w:color w:val="2D2D2D"/>
                <w:sz w:val="18"/>
                <w:szCs w:val="18"/>
              </w:rPr>
              <w:t xml:space="preserve">    layout='wide'</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@st.cache_resource</w:t>
            </w:r>
          </w:p>
          <w:p>
            <w:pPr>
              <w:spacing w:after="20" w:before="20"/>
            </w:pPr>
            <w:r>
              <w:rPr>
                <w:rFonts w:ascii="Courier New" w:cs="Courier New" w:eastAsia="Courier New" w:hAnsi="Courier New"/>
                <w:color w:val="2D2D2D"/>
                <w:sz w:val="18"/>
                <w:szCs w:val="18"/>
              </w:rPr>
              <w:t xml:space="preserve">def load_model():</w:t>
            </w:r>
          </w:p>
          <w:p>
            <w:pPr>
              <w:spacing w:after="20" w:before="20"/>
            </w:pPr>
            <w:r>
              <w:rPr>
                <w:rFonts w:ascii="Courier New" w:cs="Courier New" w:eastAsia="Courier New" w:hAnsi="Courier New"/>
                <w:color w:val="2D2D2D"/>
                <w:sz w:val="18"/>
                <w:szCs w:val="18"/>
              </w:rPr>
              <w:t xml:space="preserve">    with open('models/gb_model.pkl', 'rb') as f:</w:t>
            </w:r>
          </w:p>
          <w:p>
            <w:pPr>
              <w:spacing w:after="20" w:before="20"/>
            </w:pPr>
            <w:r>
              <w:rPr>
                <w:rFonts w:ascii="Courier New" w:cs="Courier New" w:eastAsia="Courier New" w:hAnsi="Courier New"/>
                <w:color w:val="2D2D2D"/>
                <w:sz w:val="18"/>
                <w:szCs w:val="18"/>
              </w:rPr>
              <w:t xml:space="preserve">        return pickle.load(f)</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@st.cache_data</w:t>
            </w:r>
          </w:p>
          <w:p>
            <w:pPr>
              <w:spacing w:after="20" w:before="20"/>
            </w:pPr>
            <w:r>
              <w:rPr>
                <w:rFonts w:ascii="Courier New" w:cs="Courier New" w:eastAsia="Courier New" w:hAnsi="Courier New"/>
                <w:color w:val="2D2D2D"/>
                <w:sz w:val="18"/>
                <w:szCs w:val="18"/>
              </w:rPr>
              <w:t xml:space="preserve">def load_data():</w:t>
            </w:r>
          </w:p>
          <w:p>
            <w:pPr>
              <w:spacing w:after="20" w:before="20"/>
            </w:pPr>
            <w:r>
              <w:rPr>
                <w:rFonts w:ascii="Courier New" w:cs="Courier New" w:eastAsia="Courier New" w:hAnsi="Courier New"/>
                <w:color w:val="2D2D2D"/>
                <w:sz w:val="18"/>
                <w:szCs w:val="18"/>
              </w:rPr>
              <w:t xml:space="preserve">    conn = sqlite3.connect('data/qb_contracts.db')</w:t>
            </w:r>
          </w:p>
          <w:p>
            <w:pPr>
              <w:spacing w:after="20" w:before="20"/>
            </w:pPr>
            <w:r>
              <w:rPr>
                <w:rFonts w:ascii="Courier New" w:cs="Courier New" w:eastAsia="Courier New" w:hAnsi="Courier New"/>
                <w:color w:val="2D2D2D"/>
                <w:sz w:val="18"/>
                <w:szCs w:val="18"/>
              </w:rPr>
              <w:t xml:space="preserve">    contracts = pd.read_sql('SELECT * FROM qb_contracts', conn)</w:t>
            </w:r>
          </w:p>
          <w:p>
            <w:pPr>
              <w:spacing w:after="20" w:before="20"/>
            </w:pPr>
            <w:r>
              <w:rPr>
                <w:rFonts w:ascii="Courier New" w:cs="Courier New" w:eastAsia="Courier New" w:hAnsi="Courier New"/>
                <w:color w:val="2D2D2D"/>
                <w:sz w:val="18"/>
                <w:szCs w:val="18"/>
              </w:rPr>
              <w:t xml:space="preserve">    windows = pd.read_sql('SELECT * FROM contract_windows', conn)</w:t>
            </w:r>
          </w:p>
          <w:p>
            <w:pPr>
              <w:spacing w:after="20" w:before="20"/>
            </w:pPr>
            <w:r>
              <w:rPr>
                <w:rFonts w:ascii="Courier New" w:cs="Courier New" w:eastAsia="Courier New" w:hAnsi="Courier New"/>
                <w:color w:val="2D2D2D"/>
                <w:sz w:val="18"/>
                <w:szCs w:val="18"/>
              </w:rPr>
              <w:t xml:space="preserve">    conn.close()</w:t>
            </w:r>
          </w:p>
          <w:p>
            <w:pPr>
              <w:spacing w:after="20" w:before="20"/>
            </w:pPr>
            <w:r>
              <w:rPr>
                <w:rFonts w:ascii="Courier New" w:cs="Courier New" w:eastAsia="Courier New" w:hAnsi="Courier New"/>
                <w:color w:val="2D2D2D"/>
                <w:sz w:val="18"/>
                <w:szCs w:val="18"/>
              </w:rPr>
              <w:t xml:space="preserve">    return contracts, windows</w:t>
            </w:r>
          </w:p>
        </w:tc>
      </w:tr>
    </w:tbl>
    <w:p>
      <w:r>
        <w:br w:type="page"/>
      </w:r>
    </w:p>
    <w:p>
      <w:pPr>
        <w:pStyle w:val="Heading1"/>
        <w:spacing w:after="180" w:before="360"/>
      </w:pPr>
      <w:r>
        <w:rPr>
          <w:rFonts w:ascii="Arial" w:cs="Arial" w:eastAsia="Arial" w:hAnsi="Arial"/>
          <w:b/>
          <w:bCs/>
          <w:color w:val="1E3A5F"/>
          <w:sz w:val="32"/>
          <w:szCs w:val="32"/>
        </w:rPr>
        <w:t xml:space="preserve">13.  AI Layer (Anthropic API)</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The AI layer transforms raw model predictions into readable narrative analysis. It is not a gimmick — it adds genuine value by synthesizing multiple data points, finding relevant historical comparables, and communicating uncertainty in plain language.</w:t>
      </w:r>
    </w:p>
    <w:p>
      <w:pPr>
        <w:spacing w:after="100" w:before="100"/>
      </w:pPr>
    </w:p>
    <w:p>
      <w:pPr>
        <w:pStyle w:val="Heading2"/>
        <w:spacing w:after="140" w:before="280"/>
      </w:pPr>
      <w:r>
        <w:rPr>
          <w:rFonts w:ascii="Arial" w:cs="Arial" w:eastAsia="Arial" w:hAnsi="Arial"/>
          <w:b/>
          <w:bCs/>
          <w:color w:val="1E3A5F"/>
          <w:sz w:val="26"/>
          <w:szCs w:val="26"/>
        </w:rPr>
        <w:t xml:space="preserve">13.1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pip install anthropic</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.env file</w:t>
            </w:r>
          </w:p>
          <w:p>
            <w:pPr>
              <w:spacing w:after="20" w:before="20"/>
            </w:pPr>
            <w:r>
              <w:rPr>
                <w:rFonts w:ascii="Courier New" w:cs="Courier New" w:eastAsia="Courier New" w:hAnsi="Courier New"/>
                <w:color w:val="2D2D2D"/>
                <w:sz w:val="18"/>
                <w:szCs w:val="18"/>
              </w:rPr>
              <w:t xml:space="preserve">ANTHROPIC_API_KEY=your_key_here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In Python</w:t>
            </w:r>
          </w:p>
          <w:p>
            <w:pPr>
              <w:spacing w:after="20" w:before="20"/>
            </w:pPr>
            <w:r>
              <w:rPr>
                <w:rFonts w:ascii="Courier New" w:cs="Courier New" w:eastAsia="Courier New" w:hAnsi="Courier New"/>
                <w:color w:val="2D2D2D"/>
                <w:sz w:val="18"/>
                <w:szCs w:val="18"/>
              </w:rPr>
              <w:t xml:space="preserve">from anthropic import Anthropic</w:t>
            </w:r>
          </w:p>
          <w:p>
            <w:pPr>
              <w:spacing w:after="20" w:before="20"/>
            </w:pPr>
            <w:r>
              <w:rPr>
                <w:rFonts w:ascii="Courier New" w:cs="Courier New" w:eastAsia="Courier New" w:hAnsi="Courier New"/>
                <w:color w:val="2D2D2D"/>
                <w:sz w:val="18"/>
                <w:szCs w:val="18"/>
              </w:rPr>
              <w:t xml:space="preserve">import os</w:t>
            </w:r>
          </w:p>
          <w:p>
            <w:pPr>
              <w:spacing w:after="20" w:before="20"/>
            </w:pPr>
            <w:r>
              <w:rPr>
                <w:rFonts w:ascii="Courier New" w:cs="Courier New" w:eastAsia="Courier New" w:hAnsi="Courier New"/>
                <w:color w:val="2D2D2D"/>
                <w:sz w:val="18"/>
                <w:szCs w:val="18"/>
              </w:rPr>
              <w:t xml:space="preserve">from dotenv import load_dotenv</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load_dotenv()</w:t>
            </w:r>
          </w:p>
          <w:p>
            <w:pPr>
              <w:spacing w:after="20" w:before="20"/>
            </w:pPr>
            <w:r>
              <w:rPr>
                <w:rFonts w:ascii="Courier New" w:cs="Courier New" w:eastAsia="Courier New" w:hAnsi="Courier New"/>
                <w:color w:val="2D2D2D"/>
                <w:sz w:val="18"/>
                <w:szCs w:val="18"/>
              </w:rPr>
              <w:t xml:space="preserve">client = Anthropic(api_key=os.getenv('ANTHROPIC_API_KEY'))</w:t>
            </w:r>
          </w:p>
        </w:tc>
      </w:tr>
    </w:tbl>
    <w:p>
      <w:pPr>
        <w:spacing w:after="100" w:before="100"/>
      </w:pPr>
    </w:p>
    <w:p>
      <w:pPr>
        <w:pStyle w:val="Heading2"/>
        <w:spacing w:after="140" w:before="280"/>
      </w:pPr>
      <w:r>
        <w:rPr>
          <w:rFonts w:ascii="Arial" w:cs="Arial" w:eastAsia="Arial" w:hAnsi="Arial"/>
          <w:b/>
          <w:bCs/>
          <w:color w:val="1E3A5F"/>
          <w:sz w:val="26"/>
          <w:szCs w:val="26"/>
        </w:rPr>
        <w:t xml:space="preserve">13.2  The Core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def generate_window_analysis(qb_name, cap_pct, qb_age, prior_wins,</w:t>
            </w:r>
          </w:p>
          <w:p>
            <w:pPr>
              <w:spacing w:after="20" w:before="20"/>
            </w:pPr>
            <w:r>
              <w:rPr>
                <w:rFonts w:ascii="Courier New" w:cs="Courier New" w:eastAsia="Courier New" w:hAnsi="Courier New"/>
                <w:color w:val="2D2D2D"/>
                <w:sz w:val="18"/>
                <w:szCs w:val="18"/>
              </w:rPr>
              <w:t xml:space="preserve">                             remaining_cap, predicted_wins,</w:t>
            </w:r>
          </w:p>
          <w:p>
            <w:pPr>
              <w:spacing w:after="20" w:before="20"/>
            </w:pPr>
            <w:r>
              <w:rPr>
                <w:rFonts w:ascii="Courier New" w:cs="Courier New" w:eastAsia="Courier New" w:hAnsi="Courier New"/>
                <w:color w:val="2D2D2D"/>
                <w:sz w:val="18"/>
                <w:szCs w:val="18"/>
              </w:rPr>
              <w:t xml:space="preserve">                             playoff_prob, comparables_df):</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Generate AI narrative analysis of a QB's projected championship window.</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 Format comparables for the prompt</w:t>
            </w:r>
          </w:p>
          <w:p>
            <w:pPr>
              <w:spacing w:after="20" w:before="20"/>
            </w:pPr>
            <w:r>
              <w:rPr>
                <w:rFonts w:ascii="Courier New" w:cs="Courier New" w:eastAsia="Courier New" w:hAnsi="Courier New"/>
                <w:color w:val="2D2D2D"/>
                <w:sz w:val="18"/>
                <w:szCs w:val="18"/>
              </w:rPr>
              <w:t xml:space="preserve">    comp_text = comparables_df[['player_name','signing_year','cap_pct',</w:t>
            </w:r>
          </w:p>
          <w:p>
            <w:pPr>
              <w:spacing w:after="20" w:before="20"/>
            </w:pPr>
            <w:r>
              <w:rPr>
                <w:rFonts w:ascii="Courier New" w:cs="Courier New" w:eastAsia="Courier New" w:hAnsi="Courier New"/>
                <w:color w:val="2D2D2D"/>
                <w:sz w:val="18"/>
                <w:szCs w:val="18"/>
              </w:rPr>
              <w:t xml:space="preserve">                               'avg_wins_3yr','playoff_appearances_3yr']]</w:t>
            </w:r>
          </w:p>
          <w:p>
            <w:pPr>
              <w:spacing w:after="20" w:before="20"/>
            </w:pPr>
            <w:r>
              <w:rPr>
                <w:rFonts w:ascii="Courier New" w:cs="Courier New" w:eastAsia="Courier New" w:hAnsi="Courier New"/>
                <w:color w:val="2D2D2D"/>
                <w:sz w:val="18"/>
                <w:szCs w:val="18"/>
              </w:rPr>
              <w:t xml:space="preserve">                .to_string(index=False)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prompt = f"""</w:t>
            </w:r>
          </w:p>
          <w:p>
            <w:pPr>
              <w:spacing w:after="20" w:before="20"/>
            </w:pPr>
            <w:r>
              <w:rPr>
                <w:rFonts w:ascii="Courier New" w:cs="Courier New" w:eastAsia="Courier New" w:hAnsi="Courier New"/>
                <w:color w:val="2D2D2D"/>
                <w:sz w:val="18"/>
                <w:szCs w:val="18"/>
              </w:rPr>
              <w:t xml:space="preserve">You are an NFL analytics expert analyzing the championship window implications</w:t>
            </w:r>
          </w:p>
          <w:p>
            <w:pPr>
              <w:spacing w:after="20" w:before="20"/>
            </w:pPr>
            <w:r>
              <w:rPr>
                <w:rFonts w:ascii="Courier New" w:cs="Courier New" w:eastAsia="Courier New" w:hAnsi="Courier New"/>
                <w:color w:val="2D2D2D"/>
                <w:sz w:val="18"/>
                <w:szCs w:val="18"/>
              </w:rPr>
              <w:t xml:space="preserve">of a quarterback contract. Provide a concise, data-driven analysis.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CONTRACT DETAILS:</w:t>
            </w:r>
          </w:p>
          <w:p>
            <w:pPr>
              <w:spacing w:after="20" w:before="20"/>
            </w:pPr>
            <w:r>
              <w:rPr>
                <w:rFonts w:ascii="Courier New" w:cs="Courier New" w:eastAsia="Courier New" w:hAnsi="Courier New"/>
                <w:color w:val="2D2D2D"/>
                <w:sz w:val="18"/>
                <w:szCs w:val="18"/>
              </w:rPr>
              <w:t xml:space="preserve">- QB: {qb_name}</w:t>
            </w:r>
          </w:p>
          <w:p>
            <w:pPr>
              <w:spacing w:after="20" w:before="20"/>
            </w:pPr>
            <w:r>
              <w:rPr>
                <w:rFonts w:ascii="Courier New" w:cs="Courier New" w:eastAsia="Courier New" w:hAnsi="Courier New"/>
                <w:color w:val="2D2D2D"/>
                <w:sz w:val="18"/>
                <w:szCs w:val="18"/>
              </w:rPr>
              <w:t xml:space="preserve">- Cap Percentage: {cap_pct:.1f}%</w:t>
            </w:r>
          </w:p>
          <w:p>
            <w:pPr>
              <w:spacing w:after="20" w:before="20"/>
            </w:pPr>
            <w:r>
              <w:rPr>
                <w:rFonts w:ascii="Courier New" w:cs="Courier New" w:eastAsia="Courier New" w:hAnsi="Courier New"/>
                <w:color w:val="2D2D2D"/>
                <w:sz w:val="18"/>
                <w:szCs w:val="18"/>
              </w:rPr>
              <w:t xml:space="preserve">- QB Age at Signing: {qb_age}</w:t>
            </w:r>
          </w:p>
          <w:p>
            <w:pPr>
              <w:spacing w:after="20" w:before="20"/>
            </w:pPr>
            <w:r>
              <w:rPr>
                <w:rFonts w:ascii="Courier New" w:cs="Courier New" w:eastAsia="Courier New" w:hAnsi="Courier New"/>
                <w:color w:val="2D2D2D"/>
                <w:sz w:val="18"/>
                <w:szCs w:val="18"/>
              </w:rPr>
              <w:t xml:space="preserve">- Team's Prior 3-Year Avg Wins: {prior_wins:.1f}</w:t>
            </w:r>
          </w:p>
          <w:p>
            <w:pPr>
              <w:spacing w:after="20" w:before="20"/>
            </w:pPr>
            <w:r>
              <w:rPr>
                <w:rFonts w:ascii="Courier New" w:cs="Courier New" w:eastAsia="Courier New" w:hAnsi="Courier New"/>
                <w:color w:val="2D2D2D"/>
                <w:sz w:val="18"/>
                <w:szCs w:val="18"/>
              </w:rPr>
              <w:t xml:space="preserve">- Remaining Cap After Signing: {remaining_cap:.1f}%</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MODEL PREDICTIONS:</w:t>
            </w:r>
          </w:p>
          <w:p>
            <w:pPr>
              <w:spacing w:after="20" w:before="20"/>
            </w:pPr>
            <w:r>
              <w:rPr>
                <w:rFonts w:ascii="Courier New" w:cs="Courier New" w:eastAsia="Courier New" w:hAnsi="Courier New"/>
                <w:color w:val="2D2D2D"/>
                <w:sz w:val="18"/>
                <w:szCs w:val="18"/>
              </w:rPr>
              <w:t xml:space="preserve">- Predicted Avg Wins (Years 1-3): {predicted_wins:.1f}</w:t>
            </w:r>
          </w:p>
          <w:p>
            <w:pPr>
              <w:spacing w:after="20" w:before="20"/>
            </w:pPr>
            <w:r>
              <w:rPr>
                <w:rFonts w:ascii="Courier New" w:cs="Courier New" w:eastAsia="Courier New" w:hAnsi="Courier New"/>
                <w:color w:val="2D2D2D"/>
                <w:sz w:val="18"/>
                <w:szCs w:val="18"/>
              </w:rPr>
              <w:t xml:space="preserve">- Estimated Playoff Probability (Year 1): {playoff_prob:.1%}</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HISTORICAL COMPARABLES (most similar past contracts):</w:t>
            </w:r>
          </w:p>
          <w:p>
            <w:pPr>
              <w:spacing w:after="20" w:before="20"/>
            </w:pPr>
            <w:r>
              <w:rPr>
                <w:rFonts w:ascii="Courier New" w:cs="Courier New" w:eastAsia="Courier New" w:hAnsi="Courier New"/>
                <w:color w:val="2D2D2D"/>
                <w:sz w:val="18"/>
                <w:szCs w:val="18"/>
              </w:rPr>
              <w:t xml:space="preserve">{comp_text}</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Write a 3-paragraph analysis:</w:t>
            </w:r>
          </w:p>
          <w:p>
            <w:pPr>
              <w:spacing w:after="20" w:before="20"/>
            </w:pPr>
            <w:r>
              <w:rPr>
                <w:rFonts w:ascii="Courier New" w:cs="Courier New" w:eastAsia="Courier New" w:hAnsi="Courier New"/>
                <w:color w:val="2D2D2D"/>
                <w:sz w:val="18"/>
                <w:szCs w:val="18"/>
              </w:rPr>
              <w:t xml:space="preserve">1. What the model predicts for this team's window and why</w:t>
            </w:r>
          </w:p>
          <w:p>
            <w:pPr>
              <w:spacing w:after="20" w:before="20"/>
            </w:pPr>
            <w:r>
              <w:rPr>
                <w:rFonts w:ascii="Courier New" w:cs="Courier New" w:eastAsia="Courier New" w:hAnsi="Courier New"/>
                <w:color w:val="2D2D2D"/>
                <w:sz w:val="18"/>
                <w:szCs w:val="18"/>
              </w:rPr>
              <w:t xml:space="preserve">2. Which historical comparable is most instructive and what it teaches us</w:t>
            </w:r>
          </w:p>
          <w:p>
            <w:pPr>
              <w:spacing w:after="20" w:before="20"/>
            </w:pPr>
            <w:r>
              <w:rPr>
                <w:rFonts w:ascii="Courier New" w:cs="Courier New" w:eastAsia="Courier New" w:hAnsi="Courier New"/>
                <w:color w:val="2D2D2D"/>
                <w:sz w:val="18"/>
                <w:szCs w:val="18"/>
              </w:rPr>
              <w:t xml:space="preserve">3. Key risk factors and what would need to go right for the team to exceed expectations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Be specific, cite the comparables by name, and acknowledge uncertainty.</w:t>
            </w:r>
          </w:p>
          <w:p>
            <w:pPr>
              <w:spacing w:after="20" w:before="20"/>
            </w:pPr>
            <w:r>
              <w:rPr>
                <w:rFonts w:ascii="Courier New" w:cs="Courier New" w:eastAsia="Courier New" w:hAnsi="Courier New"/>
                <w:color w:val="2D2D2D"/>
                <w:sz w:val="18"/>
                <w:szCs w:val="18"/>
              </w:rPr>
              <w:t xml:space="preserve">Do not use bullet points. Write in flowing paragraphs.</w:t>
            </w:r>
          </w:p>
          <w:p>
            <w:pPr>
              <w:spacing w:after="20" w:before="20"/>
            </w:pPr>
            <w:r>
              <w:rPr>
                <w:rFonts w:ascii="Courier New" w:cs="Courier New" w:eastAsia="Courier New" w:hAnsi="Courier New"/>
                <w:color w:val="2D2D2D"/>
                <w:sz w:val="18"/>
                <w:szCs w:val="18"/>
              </w:rPr>
              <w:t xml:space="preserv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response = client.messages.create(</w:t>
            </w:r>
          </w:p>
          <w:p>
            <w:pPr>
              <w:spacing w:after="20" w:before="20"/>
            </w:pPr>
            <w:r>
              <w:rPr>
                <w:rFonts w:ascii="Courier New" w:cs="Courier New" w:eastAsia="Courier New" w:hAnsi="Courier New"/>
                <w:color w:val="2D2D2D"/>
                <w:sz w:val="18"/>
                <w:szCs w:val="18"/>
              </w:rPr>
              <w:t xml:space="preserve">        model='claude-sonnet-4-20250514',</w:t>
            </w:r>
          </w:p>
          <w:p>
            <w:pPr>
              <w:spacing w:after="20" w:before="20"/>
            </w:pPr>
            <w:r>
              <w:rPr>
                <w:rFonts w:ascii="Courier New" w:cs="Courier New" w:eastAsia="Courier New" w:hAnsi="Courier New"/>
                <w:color w:val="2D2D2D"/>
                <w:sz w:val="18"/>
                <w:szCs w:val="18"/>
              </w:rPr>
              <w:t xml:space="preserve">        max_tokens=1000,</w:t>
            </w:r>
          </w:p>
          <w:p>
            <w:pPr>
              <w:spacing w:after="20" w:before="20"/>
            </w:pPr>
            <w:r>
              <w:rPr>
                <w:rFonts w:ascii="Courier New" w:cs="Courier New" w:eastAsia="Courier New" w:hAnsi="Courier New"/>
                <w:color w:val="2D2D2D"/>
                <w:sz w:val="18"/>
                <w:szCs w:val="18"/>
              </w:rPr>
              <w:t xml:space="preserve">        messages=[{'role': 'user', 'content': prompt}]</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return response.content[0].text</w:t>
            </w:r>
          </w:p>
        </w:tc>
      </w:tr>
    </w:tbl>
    <w:p>
      <w:pPr>
        <w:spacing w:after="100" w:before="100"/>
      </w:pPr>
    </w:p>
    <w:p>
      <w:pPr>
        <w:pStyle w:val="Heading2"/>
        <w:spacing w:after="140" w:before="280"/>
      </w:pPr>
      <w:r>
        <w:rPr>
          <w:rFonts w:ascii="Arial" w:cs="Arial" w:eastAsia="Arial" w:hAnsi="Arial"/>
          <w:b/>
          <w:bCs/>
          <w:color w:val="1E3A5F"/>
          <w:sz w:val="26"/>
          <w:szCs w:val="26"/>
        </w:rPr>
        <w:t xml:space="preserve">13.3  Finding Historical Comparables</w:t>
      </w:r>
    </w:p>
    <w:p>
      <w:pPr>
        <w:spacing w:after="120" w:before="80"/>
      </w:pPr>
      <w:r>
        <w:rPr>
          <w:rFonts w:ascii="Arial" w:cs="Arial" w:eastAsia="Arial" w:hAnsi="Arial"/>
          <w:sz w:val="22"/>
          <w:szCs w:val="22"/>
        </w:rPr>
        <w:t xml:space="preserve">Comparables are found by calculating Euclidean distance between the input contract and all historical contracts across normalized features. Return the 3 closest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from sklearn.preprocessing import StandardScaler</w:t>
            </w:r>
          </w:p>
          <w:p>
            <w:pPr>
              <w:spacing w:after="20" w:before="20"/>
            </w:pPr>
            <w:r>
              <w:rPr>
                <w:rFonts w:ascii="Courier New" w:cs="Courier New" w:eastAsia="Courier New" w:hAnsi="Courier New"/>
                <w:color w:val="2D2D2D"/>
                <w:sz w:val="18"/>
                <w:szCs w:val="18"/>
              </w:rPr>
              <w:t xml:space="preserve">from sklearn.metrics.pairwise import euclidean_distances</w:t>
            </w:r>
          </w:p>
          <w:p>
            <w:pPr>
              <w:spacing w:after="20" w:before="20"/>
            </w:pPr>
            <w:r>
              <w:rPr>
                <w:rFonts w:ascii="Courier New" w:cs="Courier New" w:eastAsia="Courier New" w:hAnsi="Courier New"/>
                <w:color w:val="2D2D2D"/>
                <w:sz w:val="18"/>
                <w:szCs w:val="18"/>
              </w:rPr>
              <w:t xml:space="preserve">import numpy as np</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def find_comparables(cap_pct, qb_age, prior_wins, remaining_cap,</w:t>
            </w:r>
          </w:p>
          <w:p>
            <w:pPr>
              <w:spacing w:after="20" w:before="20"/>
            </w:pPr>
            <w:r>
              <w:rPr>
                <w:rFonts w:ascii="Courier New" w:cs="Courier New" w:eastAsia="Courier New" w:hAnsi="Courier New"/>
                <w:color w:val="2D2D2D"/>
                <w:sz w:val="18"/>
                <w:szCs w:val="18"/>
              </w:rPr>
              <w:t xml:space="preserve">                      contracts_df, n=3):</w:t>
            </w:r>
          </w:p>
          <w:p>
            <w:pPr>
              <w:spacing w:after="20" w:before="20"/>
            </w:pPr>
            <w:r>
              <w:rPr>
                <w:rFonts w:ascii="Courier New" w:cs="Courier New" w:eastAsia="Courier New" w:hAnsi="Courier New"/>
                <w:color w:val="2D2D2D"/>
                <w:sz w:val="18"/>
                <w:szCs w:val="18"/>
              </w:rPr>
              <w:t xml:space="preserve">    features = ['cap_pct', 'qb_age', 'prior_wins_3yr', 'remaining_cap_pct']</w:t>
            </w:r>
          </w:p>
          <w:p>
            <w:pPr>
              <w:spacing w:after="20" w:before="20"/>
            </w:pPr>
            <w:r>
              <w:rPr>
                <w:rFonts w:ascii="Courier New" w:cs="Courier New" w:eastAsia="Courier New" w:hAnsi="Courier New"/>
                <w:color w:val="2D2D2D"/>
                <w:sz w:val="18"/>
                <w:szCs w:val="18"/>
              </w:rPr>
              <w:t xml:space="preserve">    scaler = StandardScaler()</w:t>
            </w:r>
          </w:p>
          <w:p>
            <w:pPr>
              <w:spacing w:after="20" w:before="20"/>
            </w:pPr>
            <w:r>
              <w:rPr>
                <w:rFonts w:ascii="Courier New" w:cs="Courier New" w:eastAsia="Courier New" w:hAnsi="Courier New"/>
                <w:color w:val="2D2D2D"/>
                <w:sz w:val="18"/>
                <w:szCs w:val="18"/>
              </w:rPr>
              <w:t xml:space="preserve">    historical = scaler.fit_transform(contracts_df[features])</w:t>
            </w:r>
          </w:p>
          <w:p>
            <w:pPr>
              <w:spacing w:after="20" w:before="20"/>
            </w:pPr>
            <w:r>
              <w:rPr>
                <w:rFonts w:ascii="Courier New" w:cs="Courier New" w:eastAsia="Courier New" w:hAnsi="Courier New"/>
                <w:color w:val="2D2D2D"/>
                <w:sz w:val="18"/>
                <w:szCs w:val="18"/>
              </w:rPr>
              <w:t xml:space="preserve">    input_vec = scaler.transform([[cap_pct, qb_age, prior_wins, remaining_cap]])</w:t>
            </w:r>
          </w:p>
          <w:p>
            <w:pPr>
              <w:spacing w:after="20" w:before="20"/>
            </w:pPr>
            <w:r>
              <w:rPr>
                <w:rFonts w:ascii="Courier New" w:cs="Courier New" w:eastAsia="Courier New" w:hAnsi="Courier New"/>
                <w:color w:val="2D2D2D"/>
                <w:sz w:val="18"/>
                <w:szCs w:val="18"/>
              </w:rPr>
              <w:t xml:space="preserve">    distances = euclidean_distances(input_vec, historical)[0]</w:t>
            </w:r>
          </w:p>
          <w:p>
            <w:pPr>
              <w:spacing w:after="20" w:before="20"/>
            </w:pPr>
            <w:r>
              <w:rPr>
                <w:rFonts w:ascii="Courier New" w:cs="Courier New" w:eastAsia="Courier New" w:hAnsi="Courier New"/>
                <w:color w:val="2D2D2D"/>
                <w:sz w:val="18"/>
                <w:szCs w:val="18"/>
              </w:rPr>
              <w:t xml:space="preserve">    closest_idx = np.argsort(distances)[:n]</w:t>
            </w:r>
          </w:p>
          <w:p>
            <w:pPr>
              <w:spacing w:after="20" w:before="20"/>
            </w:pPr>
            <w:r>
              <w:rPr>
                <w:rFonts w:ascii="Courier New" w:cs="Courier New" w:eastAsia="Courier New" w:hAnsi="Courier New"/>
                <w:color w:val="2D2D2D"/>
                <w:sz w:val="18"/>
                <w:szCs w:val="18"/>
              </w:rPr>
              <w:t xml:space="preserve">    return contracts_df.iloc[closest_idx]</w:t>
            </w:r>
          </w:p>
        </w:tc>
      </w:tr>
    </w:tbl>
    <w:p>
      <w:pPr>
        <w:spacing w:after="100" w:before="100"/>
      </w:pPr>
    </w:p>
    <w:p>
      <w:pPr>
        <w:pStyle w:val="Heading2"/>
        <w:spacing w:after="140" w:before="280"/>
      </w:pPr>
      <w:r>
        <w:rPr>
          <w:rFonts w:ascii="Arial" w:cs="Arial" w:eastAsia="Arial" w:hAnsi="Arial"/>
          <w:b/>
          <w:bCs/>
          <w:color w:val="1E3A5F"/>
          <w:sz w:val="26"/>
          <w:szCs w:val="26"/>
        </w:rPr>
        <w:t xml:space="preserve">13.4  Displaying AI Output in Streamlit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if st.button('Analyze Championship Window'):</w:t>
            </w:r>
          </w:p>
          <w:p>
            <w:pPr>
              <w:spacing w:after="20" w:before="20"/>
            </w:pPr>
            <w:r>
              <w:rPr>
                <w:rFonts w:ascii="Courier New" w:cs="Courier New" w:eastAsia="Courier New" w:hAnsi="Courier New"/>
                <w:color w:val="2D2D2D"/>
                <w:sz w:val="18"/>
                <w:szCs w:val="18"/>
              </w:rPr>
              <w:t xml:space="preserve">    with st.spinner('Generating analysis...'):</w:t>
            </w:r>
          </w:p>
          <w:p>
            <w:pPr>
              <w:spacing w:after="20" w:before="20"/>
            </w:pPr>
            <w:r>
              <w:rPr>
                <w:rFonts w:ascii="Courier New" w:cs="Courier New" w:eastAsia="Courier New" w:hAnsi="Courier New"/>
                <w:color w:val="2D2D2D"/>
                <w:sz w:val="18"/>
                <w:szCs w:val="18"/>
              </w:rPr>
              <w:t xml:space="preserve">        comparables = find_comparables(cap_pct, qb_age, prior_wins,</w:t>
            </w:r>
          </w:p>
          <w:p>
            <w:pPr>
              <w:spacing w:after="20" w:before="20"/>
            </w:pPr>
            <w:r>
              <w:rPr>
                <w:rFonts w:ascii="Courier New" w:cs="Courier New" w:eastAsia="Courier New" w:hAnsi="Courier New"/>
                <w:color w:val="2D2D2D"/>
                <w:sz w:val="18"/>
                <w:szCs w:val="18"/>
              </w:rPr>
              <w:t xml:space="preserve">                                       remaining_cap, contracts_df)</w:t>
            </w:r>
          </w:p>
          <w:p>
            <w:pPr>
              <w:spacing w:after="20" w:before="20"/>
            </w:pPr>
            <w:r>
              <w:rPr>
                <w:rFonts w:ascii="Courier New" w:cs="Courier New" w:eastAsia="Courier New" w:hAnsi="Courier New"/>
                <w:color w:val="2D2D2D"/>
                <w:sz w:val="18"/>
                <w:szCs w:val="18"/>
              </w:rPr>
              <w:t xml:space="preserve">        analysis = generate_window_analysis(</w:t>
            </w:r>
          </w:p>
          <w:p>
            <w:pPr>
              <w:spacing w:after="20" w:before="20"/>
            </w:pPr>
            <w:r>
              <w:rPr>
                <w:rFonts w:ascii="Courier New" w:cs="Courier New" w:eastAsia="Courier New" w:hAnsi="Courier New"/>
                <w:color w:val="2D2D2D"/>
                <w:sz w:val="18"/>
                <w:szCs w:val="18"/>
              </w:rPr>
              <w:t xml:space="preserve">            qb_name, cap_pct, qb_age, prior_wins,</w:t>
            </w:r>
          </w:p>
          <w:p>
            <w:pPr>
              <w:spacing w:after="20" w:before="20"/>
            </w:pPr>
            <w:r>
              <w:rPr>
                <w:rFonts w:ascii="Courier New" w:cs="Courier New" w:eastAsia="Courier New" w:hAnsi="Courier New"/>
                <w:color w:val="2D2D2D"/>
                <w:sz w:val="18"/>
                <w:szCs w:val="18"/>
              </w:rPr>
              <w:t xml:space="preserve">            remaining_cap, predicted_wins, playoff_prob, comparables</w:t>
            </w:r>
          </w:p>
          <w:p>
            <w:pPr>
              <w:spacing w:after="20" w:before="20"/>
            </w:pPr>
            <w:r>
              <w:rPr>
                <w:rFonts w:ascii="Courier New" w:cs="Courier New" w:eastAsia="Courier New" w:hAnsi="Courier New"/>
                <w:color w:val="2D2D2D"/>
                <w:sz w:val="18"/>
                <w:szCs w:val="18"/>
              </w:rPr>
              <w:t xml:space="preserve">        )</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st.subheader('AI Analysis')</w:t>
            </w:r>
          </w:p>
          <w:p>
            <w:pPr>
              <w:spacing w:after="20" w:before="20"/>
            </w:pPr>
            <w:r>
              <w:rPr>
                <w:rFonts w:ascii="Courier New" w:cs="Courier New" w:eastAsia="Courier New" w:hAnsi="Courier New"/>
                <w:color w:val="2D2D2D"/>
                <w:sz w:val="18"/>
                <w:szCs w:val="18"/>
              </w:rPr>
              <w:t xml:space="preserve">    st.write(analysis)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st.subheader('Historical Comparables')</w:t>
            </w:r>
          </w:p>
          <w:p>
            <w:pPr>
              <w:spacing w:after="20" w:before="20"/>
            </w:pPr>
            <w:r>
              <w:rPr>
                <w:rFonts w:ascii="Courier New" w:cs="Courier New" w:eastAsia="Courier New" w:hAnsi="Courier New"/>
                <w:color w:val="2D2D2D"/>
                <w:sz w:val="18"/>
                <w:szCs w:val="18"/>
              </w:rPr>
              <w:t xml:space="preserve">    st.dataframe(comparables[['player_name', 'signing_year', 'cap_pct',</w:t>
            </w:r>
          </w:p>
          <w:p>
            <w:pPr>
              <w:spacing w:after="20" w:before="20"/>
            </w:pPr>
            <w:r>
              <w:rPr>
                <w:rFonts w:ascii="Courier New" w:cs="Courier New" w:eastAsia="Courier New" w:hAnsi="Courier New"/>
                <w:color w:val="2D2D2D"/>
                <w:sz w:val="18"/>
                <w:szCs w:val="18"/>
              </w:rPr>
              <w:t xml:space="preserve">                              'avg_wins_3yr', 'playoff_appearances_3yr']])</w:t>
            </w:r>
          </w:p>
        </w:tc>
      </w:tr>
    </w:tbl>
    <w:p>
      <w:r>
        <w:br w:type="page"/>
      </w:r>
    </w:p>
    <w:p>
      <w:pPr>
        <w:pStyle w:val="Heading1"/>
        <w:spacing w:after="180" w:before="360"/>
      </w:pPr>
      <w:r>
        <w:rPr>
          <w:rFonts w:ascii="Arial" w:cs="Arial" w:eastAsia="Arial" w:hAnsi="Arial"/>
          <w:b/>
          <w:bCs/>
          <w:color w:val="1E3A5F"/>
          <w:sz w:val="32"/>
          <w:szCs w:val="32"/>
        </w:rPr>
        <w:t xml:space="preserve">14.  GitHub &amp; Portfolio Presentation</w:t>
      </w:r>
    </w:p>
    <w:p>
      <w:pPr>
        <w:pBdr>
          <w:bottom w:val="single" w:color="1E3A5F" w:sz="6" w:space="1"/>
        </w:pBdr>
        <w:spacing w:after="200" w:before="200"/>
      </w:pPr>
    </w:p>
    <w:p>
      <w:pPr>
        <w:spacing w:after="100" w:before="100"/>
      </w:pPr>
    </w:p>
    <w:p>
      <w:pPr>
        <w:pStyle w:val="Heading2"/>
        <w:spacing w:after="140" w:before="280"/>
      </w:pPr>
      <w:r>
        <w:rPr>
          <w:rFonts w:ascii="Arial" w:cs="Arial" w:eastAsia="Arial" w:hAnsi="Arial"/>
          <w:b/>
          <w:bCs/>
          <w:color w:val="1E3A5F"/>
          <w:sz w:val="26"/>
          <w:szCs w:val="26"/>
        </w:rPr>
        <w:t xml:space="preserve">14.1  README Structure</w:t>
      </w:r>
    </w:p>
    <w:p>
      <w:pPr>
        <w:spacing w:after="120" w:before="80"/>
      </w:pPr>
      <w:r>
        <w:rPr>
          <w:rFonts w:ascii="Arial" w:cs="Arial" w:eastAsia="Arial" w:hAnsi="Arial"/>
          <w:sz w:val="22"/>
          <w:szCs w:val="22"/>
        </w:rPr>
        <w:t xml:space="preserve">The README is a portfolio document. A recruiter should be able to understand the project, see the findings, and assess technical skills within 2 minutes of reading it.</w:t>
      </w:r>
    </w:p>
    <w:p>
      <w:pPr>
        <w:pStyle w:val="ListParagraph"/>
        <w:numPr>
          <w:ilvl w:val="0"/>
          <w:numId w:val="2"/>
        </w:numPr>
        <w:spacing w:after="60" w:before="60"/>
      </w:pPr>
      <w:r>
        <w:rPr>
          <w:rFonts w:ascii="Arial" w:cs="Arial" w:eastAsia="Arial" w:hAnsi="Arial"/>
          <w:sz w:val="22"/>
          <w:szCs w:val="22"/>
        </w:rPr>
        <w:t xml:space="preserve">Project title and one-sentence description</w:t>
      </w:r>
    </w:p>
    <w:p>
      <w:pPr>
        <w:pStyle w:val="ListParagraph"/>
        <w:numPr>
          <w:ilvl w:val="0"/>
          <w:numId w:val="2"/>
        </w:numPr>
        <w:spacing w:after="60" w:before="60"/>
      </w:pPr>
      <w:r>
        <w:rPr>
          <w:rFonts w:ascii="Arial" w:cs="Arial" w:eastAsia="Arial" w:hAnsi="Arial"/>
          <w:sz w:val="22"/>
          <w:szCs w:val="22"/>
        </w:rPr>
        <w:t xml:space="preserve">Screenshot or GIF of the Streamlit app</w:t>
      </w:r>
    </w:p>
    <w:p>
      <w:pPr>
        <w:pStyle w:val="ListParagraph"/>
        <w:numPr>
          <w:ilvl w:val="0"/>
          <w:numId w:val="2"/>
        </w:numPr>
        <w:spacing w:after="60" w:before="60"/>
      </w:pPr>
      <w:r>
        <w:rPr>
          <w:rFonts w:ascii="Arial" w:cs="Arial" w:eastAsia="Arial" w:hAnsi="Arial"/>
          <w:sz w:val="22"/>
          <w:szCs w:val="22"/>
        </w:rPr>
        <w:t xml:space="preserve">Key findings section (3-4 bullet points with actual numbers)</w:t>
      </w:r>
    </w:p>
    <w:p>
      <w:pPr>
        <w:pStyle w:val="ListParagraph"/>
        <w:numPr>
          <w:ilvl w:val="0"/>
          <w:numId w:val="2"/>
        </w:numPr>
        <w:spacing w:after="60" w:before="60"/>
      </w:pPr>
      <w:r>
        <w:rPr>
          <w:rFonts w:ascii="Arial" w:cs="Arial" w:eastAsia="Arial" w:hAnsi="Arial"/>
          <w:sz w:val="22"/>
          <w:szCs w:val="22"/>
        </w:rPr>
        <w:t xml:space="preserve">Tech stack badges (Python, SQLite, scikit-learn, Streamlit, Anthropic API)</w:t>
      </w:r>
    </w:p>
    <w:p>
      <w:pPr>
        <w:pStyle w:val="ListParagraph"/>
        <w:numPr>
          <w:ilvl w:val="0"/>
          <w:numId w:val="2"/>
        </w:numPr>
        <w:spacing w:after="60" w:before="60"/>
      </w:pPr>
      <w:r>
        <w:rPr>
          <w:rFonts w:ascii="Arial" w:cs="Arial" w:eastAsia="Arial" w:hAnsi="Arial"/>
          <w:sz w:val="22"/>
          <w:szCs w:val="22"/>
        </w:rPr>
        <w:t xml:space="preserve">Installation and setup instructions</w:t>
      </w:r>
    </w:p>
    <w:p>
      <w:pPr>
        <w:pStyle w:val="ListParagraph"/>
        <w:numPr>
          <w:ilvl w:val="0"/>
          <w:numId w:val="2"/>
        </w:numPr>
        <w:spacing w:after="60" w:before="60"/>
      </w:pPr>
      <w:r>
        <w:rPr>
          <w:rFonts w:ascii="Arial" w:cs="Arial" w:eastAsia="Arial" w:hAnsi="Arial"/>
          <w:sz w:val="22"/>
          <w:szCs w:val="22"/>
        </w:rPr>
        <w:t xml:space="preserve">Project structure overview</w:t>
      </w:r>
    </w:p>
    <w:p>
      <w:pPr>
        <w:pStyle w:val="ListParagraph"/>
        <w:numPr>
          <w:ilvl w:val="0"/>
          <w:numId w:val="2"/>
        </w:numPr>
        <w:spacing w:after="60" w:before="60"/>
      </w:pPr>
      <w:r>
        <w:rPr>
          <w:rFonts w:ascii="Arial" w:cs="Arial" w:eastAsia="Arial" w:hAnsi="Arial"/>
          <w:sz w:val="22"/>
          <w:szCs w:val="22"/>
        </w:rPr>
        <w:t xml:space="preserve">Methodology summary (2 paragraphs)</w:t>
      </w:r>
    </w:p>
    <w:p>
      <w:pPr>
        <w:pStyle w:val="ListParagraph"/>
        <w:numPr>
          <w:ilvl w:val="0"/>
          <w:numId w:val="2"/>
        </w:numPr>
        <w:spacing w:after="60" w:before="60"/>
      </w:pPr>
      <w:r>
        <w:rPr>
          <w:rFonts w:ascii="Arial" w:cs="Arial" w:eastAsia="Arial" w:hAnsi="Arial"/>
          <w:sz w:val="22"/>
          <w:szCs w:val="22"/>
        </w:rPr>
        <w:t xml:space="preserve">Link to published writeup</w:t>
      </w:r>
    </w:p>
    <w:p>
      <w:pPr>
        <w:pStyle w:val="ListParagraph"/>
        <w:numPr>
          <w:ilvl w:val="0"/>
          <w:numId w:val="2"/>
        </w:numPr>
        <w:spacing w:after="60" w:before="60"/>
      </w:pPr>
      <w:r>
        <w:rPr>
          <w:rFonts w:ascii="Arial" w:cs="Arial" w:eastAsia="Arial" w:hAnsi="Arial"/>
          <w:sz w:val="22"/>
          <w:szCs w:val="22"/>
        </w:rPr>
        <w:t xml:space="preserve">Data sources with attribution</w:t>
      </w:r>
    </w:p>
    <w:p>
      <w:pPr>
        <w:spacing w:after="100" w:before="100"/>
      </w:pPr>
    </w:p>
    <w:p>
      <w:pPr>
        <w:pStyle w:val="Heading2"/>
        <w:spacing w:after="140" w:before="280"/>
      </w:pPr>
      <w:r>
        <w:rPr>
          <w:rFonts w:ascii="Arial" w:cs="Arial" w:eastAsia="Arial" w:hAnsi="Arial"/>
          <w:b/>
          <w:bCs/>
          <w:color w:val="1E3A5F"/>
          <w:sz w:val="26"/>
          <w:szCs w:val="26"/>
        </w:rPr>
        <w:t xml:space="preserve">14.2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.env                    # Never commit API keys</w:t>
            </w:r>
          </w:p>
          <w:p>
            <w:pPr>
              <w:spacing w:after="20" w:before="20"/>
            </w:pPr>
            <w:r>
              <w:rPr>
                <w:rFonts w:ascii="Courier New" w:cs="Courier New" w:eastAsia="Courier New" w:hAnsi="Courier New"/>
                <w:color w:val="2D2D2D"/>
                <w:sz w:val="18"/>
                <w:szCs w:val="18"/>
              </w:rPr>
              <w:t xml:space="preserve">data/raw/               # Raw scraped data (reproducible from scripts)</w:t>
            </w:r>
          </w:p>
          <w:p>
            <w:pPr>
              <w:spacing w:after="20" w:before="20"/>
            </w:pPr>
            <w:r>
              <w:rPr>
                <w:rFonts w:ascii="Courier New" w:cs="Courier New" w:eastAsia="Courier New" w:hAnsi="Courier New"/>
                <w:color w:val="2D2D2D"/>
                <w:sz w:val="18"/>
                <w:szCs w:val="18"/>
              </w:rPr>
              <w:t xml:space="preserve">models/*.pkl            # Large binary files</w:t>
            </w:r>
          </w:p>
          <w:p>
            <w:pPr>
              <w:spacing w:after="20" w:before="20"/>
            </w:pPr>
            <w:r>
              <w:rPr>
                <w:rFonts w:ascii="Courier New" w:cs="Courier New" w:eastAsia="Courier New" w:hAnsi="Courier New"/>
                <w:color w:val="2D2D2D"/>
                <w:sz w:val="18"/>
                <w:szCs w:val="18"/>
              </w:rPr>
              <w:t xml:space="preserve">__pycache__/</w:t>
            </w:r>
          </w:p>
          <w:p>
            <w:pPr>
              <w:spacing w:after="20" w:before="20"/>
            </w:pPr>
            <w:r>
              <w:rPr>
                <w:rFonts w:ascii="Courier New" w:cs="Courier New" w:eastAsia="Courier New" w:hAnsi="Courier New"/>
                <w:color w:val="2D2D2D"/>
                <w:sz w:val="18"/>
                <w:szCs w:val="18"/>
              </w:rPr>
              <w:t xml:space="preserve">.ipynb_checkpoints/</w:t>
            </w:r>
          </w:p>
          <w:p>
            <w:pPr>
              <w:spacing w:after="20" w:before="20"/>
            </w:pPr>
            <w:r>
              <w:rPr>
                <w:rFonts w:ascii="Courier New" w:cs="Courier New" w:eastAsia="Courier New" w:hAnsi="Courier New"/>
                <w:color w:val="2D2D2D"/>
                <w:sz w:val="18"/>
                <w:szCs w:val="18"/>
              </w:rPr>
              <w:t xml:space="preserve">*.pyc</w:t>
            </w:r>
          </w:p>
        </w:tc>
      </w:tr>
    </w:tbl>
    <w:p>
      <w:pPr>
        <w:spacing w:after="100" w:before="100"/>
      </w:pPr>
    </w:p>
    <w:p>
      <w:pPr>
        <w:pStyle w:val="Heading2"/>
        <w:spacing w:after="140" w:before="280"/>
      </w:pPr>
      <w:r>
        <w:rPr>
          <w:rFonts w:ascii="Arial" w:cs="Arial" w:eastAsia="Arial" w:hAnsi="Arial"/>
          <w:b/>
          <w:bCs/>
          <w:color w:val="1E3A5F"/>
          <w:sz w:val="26"/>
          <w:szCs w:val="26"/>
        </w:rPr>
        <w:t xml:space="preserve">14.3  Code Quality Standards</w:t>
      </w:r>
    </w:p>
    <w:p>
      <w:pPr>
        <w:pStyle w:val="ListParagraph"/>
        <w:numPr>
          <w:ilvl w:val="0"/>
          <w:numId w:val="2"/>
        </w:numPr>
        <w:spacing w:after="60" w:before="60"/>
      </w:pPr>
      <w:r>
        <w:rPr>
          <w:rFonts w:ascii="Arial" w:cs="Arial" w:eastAsia="Arial" w:hAnsi="Arial"/>
          <w:sz w:val="22"/>
          <w:szCs w:val="22"/>
        </w:rPr>
        <w:t xml:space="preserve">All functions have docstrings</w:t>
      </w:r>
    </w:p>
    <w:p>
      <w:pPr>
        <w:pStyle w:val="ListParagraph"/>
        <w:numPr>
          <w:ilvl w:val="0"/>
          <w:numId w:val="2"/>
        </w:numPr>
        <w:spacing w:after="60" w:before="60"/>
      </w:pPr>
      <w:r>
        <w:rPr>
          <w:rFonts w:ascii="Arial" w:cs="Arial" w:eastAsia="Arial" w:hAnsi="Arial"/>
          <w:sz w:val="22"/>
          <w:szCs w:val="22"/>
        </w:rPr>
        <w:t xml:space="preserve">No hardcoded file paths — use pathlib.Path(__file__).parent</w:t>
      </w:r>
    </w:p>
    <w:p>
      <w:pPr>
        <w:pStyle w:val="ListParagraph"/>
        <w:numPr>
          <w:ilvl w:val="0"/>
          <w:numId w:val="2"/>
        </w:numPr>
        <w:spacing w:after="60" w:before="60"/>
      </w:pPr>
      <w:r>
        <w:rPr>
          <w:rFonts w:ascii="Arial" w:cs="Arial" w:eastAsia="Arial" w:hAnsi="Arial"/>
          <w:sz w:val="22"/>
          <w:szCs w:val="22"/>
        </w:rPr>
        <w:t xml:space="preserve">requirements.txt with pinned versions</w:t>
      </w:r>
    </w:p>
    <w:p>
      <w:pPr>
        <w:pStyle w:val="ListParagraph"/>
        <w:numPr>
          <w:ilvl w:val="0"/>
          <w:numId w:val="2"/>
        </w:numPr>
        <w:spacing w:after="60" w:before="60"/>
      </w:pPr>
      <w:r>
        <w:rPr>
          <w:rFonts w:ascii="Arial" w:cs="Arial" w:eastAsia="Arial" w:hAnsi="Arial"/>
          <w:sz w:val="22"/>
          <w:szCs w:val="22"/>
        </w:rPr>
        <w:t xml:space="preserve">At least basic unit tests for feature engineering functions</w:t>
      </w:r>
    </w:p>
    <w:p>
      <w:pPr>
        <w:pStyle w:val="ListParagraph"/>
        <w:numPr>
          <w:ilvl w:val="0"/>
          <w:numId w:val="2"/>
        </w:numPr>
        <w:spacing w:after="60" w:before="60"/>
      </w:pPr>
      <w:r>
        <w:rPr>
          <w:rFonts w:ascii="Arial" w:cs="Arial" w:eastAsia="Arial" w:hAnsi="Arial"/>
          <w:sz w:val="22"/>
          <w:szCs w:val="22"/>
        </w:rPr>
        <w:t xml:space="preserve">Notebooks are fully re-runnable top-to-bottom without errors</w:t>
      </w:r>
    </w:p>
    <w:p>
      <w:r>
        <w:br w:type="page"/>
      </w:r>
    </w:p>
    <w:p>
      <w:pPr>
        <w:pStyle w:val="Heading1"/>
        <w:spacing w:after="180" w:before="360"/>
      </w:pPr>
      <w:r>
        <w:rPr>
          <w:rFonts w:ascii="Arial" w:cs="Arial" w:eastAsia="Arial" w:hAnsi="Arial"/>
          <w:b/>
          <w:bCs/>
          <w:color w:val="1E3A5F"/>
          <w:sz w:val="32"/>
          <w:szCs w:val="32"/>
        </w:rPr>
        <w:t xml:space="preserve">15.  Project Timeline</w:t>
      </w:r>
    </w:p>
    <w:p>
      <w:pPr>
        <w:pBdr>
          <w:bottom w:val="single" w:color="1E3A5F" w:sz="6" w:space="1"/>
        </w:pBdr>
        <w:spacing w:after="200" w:before="200"/>
      </w:pPr>
    </w:p>
    <w:p>
      <w:pPr>
        <w:spacing w:after="100" w:before="100"/>
      </w:pPr>
    </w:p>
    <w:p>
      <w:pPr>
        <w:spacing w:after="120" w:before="80"/>
      </w:pPr>
      <w:r>
        <w:rPr>
          <w:rFonts w:ascii="Arial" w:cs="Arial" w:eastAsia="Arial" w:hAnsi="Arial"/>
          <w:sz w:val="22"/>
          <w:szCs w:val="22"/>
        </w:rPr>
        <w:t xml:space="preserve">Estimated timeline assuming 1-2 hours per day of focused work. Adjust based on your schedule.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setup + data acquisition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data files in data/raw/, SQLite schema created</w:t>
            </w:r>
          </w:p>
        </w:tc>
      </w:tr>
      <w:tr>
        <w:tc>
          <w:tcPr>
            <w:tcW w:type="dxa" w:w="1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Week 2</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Data cleaning + database population</w:t>
            </w:r>
          </w:p>
        </w:tc>
        <w:tc>
          <w:tcPr>
            <w:tcW w:type="dxa" w:w="5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qb_contracts.db fully populated, contract_windows table built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 + visualizations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01_eda.ipynb complete, 10 charts generated</w:t>
            </w:r>
          </w:p>
        </w:tc>
      </w:tr>
      <w:tr>
        <w:tc>
          <w:tcPr>
            <w:tcW w:type="dxa" w:w="1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Week 4</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Linear regression modeling</w:t>
            </w:r>
          </w:p>
        </w:tc>
        <w:tc>
          <w:tcPr>
            <w:tcW w:type="dxa" w:w="5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02_regression.ipynb complete, coefficient table, model saved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model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03_ml_model.ipynb complete, best model saved as .pkl</w:t>
            </w:r>
          </w:p>
        </w:tc>
      </w:tr>
      <w:tr>
        <w:tc>
          <w:tcPr>
            <w:tcW w:type="dxa" w:w="1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Week 6</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Streamlit app (Pages 1 &amp; 2)</w:t>
            </w:r>
          </w:p>
        </w:tc>
        <w:tc>
          <w:tcPr>
            <w:tcW w:type="dxa" w:w="5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App running locally with dashboard and lookup pages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integration + Page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predictor page live, Anthropic API integrated</w:t>
            </w:r>
          </w:p>
        </w:tc>
      </w:tr>
      <w:tr>
        <w:tc>
          <w:tcPr>
            <w:tcW w:type="dxa" w:w="1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Week 8</w:t>
            </w:r>
          </w:p>
        </w:tc>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Writeup + polish + GitHub</w:t>
            </w:r>
          </w:p>
        </w:tc>
        <w:tc>
          <w:tcPr>
            <w:tcW w:type="dxa" w:w="5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rFonts w:ascii="Arial" w:cs="Arial" w:eastAsia="Arial" w:hAnsi="Arial"/>
                <w:sz w:val="20"/>
                <w:szCs w:val="20"/>
              </w:rPr>
              <w:t xml:space="preserve">README complete, writeup published, repo public</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8F0F8" w:val="clear"/>
            <w:tcMar>
              <w:top w:type="dxa" w:w="120"/>
              <w:left w:type="dxa" w:w="200"/>
              <w:bottom w:type="dxa" w:w="120"/>
              <w:right w:type="dxa" w:w="200"/>
            </w:tcMar>
          </w:tcPr>
          <w:p>
            <w:pPr>
              <w:spacing w:after="80" w:before="40"/>
            </w:pPr>
            <w:r>
              <w:rPr>
                <w:rFonts w:ascii="Arial" w:cs="Arial" w:eastAsia="Arial" w:hAnsi="Arial"/>
                <w:b/>
                <w:bCs/>
                <w:color w:val="1E3A5F"/>
                <w:sz w:val="22"/>
                <w:szCs w:val="22"/>
              </w:rPr>
              <w:t xml:space="preserve">Important Note on Timeline</w:t>
            </w:r>
          </w:p>
          <w:p>
            <w:pPr>
              <w:spacing w:after="40" w:before="40"/>
            </w:pPr>
            <w:r>
              <w:rPr>
                <w:rFonts w:ascii="Arial" w:cs="Arial" w:eastAsia="Arial" w:hAnsi="Arial"/>
                <w:sz w:val="22"/>
                <w:szCs w:val="22"/>
              </w:rPr>
              <w:t xml:space="preserve">Data acquisition (Week 1-2) is often the hardest and most unpredictable step.</w:t>
            </w:r>
          </w:p>
          <w:p>
            <w:pPr>
              <w:spacing w:after="40" w:before="40"/>
            </w:pPr>
            <w:r>
              <w:rPr>
                <w:rFonts w:ascii="Arial" w:cs="Arial" w:eastAsia="Arial" w:hAnsi="Arial"/>
                <w:sz w:val="22"/>
                <w:szCs w:val="22"/>
              </w:rPr>
              <w:t xml:space="preserve">If scraping hits obstacles, look for community datasets on Kaggle or GitHub first.</w:t>
            </w:r>
          </w:p>
          <w:p>
            <w:pPr>
              <w:spacing w:after="40" w:before="40"/>
            </w:pPr>
            <w:r>
              <w:rPr>
                <w:rFonts w:ascii="Arial" w:cs="Arial" w:eastAsia="Arial" w:hAnsi="Arial"/>
                <w:sz w:val="22"/>
                <w:szCs w:val="22"/>
              </w:rPr>
              <w:t xml:space="preserve">Don't let data collection block you from starting the analysis — use a partial dataset</w:t>
            </w:r>
          </w:p>
          <w:p>
            <w:pPr>
              <w:spacing w:after="40" w:before="40"/>
            </w:pPr>
            <w:r>
              <w:rPr>
                <w:rFonts w:ascii="Arial" w:cs="Arial" w:eastAsia="Arial" w:hAnsi="Arial"/>
                <w:sz w:val="22"/>
                <w:szCs w:val="22"/>
              </w:rPr>
              <w:t xml:space="preserve">to begin modeling and backfill data as you collect it.</w:t>
            </w:r>
          </w:p>
        </w:tc>
      </w:tr>
    </w:tbl>
    <w:p>
      <w:r>
        <w:br w:type="page"/>
      </w:r>
    </w:p>
    <w:p>
      <w:pPr>
        <w:pStyle w:val="Heading1"/>
        <w:spacing w:after="180" w:before="360"/>
      </w:pPr>
      <w:r>
        <w:rPr>
          <w:rFonts w:ascii="Arial" w:cs="Arial" w:eastAsia="Arial" w:hAnsi="Arial"/>
          <w:b/>
          <w:bCs/>
          <w:color w:val="1E3A5F"/>
          <w:sz w:val="32"/>
          <w:szCs w:val="32"/>
        </w:rPr>
        <w:t xml:space="preserve">16.  Appendix: Environment Setup</w:t>
      </w:r>
    </w:p>
    <w:p>
      <w:pPr>
        <w:pBdr>
          <w:bottom w:val="single" w:color="1E3A5F" w:sz="6" w:space="1"/>
        </w:pBdr>
        <w:spacing w:after="200" w:before="200"/>
      </w:pPr>
    </w:p>
    <w:p>
      <w:pPr>
        <w:spacing w:after="100" w:before="100"/>
      </w:pPr>
    </w:p>
    <w:p>
      <w:pPr>
        <w:pStyle w:val="Heading2"/>
        <w:spacing w:after="140" w:before="280"/>
      </w:pPr>
      <w:r>
        <w:rPr>
          <w:rFonts w:ascii="Arial" w:cs="Arial" w:eastAsia="Arial" w:hAnsi="Arial"/>
          <w:b/>
          <w:bCs/>
          <w:color w:val="1E3A5F"/>
          <w:sz w:val="26"/>
          <w:szCs w:val="26"/>
        </w:rPr>
        <w:t xml:space="preserve">16.1  Python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 Create virtual environment</w:t>
            </w:r>
          </w:p>
          <w:p>
            <w:pPr>
              <w:spacing w:after="20" w:before="20"/>
            </w:pPr>
            <w:r>
              <w:rPr>
                <w:rFonts w:ascii="Courier New" w:cs="Courier New" w:eastAsia="Courier New" w:hAnsi="Courier New"/>
                <w:color w:val="2D2D2D"/>
                <w:sz w:val="18"/>
                <w:szCs w:val="18"/>
              </w:rPr>
              <w:t xml:space="preserve">python -m venv venv</w:t>
            </w:r>
          </w:p>
          <w:p>
            <w:pPr>
              <w:spacing w:after="20" w:before="20"/>
            </w:pPr>
            <w:r>
              <w:rPr>
                <w:rFonts w:ascii="Courier New" w:cs="Courier New" w:eastAsia="Courier New" w:hAnsi="Courier New"/>
                <w:color w:val="2D2D2D"/>
                <w:sz w:val="18"/>
                <w:szCs w:val="18"/>
              </w:rPr>
              <w:t xml:space="preserve">source venv/bin/activate    # Mac/Linux</w:t>
            </w:r>
          </w:p>
          <w:p>
            <w:pPr>
              <w:spacing w:after="20" w:before="20"/>
            </w:pPr>
            <w:r>
              <w:rPr>
                <w:rFonts w:ascii="Courier New" w:cs="Courier New" w:eastAsia="Courier New" w:hAnsi="Courier New"/>
                <w:color w:val="2D2D2D"/>
                <w:sz w:val="18"/>
                <w:szCs w:val="18"/>
              </w:rPr>
              <w:t xml:space="preserve">venv\Scripts\activate       # Windows</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Install dependencies</w:t>
            </w:r>
          </w:p>
          <w:p>
            <w:pPr>
              <w:spacing w:after="20" w:before="20"/>
            </w:pPr>
            <w:r>
              <w:rPr>
                <w:rFonts w:ascii="Courier New" w:cs="Courier New" w:eastAsia="Courier New" w:hAnsi="Courier New"/>
                <w:color w:val="2D2D2D"/>
                <w:sz w:val="18"/>
                <w:szCs w:val="18"/>
              </w:rPr>
              <w:t xml:space="preserve">pip install -r requirements.txt</w:t>
            </w:r>
          </w:p>
        </w:tc>
      </w:tr>
    </w:tbl>
    <w:p>
      <w:pPr>
        <w:spacing w:after="100" w:before="100"/>
      </w:pPr>
    </w:p>
    <w:p>
      <w:pPr>
        <w:pStyle w:val="Heading2"/>
        <w:spacing w:after="140" w:before="280"/>
      </w:pPr>
      <w:r>
        <w:rPr>
          <w:rFonts w:ascii="Arial" w:cs="Arial" w:eastAsia="Arial" w:hAnsi="Arial"/>
          <w:b/>
          <w:bCs/>
          <w:color w:val="1E3A5F"/>
          <w:sz w:val="26"/>
          <w:szCs w:val="26"/>
        </w:rPr>
        <w:t xml:space="preserve">16.2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pandas==2.2.0</w:t>
            </w:r>
          </w:p>
          <w:p>
            <w:pPr>
              <w:spacing w:after="20" w:before="20"/>
            </w:pPr>
            <w:r>
              <w:rPr>
                <w:rFonts w:ascii="Courier New" w:cs="Courier New" w:eastAsia="Courier New" w:hAnsi="Courier New"/>
                <w:color w:val="2D2D2D"/>
                <w:sz w:val="18"/>
                <w:szCs w:val="18"/>
              </w:rPr>
              <w:t xml:space="preserve">numpy==1.26.0</w:t>
            </w:r>
          </w:p>
          <w:p>
            <w:pPr>
              <w:spacing w:after="20" w:before="20"/>
            </w:pPr>
            <w:r>
              <w:rPr>
                <w:rFonts w:ascii="Courier New" w:cs="Courier New" w:eastAsia="Courier New" w:hAnsi="Courier New"/>
                <w:color w:val="2D2D2D"/>
                <w:sz w:val="18"/>
                <w:szCs w:val="18"/>
              </w:rPr>
              <w:t xml:space="preserve">scikit-learn==1.4.0</w:t>
            </w:r>
          </w:p>
          <w:p>
            <w:pPr>
              <w:spacing w:after="20" w:before="20"/>
            </w:pPr>
            <w:r>
              <w:rPr>
                <w:rFonts w:ascii="Courier New" w:cs="Courier New" w:eastAsia="Courier New" w:hAnsi="Courier New"/>
                <w:color w:val="2D2D2D"/>
                <w:sz w:val="18"/>
                <w:szCs w:val="18"/>
              </w:rPr>
              <w:t xml:space="preserve">xgboost==2.0.0</w:t>
            </w:r>
          </w:p>
          <w:p>
            <w:pPr>
              <w:spacing w:after="20" w:before="20"/>
            </w:pPr>
            <w:r>
              <w:rPr>
                <w:rFonts w:ascii="Courier New" w:cs="Courier New" w:eastAsia="Courier New" w:hAnsi="Courier New"/>
                <w:color w:val="2D2D2D"/>
                <w:sz w:val="18"/>
                <w:szCs w:val="18"/>
              </w:rPr>
              <w:t xml:space="preserve">matplotlib==3.8.0</w:t>
            </w:r>
          </w:p>
          <w:p>
            <w:pPr>
              <w:spacing w:after="20" w:before="20"/>
            </w:pPr>
            <w:r>
              <w:rPr>
                <w:rFonts w:ascii="Courier New" w:cs="Courier New" w:eastAsia="Courier New" w:hAnsi="Courier New"/>
                <w:color w:val="2D2D2D"/>
                <w:sz w:val="18"/>
                <w:szCs w:val="18"/>
              </w:rPr>
              <w:t xml:space="preserve">seaborn==0.13.0</w:t>
            </w:r>
          </w:p>
          <w:p>
            <w:pPr>
              <w:spacing w:after="20" w:before="20"/>
            </w:pPr>
            <w:r>
              <w:rPr>
                <w:rFonts w:ascii="Courier New" w:cs="Courier New" w:eastAsia="Courier New" w:hAnsi="Courier New"/>
                <w:color w:val="2D2D2D"/>
                <w:sz w:val="18"/>
                <w:szCs w:val="18"/>
              </w:rPr>
              <w:t xml:space="preserve">streamlit==1.31.0</w:t>
            </w:r>
          </w:p>
          <w:p>
            <w:pPr>
              <w:spacing w:after="20" w:before="20"/>
            </w:pPr>
            <w:r>
              <w:rPr>
                <w:rFonts w:ascii="Courier New" w:cs="Courier New" w:eastAsia="Courier New" w:hAnsi="Courier New"/>
                <w:color w:val="2D2D2D"/>
                <w:sz w:val="18"/>
                <w:szCs w:val="18"/>
              </w:rPr>
              <w:t xml:space="preserve">anthropic==0.20.0</w:t>
            </w:r>
          </w:p>
          <w:p>
            <w:pPr>
              <w:spacing w:after="20" w:before="20"/>
            </w:pPr>
            <w:r>
              <w:rPr>
                <w:rFonts w:ascii="Courier New" w:cs="Courier New" w:eastAsia="Courier New" w:hAnsi="Courier New"/>
                <w:color w:val="2D2D2D"/>
                <w:sz w:val="18"/>
                <w:szCs w:val="18"/>
              </w:rPr>
              <w:t xml:space="preserve">requests==2.31.0</w:t>
            </w:r>
          </w:p>
          <w:p>
            <w:pPr>
              <w:spacing w:after="20" w:before="20"/>
            </w:pPr>
            <w:r>
              <w:rPr>
                <w:rFonts w:ascii="Courier New" w:cs="Courier New" w:eastAsia="Courier New" w:hAnsi="Courier New"/>
                <w:color w:val="2D2D2D"/>
                <w:sz w:val="18"/>
                <w:szCs w:val="18"/>
              </w:rPr>
              <w:t xml:space="preserve">beautifulsoup4==4.12.0</w:t>
            </w:r>
          </w:p>
          <w:p>
            <w:pPr>
              <w:spacing w:after="20" w:before="20"/>
            </w:pPr>
            <w:r>
              <w:rPr>
                <w:rFonts w:ascii="Courier New" w:cs="Courier New" w:eastAsia="Courier New" w:hAnsi="Courier New"/>
                <w:color w:val="2D2D2D"/>
                <w:sz w:val="18"/>
                <w:szCs w:val="18"/>
              </w:rPr>
              <w:t xml:space="preserve">python-dotenv==1.0.0</w:t>
            </w:r>
          </w:p>
          <w:p>
            <w:pPr>
              <w:spacing w:after="20" w:before="20"/>
            </w:pPr>
            <w:r>
              <w:rPr>
                <w:rFonts w:ascii="Courier New" w:cs="Courier New" w:eastAsia="Courier New" w:hAnsi="Courier New"/>
                <w:color w:val="2D2D2D"/>
                <w:sz w:val="18"/>
                <w:szCs w:val="18"/>
              </w:rPr>
              <w:t xml:space="preserve">sqlalchemy==2.0.0</w:t>
            </w:r>
          </w:p>
          <w:p>
            <w:pPr>
              <w:spacing w:after="20" w:before="20"/>
            </w:pPr>
            <w:r>
              <w:rPr>
                <w:rFonts w:ascii="Courier New" w:cs="Courier New" w:eastAsia="Courier New" w:hAnsi="Courier New"/>
                <w:color w:val="2D2D2D"/>
                <w:sz w:val="18"/>
                <w:szCs w:val="18"/>
              </w:rPr>
              <w:t xml:space="preserve">scipy==1.12.0</w:t>
            </w:r>
          </w:p>
          <w:p>
            <w:pPr>
              <w:spacing w:after="20" w:before="20"/>
            </w:pPr>
            <w:r>
              <w:rPr>
                <w:rFonts w:ascii="Courier New" w:cs="Courier New" w:eastAsia="Courier New" w:hAnsi="Courier New"/>
                <w:color w:val="2D2D2D"/>
                <w:sz w:val="18"/>
                <w:szCs w:val="18"/>
              </w:rPr>
              <w:t xml:space="preserve">statsmodels==0.14.0</w:t>
            </w:r>
          </w:p>
          <w:p>
            <w:pPr>
              <w:spacing w:after="20" w:before="20"/>
            </w:pPr>
            <w:r>
              <w:rPr>
                <w:rFonts w:ascii="Courier New" w:cs="Courier New" w:eastAsia="Courier New" w:hAnsi="Courier New"/>
                <w:color w:val="2D2D2D"/>
                <w:sz w:val="18"/>
                <w:szCs w:val="18"/>
              </w:rPr>
              <w:t xml:space="preserve">pytest==8.0.0</w:t>
            </w:r>
          </w:p>
          <w:p>
            <w:pPr>
              <w:spacing w:after="20" w:before="20"/>
            </w:pPr>
            <w:r>
              <w:rPr>
                <w:rFonts w:ascii="Courier New" w:cs="Courier New" w:eastAsia="Courier New" w:hAnsi="Courier New"/>
                <w:color w:val="2D2D2D"/>
                <w:sz w:val="18"/>
                <w:szCs w:val="18"/>
              </w:rPr>
              <w:t xml:space="preserve">jupyter==1.0.0</w:t>
            </w:r>
          </w:p>
        </w:tc>
      </w:tr>
    </w:tbl>
    <w:p>
      <w:pPr>
        <w:spacing w:after="100" w:before="100"/>
      </w:pPr>
    </w:p>
    <w:p>
      <w:pPr>
        <w:pStyle w:val="Heading2"/>
        <w:spacing w:after="140" w:before="280"/>
      </w:pPr>
      <w:r>
        <w:rPr>
          <w:rFonts w:ascii="Arial" w:cs="Arial" w:eastAsia="Arial" w:hAnsi="Arial"/>
          <w:b/>
          <w:bCs/>
          <w:color w:val="1E3A5F"/>
          <w:sz w:val="26"/>
          <w:szCs w:val="26"/>
        </w:rPr>
        <w:t xml:space="preserve">16.3  .env.example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 Copy to .env and fill in your key</w:t>
            </w:r>
          </w:p>
          <w:p>
            <w:pPr>
              <w:spacing w:after="20" w:before="20"/>
            </w:pPr>
            <w:r>
              <w:rPr>
                <w:rFonts w:ascii="Courier New" w:cs="Courier New" w:eastAsia="Courier New" w:hAnsi="Courier New"/>
                <w:color w:val="2D2D2D"/>
                <w:sz w:val="18"/>
                <w:szCs w:val="18"/>
              </w:rPr>
              <w:t xml:space="preserve">ANTHROPIC_API_KEY=your_anthropic_api_key_here</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Optional: database path override</w:t>
            </w:r>
          </w:p>
          <w:p>
            <w:pPr>
              <w:spacing w:after="20" w:before="20"/>
            </w:pPr>
            <w:r>
              <w:rPr>
                <w:rFonts w:ascii="Courier New" w:cs="Courier New" w:eastAsia="Courier New" w:hAnsi="Courier New"/>
                <w:color w:val="2D2D2D"/>
                <w:sz w:val="18"/>
                <w:szCs w:val="18"/>
              </w:rPr>
              <w:t xml:space="preserve">DB_PATH=data/qb_contracts.db</w:t>
            </w:r>
          </w:p>
        </w:tc>
      </w:tr>
    </w:tbl>
    <w:p>
      <w:pPr>
        <w:spacing w:after="100" w:before="100"/>
      </w:pPr>
    </w:p>
    <w:p>
      <w:pPr>
        <w:pStyle w:val="Heading2"/>
        <w:spacing w:after="140" w:before="280"/>
      </w:pPr>
      <w:r>
        <w:rPr>
          <w:rFonts w:ascii="Arial" w:cs="Arial" w:eastAsia="Arial" w:hAnsi="Arial"/>
          <w:b/>
          <w:bCs/>
          <w:color w:val="1E3A5F"/>
          <w:sz w:val="26"/>
          <w:szCs w:val="26"/>
        </w:rPr>
        <w:t xml:space="preserve">16.4  Running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20" w:before="20"/>
            </w:pPr>
            <w:r>
              <w:rPr>
                <w:rFonts w:ascii="Courier New" w:cs="Courier New" w:eastAsia="Courier New" w:hAnsi="Courier New"/>
                <w:color w:val="2D2D2D"/>
                <w:sz w:val="18"/>
                <w:szCs w:val="18"/>
              </w:rPr>
              <w:t xml:space="preserve"># From project root</w:t>
            </w:r>
          </w:p>
          <w:p>
            <w:pPr>
              <w:spacing w:after="20" w:before="20"/>
            </w:pPr>
            <w:r>
              <w:rPr>
                <w:rFonts w:ascii="Courier New" w:cs="Courier New" w:eastAsia="Courier New" w:hAnsi="Courier New"/>
                <w:color w:val="2D2D2D"/>
                <w:sz w:val="18"/>
                <w:szCs w:val="18"/>
              </w:rPr>
              <w:t xml:space="preserve">streamlit run app/streamlit_app.py</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Run data pipeline from scratch</w:t>
            </w:r>
          </w:p>
          <w:p>
            <w:pPr>
              <w:spacing w:after="20" w:before="20"/>
            </w:pPr>
            <w:r>
              <w:rPr>
                <w:rFonts w:ascii="Courier New" w:cs="Courier New" w:eastAsia="Courier New" w:hAnsi="Courier New"/>
                <w:color w:val="2D2D2D"/>
                <w:sz w:val="18"/>
                <w:szCs w:val="18"/>
              </w:rPr>
              <w:t xml:space="preserve">python src/ingestion/build_database.py</w:t>
            </w:r>
          </w:p>
          <w:p>
            <w:pPr>
              <w:spacing w:after="20" w:before="20"/>
            </w:pPr>
            <w:r>
              <w:rPr>
                <w:rFonts w:ascii="Courier New" w:cs="Courier New" w:eastAsia="Courier New" w:hAnsi="Courier New"/>
                <w:color w:val="2D2D2D"/>
                <w:sz w:val="18"/>
                <w:szCs w:val="18"/>
              </w:rPr>
              <w:t xml:space="preserve"/>
            </w:r>
          </w:p>
          <w:p>
            <w:pPr>
              <w:spacing w:after="20" w:before="20"/>
            </w:pPr>
            <w:r>
              <w:rPr>
                <w:rFonts w:ascii="Courier New" w:cs="Courier New" w:eastAsia="Courier New" w:hAnsi="Courier New"/>
                <w:color w:val="2D2D2D"/>
                <w:sz w:val="18"/>
                <w:szCs w:val="18"/>
              </w:rPr>
              <w:t xml:space="preserve"># Run tests</w:t>
            </w:r>
          </w:p>
          <w:p>
            <w:pPr>
              <w:spacing w:after="20" w:before="20"/>
            </w:pPr>
            <w:r>
              <w:rPr>
                <w:rFonts w:ascii="Courier New" w:cs="Courier New" w:eastAsia="Courier New" w:hAnsi="Courier New"/>
                <w:color w:val="2D2D2D"/>
                <w:sz w:val="18"/>
                <w:szCs w:val="18"/>
              </w:rPr>
              <w:t xml:space="preserve">pytest tests/</w:t>
            </w:r>
          </w:p>
        </w:tc>
      </w:tr>
    </w:tbl>
    <w:p>
      <w:pPr>
        <w:spacing w:after="100" w:before="100"/>
      </w:pPr>
    </w:p>
    <w:p>
      <w:pPr>
        <w:pBdr>
          <w:bottom w:val="single" w:color="1E3A5F" w:sz="6" w:space="1"/>
        </w:pBdr>
        <w:spacing w:after="200" w:before="200"/>
      </w:pPr>
    </w:p>
    <w:p>
      <w:pPr>
        <w:spacing w:after="100" w:before="100"/>
      </w:pPr>
    </w:p>
    <w:p>
      <w:pPr>
        <w:spacing w:after="120" w:before="240"/>
        <w:jc w:val="center"/>
      </w:pPr>
      <w:r>
        <w:rPr>
          <w:rFonts w:ascii="Arial" w:cs="Arial" w:eastAsia="Arial" w:hAnsi="Arial"/>
          <w:i/>
          <w:iCs/>
          <w:color w:val="888888"/>
          <w:sz w:val="22"/>
          <w:szCs w:val="22"/>
        </w:rPr>
        <w:t xml:space="preserve">End of Specification — Ready for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2026-03-12T03:17:12.303Z</dcterms:created>
  <dcterms:modified xsi:type="dcterms:W3CDTF">2026-03-12T03:17:12.304Z</dcterms:modified>
</cp:coreProperties>
</file>

<file path=docProps/custom.xml><?xml version="1.0" encoding="utf-8"?>
<Properties xmlns="http://schemas.openxmlformats.org/officeDocument/2006/custom-properties" xmlns:vt="http://schemas.openxmlformats.org/officeDocument/2006/docPropsVTypes"/>
</file>