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05015" w:rsidRDefault="00100BD9">
      <w:r>
        <w:rPr>
          <w:rFonts w:ascii="Courier New" w:eastAsia="Courier New" w:hAnsi="Courier New" w:cs="Courier New"/>
          <w:b/>
          <w:sz w:val="24"/>
          <w:szCs w:val="24"/>
        </w:rPr>
        <w:t>3. Disclaimer/ list of known bugs</w:t>
      </w:r>
    </w:p>
    <w:p w:rsidR="00100BD9" w:rsidRPr="00F4710E" w:rsidRDefault="00100BD9" w:rsidP="00100BD9">
      <w:pPr>
        <w:jc w:val="right"/>
        <w:rPr>
          <w:rFonts w:ascii="Courier New" w:eastAsia="Courier New" w:hAnsi="Courier New" w:cs="Courier New"/>
          <w:i/>
        </w:rPr>
      </w:pPr>
      <w:r w:rsidRPr="00F4710E">
        <w:rPr>
          <w:rFonts w:ascii="Courier New" w:eastAsia="Courier New" w:hAnsi="Courier New" w:cs="Courier New"/>
        </w:rPr>
        <w:t xml:space="preserve">Name: </w:t>
      </w:r>
      <w:r w:rsidRPr="00F4710E">
        <w:rPr>
          <w:rFonts w:ascii="Courier New" w:eastAsia="Courier New" w:hAnsi="Courier New" w:cs="Courier New"/>
          <w:i/>
        </w:rPr>
        <w:t xml:space="preserve">Matthew Meade and </w:t>
      </w:r>
      <w:proofErr w:type="spellStart"/>
      <w:r w:rsidRPr="00F4710E">
        <w:rPr>
          <w:rFonts w:ascii="Courier New" w:eastAsia="Courier New" w:hAnsi="Courier New" w:cs="Courier New"/>
          <w:i/>
        </w:rPr>
        <w:t>Abhinav</w:t>
      </w:r>
      <w:proofErr w:type="spellEnd"/>
      <w:r w:rsidRPr="00F4710E">
        <w:rPr>
          <w:rFonts w:ascii="Courier New" w:eastAsia="Courier New" w:hAnsi="Courier New" w:cs="Courier New"/>
          <w:i/>
        </w:rPr>
        <w:t xml:space="preserve"> </w:t>
      </w:r>
      <w:proofErr w:type="spellStart"/>
      <w:r w:rsidRPr="00F4710E">
        <w:rPr>
          <w:rFonts w:ascii="Courier New" w:eastAsia="Courier New" w:hAnsi="Courier New" w:cs="Courier New"/>
          <w:i/>
        </w:rPr>
        <w:t>Agrahari</w:t>
      </w:r>
      <w:proofErr w:type="spellEnd"/>
    </w:p>
    <w:p w:rsidR="00505015" w:rsidRDefault="00505015"/>
    <w:p w:rsidR="00505015" w:rsidRDefault="00100BD9">
      <w:r>
        <w:rPr>
          <w:rFonts w:ascii="Courier New" w:eastAsia="Courier New" w:hAnsi="Courier New" w:cs="Courier New"/>
          <w:sz w:val="24"/>
          <w:szCs w:val="24"/>
          <w:u w:val="single"/>
        </w:rPr>
        <w:t>Disclaimer:</w:t>
      </w:r>
    </w:p>
    <w:p w:rsidR="00505015" w:rsidRDefault="00100BD9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 xml:space="preserve">This game is known to cause </w:t>
      </w:r>
      <w:r>
        <w:rPr>
          <w:rFonts w:ascii="Frijole" w:eastAsia="Frijole" w:hAnsi="Frijole" w:cs="Frijole"/>
          <w:sz w:val="24"/>
          <w:szCs w:val="24"/>
        </w:rPr>
        <w:t>extreme</w:t>
      </w:r>
      <w:r>
        <w:rPr>
          <w:rFonts w:ascii="Courier New" w:eastAsia="Courier New" w:hAnsi="Courier New" w:cs="Courier New"/>
          <w:sz w:val="24"/>
          <w:szCs w:val="24"/>
        </w:rPr>
        <w:t xml:space="preserve"> frustration and anger. Play at your own risk.</w:t>
      </w:r>
    </w:p>
    <w:p w:rsidR="00505015" w:rsidRDefault="00505015"/>
    <w:p w:rsidR="00505015" w:rsidRDefault="00100BD9">
      <w:r>
        <w:rPr>
          <w:rFonts w:ascii="Courier New" w:eastAsia="Courier New" w:hAnsi="Courier New" w:cs="Courier New"/>
          <w:sz w:val="24"/>
          <w:szCs w:val="24"/>
          <w:u w:val="single"/>
        </w:rPr>
        <w:t>Possible Bugs:</w:t>
      </w:r>
    </w:p>
    <w:p w:rsidR="00505015" w:rsidRDefault="00100BD9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 xml:space="preserve">Due to the way that the gravity function works, the falling spikes may or may not go partially “into” the platforms/boxes. </w:t>
      </w:r>
    </w:p>
    <w:p w:rsidR="00505015" w:rsidRDefault="00505015"/>
    <w:p w:rsidR="00505015" w:rsidRDefault="00100BD9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If you press CTRL + G to give up, it does not work, but if you press G + CTRL (in that order) than the button does work.</w:t>
      </w:r>
    </w:p>
    <w:p w:rsidR="00505015" w:rsidRDefault="00505015"/>
    <w:p w:rsidR="00505015" w:rsidRPr="0041069D" w:rsidRDefault="00100BD9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collision detection with the platforms and obstacles is with a rectangle (the image) so the crab collides before it seems like it should. In other words, his leg-to-leg width is less than his claw-to-claw width, but the collision detection uses his claw-to-claw width.</w:t>
      </w:r>
    </w:p>
    <w:p w:rsidR="00505015" w:rsidRPr="0041069D" w:rsidRDefault="00505015">
      <w:pPr>
        <w:rPr>
          <w:rFonts w:ascii="Courier New" w:eastAsia="Courier New" w:hAnsi="Courier New" w:cs="Courier New"/>
          <w:sz w:val="24"/>
          <w:szCs w:val="24"/>
        </w:rPr>
      </w:pPr>
    </w:p>
    <w:p w:rsidR="0041069D" w:rsidRPr="0041069D" w:rsidRDefault="0041069D" w:rsidP="0041069D">
      <w:pPr>
        <w:ind w:firstLine="720"/>
        <w:rPr>
          <w:rFonts w:ascii="Courier New" w:eastAsia="Courier New" w:hAnsi="Courier New" w:cs="Courier New"/>
          <w:sz w:val="24"/>
          <w:szCs w:val="24"/>
        </w:rPr>
      </w:pPr>
      <w:bookmarkStart w:id="0" w:name="_GoBack"/>
      <w:r w:rsidRPr="0041069D">
        <w:rPr>
          <w:rFonts w:ascii="Courier New" w:eastAsia="Courier New" w:hAnsi="Courier New" w:cs="Courier New"/>
          <w:sz w:val="24"/>
          <w:szCs w:val="24"/>
        </w:rPr>
        <w:t>The beginning of Level 19 may or may not lag on the school computers.</w:t>
      </w:r>
      <w:bookmarkEnd w:id="0"/>
    </w:p>
    <w:sectPr w:rsidR="0041069D" w:rsidRPr="004106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ijo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5015"/>
    <w:rsid w:val="00100BD9"/>
    <w:rsid w:val="0041069D"/>
    <w:rsid w:val="0050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>WRDSB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WRDSB</cp:lastModifiedBy>
  <cp:revision>3</cp:revision>
  <dcterms:created xsi:type="dcterms:W3CDTF">2016-01-22T17:21:00Z</dcterms:created>
  <dcterms:modified xsi:type="dcterms:W3CDTF">2016-01-22T17:59:00Z</dcterms:modified>
</cp:coreProperties>
</file>