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fclluhvzgpyp" w:id="0"/>
      <w:bookmarkEnd w:id="0"/>
      <w:r w:rsidDel="00000000" w:rsidR="00000000" w:rsidRPr="00000000">
        <w:rPr>
          <w:i w:val="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63tw27cxvni" w:id="1"/>
      <w:bookmarkEnd w:id="1"/>
      <w:r w:rsidDel="00000000" w:rsidR="00000000" w:rsidRPr="00000000">
        <w:rPr>
          <w:rtl w:val="0"/>
        </w:rPr>
        <w:t xml:space="preserve">Main Folder: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"OS-AgraMeade\TableOfContents.docx"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0sy9jex558s" w:id="2"/>
      <w:bookmarkEnd w:id="2"/>
      <w:r w:rsidDel="00000000" w:rsidR="00000000" w:rsidRPr="00000000">
        <w:rPr>
          <w:rtl w:val="0"/>
        </w:rPr>
        <w:t xml:space="preserve">Documents: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"OS-AgraMeade\Documents\201609 3UI Major Programming Project.docx"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"OS-AgraMeade\Documents\Disclaimer and Known Bugs.docx"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"OS-AgraMeade\Documents\Initial Specifications and Release Schedule.docx"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"OS-AgraMeade\Documents\Lesson of Our Favourite Programming Technique.docx"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"OS-AgraMeade\Documents\List of Scratches.docx"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"OS-AgraMeade\Documents\List of Sources.docx"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"OS-AgraMeade\Documents\Notes to Future Programmers.docx"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"OS-AgraMeade\Documents\Program Overview.docx"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"OS-AgraMeade\Documents\Project Journal.docx"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"OS-AgraMeade\Documents\Table of Contents.docx"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"OS-AgraMeade\Documents\Updated Specifications and Release Schedule.docx"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"OS-AgraMeade\Documents\User Manual.docx"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"OS-AgraMeade\Documents\Work in Progress 1.docx"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"OS-AgraMeade\Documents\Work in Progress 2.docx"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pu8qck3ityk" w:id="3"/>
      <w:bookmarkEnd w:id="3"/>
      <w:r w:rsidDel="00000000" w:rsidR="00000000" w:rsidRPr="00000000">
        <w:rPr>
          <w:rtl w:val="0"/>
        </w:rPr>
        <w:t xml:space="preserve">Releases: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"OS-AgraMeade\Releases\OS-AlphaHydranoid"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"OS-AgraMeade\Releases\OS-Apollonir"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"OS-AgraMeade\Releases\OS-BladeTigrerra"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"OS-AgraMeade\Releases\OS-Bullets"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"OS-AgraMeade\Releases\OS-Clayf"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"OS-AgraMeade\Releases\OS-Dragonoid"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"OS-AgraMeade\Releases\OS-DualHydranoid"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"OS-AgraMeade\Releases\OS-Exedra"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"OS-AgraMeade\Releases\OS-Fourtress"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"OS-AgraMeade\Releases\OS-Frosch"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"OS-AgraMeade\Releases\OS-Griffon"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"OS-AgraMeade\Releases\OS-Juggernoid-STABLE"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1qksrwiqrgq" w:id="4"/>
      <w:bookmarkEnd w:id="4"/>
      <w:r w:rsidDel="00000000" w:rsidR="00000000" w:rsidRPr="00000000">
        <w:rPr>
          <w:rtl w:val="0"/>
        </w:rPr>
        <w:t xml:space="preserve">Scratches: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"OS-AgraMeade\Scratches\AiScratch"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"OS-AgraMeade\Scratches\AniMove"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"OS-AgraMeade\Scratches\Box2dContactListening"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"OS-AgraMeade\Scratches\Box2DLights"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"OS-AgraMeade\Scratches\Bullets"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"OS-AgraMeade\Scratches\Failed_notWorking"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"OS-AgraMeade\Scratches\Failed_notWorking\camTestWorldUnits"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"OS-AgraMeade\Scratches\Failed_notWorking\RemovableTiles-wRemovingBodies"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"OS-AgraMeade\Scratches\FallingPlatforms"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"OS-AgraMeade\Scratches\GravityBox2D"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"OS-AgraMeade\Scratches\GravityDetection"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"OS-AgraMeade\Scratches\HitDetection"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"OS-AgraMeade\Scratches\MenuG"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"OS-AgraMeade\Scratches\RemovableTiles"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"OS-AgraMeade\Scratches\ScrollingCam"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"OS-AgraMeade\Scratches\TiledMap"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"OS-AgraMeade\Scratches\Weapons"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rFonts w:ascii="Courier New" w:cs="Courier New" w:eastAsia="Courier New" w:hAnsi="Courier New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