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D41A" w14:textId="5EEB1035" w:rsidR="005A5231" w:rsidRDefault="3F4AFAC5" w:rsidP="735FFCC9">
      <w:pPr>
        <w:spacing w:line="250" w:lineRule="auto"/>
        <w:jc w:val="center"/>
        <w:rPr>
          <w:rFonts w:asciiTheme="majorHAnsi" w:eastAsiaTheme="majorEastAsia" w:hAnsiTheme="majorHAnsi" w:cstheme="majorBidi"/>
          <w:b/>
          <w:bCs/>
          <w:sz w:val="36"/>
          <w:szCs w:val="36"/>
        </w:rPr>
      </w:pPr>
      <w:r w:rsidRPr="735FFCC9">
        <w:rPr>
          <w:rFonts w:asciiTheme="majorHAnsi" w:eastAsiaTheme="majorEastAsia" w:hAnsiTheme="majorHAnsi" w:cstheme="majorBidi"/>
          <w:b/>
          <w:bCs/>
          <w:sz w:val="36"/>
          <w:szCs w:val="36"/>
        </w:rPr>
        <w:t>Introduzione</w:t>
      </w:r>
    </w:p>
    <w:p w14:paraId="2E753EA0" w14:textId="20CCC22A" w:rsidR="005A5231" w:rsidRDefault="3F4AFAC5" w:rsidP="735FFCC9">
      <w:pPr>
        <w:spacing w:line="250" w:lineRule="auto"/>
        <w:jc w:val="both"/>
        <w:rPr>
          <w:rFonts w:eastAsiaTheme="minorEastAsia"/>
        </w:rPr>
      </w:pPr>
      <w:r w:rsidRPr="735FFCC9">
        <w:rPr>
          <w:rFonts w:eastAsiaTheme="minorEastAsia"/>
        </w:rPr>
        <w:t>Per la realizzazione di questo progetto ci siamo avvalsi di una metodologia Agile utilizzata nella realizzazione dei progetti di data mining che si basa sul modello CRISP-DM</w:t>
      </w:r>
    </w:p>
    <w:p w14:paraId="4272521B" w14:textId="37D6D372" w:rsidR="005A5231" w:rsidRDefault="3F4AFAC5" w:rsidP="735FFCC9">
      <w:pPr>
        <w:spacing w:line="250" w:lineRule="auto"/>
        <w:jc w:val="both"/>
        <w:rPr>
          <w:rFonts w:eastAsiaTheme="minorEastAsia"/>
        </w:rPr>
      </w:pPr>
      <w:r w:rsidRPr="735FFCC9">
        <w:rPr>
          <w:rFonts w:eastAsiaTheme="minorEastAsia"/>
        </w:rPr>
        <w:t xml:space="preserve">CRISP-DM che sta per “Cross Industry Standard </w:t>
      </w:r>
      <w:proofErr w:type="spellStart"/>
      <w:r w:rsidRPr="735FFCC9">
        <w:rPr>
          <w:rFonts w:eastAsiaTheme="minorEastAsia"/>
        </w:rPr>
        <w:t>Process</w:t>
      </w:r>
      <w:proofErr w:type="spellEnd"/>
      <w:r w:rsidRPr="735FFCC9">
        <w:rPr>
          <w:rFonts w:eastAsiaTheme="minorEastAsia"/>
        </w:rPr>
        <w:t xml:space="preserve"> for Data </w:t>
      </w:r>
      <w:proofErr w:type="spellStart"/>
      <w:proofErr w:type="gramStart"/>
      <w:r w:rsidR="475B497B" w:rsidRPr="735FFCC9">
        <w:rPr>
          <w:rFonts w:eastAsiaTheme="minorEastAsia"/>
        </w:rPr>
        <w:t>Mining“</w:t>
      </w:r>
      <w:proofErr w:type="gramEnd"/>
      <w:r w:rsidR="475B497B" w:rsidRPr="735FFCC9">
        <w:rPr>
          <w:rFonts w:eastAsiaTheme="minorEastAsia"/>
        </w:rPr>
        <w:t>è</w:t>
      </w:r>
      <w:proofErr w:type="spellEnd"/>
      <w:r w:rsidRPr="735FFCC9">
        <w:rPr>
          <w:rFonts w:eastAsiaTheme="minorEastAsia"/>
        </w:rPr>
        <w:t xml:space="preserve"> un metodo di comprovata efficacia per la costruzione di un modello di </w:t>
      </w:r>
      <w:r w:rsidR="5CBCA7F8" w:rsidRPr="735FFCC9">
        <w:rPr>
          <w:rFonts w:eastAsiaTheme="minorEastAsia"/>
        </w:rPr>
        <w:t>D</w:t>
      </w:r>
      <w:r w:rsidRPr="735FFCC9">
        <w:rPr>
          <w:rFonts w:eastAsiaTheme="minorEastAsia"/>
        </w:rPr>
        <w:t xml:space="preserve">ata </w:t>
      </w:r>
      <w:r w:rsidR="28E5DA2D" w:rsidRPr="735FFCC9">
        <w:rPr>
          <w:rFonts w:eastAsiaTheme="minorEastAsia"/>
        </w:rPr>
        <w:t>M</w:t>
      </w:r>
      <w:r w:rsidRPr="735FFCC9">
        <w:rPr>
          <w:rFonts w:eastAsiaTheme="minorEastAsia"/>
        </w:rPr>
        <w:t>ining.</w:t>
      </w:r>
    </w:p>
    <w:p w14:paraId="0E41C00B" w14:textId="3DED7CAD" w:rsidR="005A5231" w:rsidRDefault="3F4AFAC5" w:rsidP="735FFCC9">
      <w:pPr>
        <w:spacing w:line="250" w:lineRule="auto"/>
        <w:jc w:val="both"/>
        <w:rPr>
          <w:rFonts w:eastAsiaTheme="minorEastAsia"/>
        </w:rPr>
      </w:pPr>
      <w:r w:rsidRPr="735FFCC9">
        <w:rPr>
          <w:rFonts w:eastAsiaTheme="minorEastAsia"/>
        </w:rPr>
        <w:t xml:space="preserve">Il presupposto della metodologia risiede nella volontà di rendere il processo di </w:t>
      </w:r>
      <w:r w:rsidR="1A64C16E" w:rsidRPr="735FFCC9">
        <w:rPr>
          <w:rFonts w:eastAsiaTheme="minorEastAsia"/>
        </w:rPr>
        <w:t>D</w:t>
      </w:r>
      <w:r w:rsidRPr="735FFCC9">
        <w:rPr>
          <w:rFonts w:eastAsiaTheme="minorEastAsia"/>
        </w:rPr>
        <w:t xml:space="preserve">ata </w:t>
      </w:r>
      <w:r w:rsidR="339062F2" w:rsidRPr="735FFCC9">
        <w:rPr>
          <w:rFonts w:eastAsiaTheme="minorEastAsia"/>
        </w:rPr>
        <w:t>M</w:t>
      </w:r>
      <w:r w:rsidRPr="735FFCC9">
        <w:rPr>
          <w:rFonts w:eastAsiaTheme="minorEastAsia"/>
        </w:rPr>
        <w:t xml:space="preserve">ining affidabile e utilizzabile da persone con poche </w:t>
      </w:r>
      <w:r w:rsidR="72126B04" w:rsidRPr="735FFCC9">
        <w:rPr>
          <w:rFonts w:eastAsiaTheme="minorEastAsia"/>
        </w:rPr>
        <w:t xml:space="preserve">abilità </w:t>
      </w:r>
      <w:r w:rsidRPr="735FFCC9">
        <w:rPr>
          <w:rFonts w:eastAsiaTheme="minorEastAsia"/>
        </w:rPr>
        <w:t>in materia, ma con elevata conoscenza del business. La metodologia fornisce un framework che prevede sei fasi che possono essere ripetute ciclicamente con l’obiettivo di revisionare e rifinire il modello previsionale:</w:t>
      </w:r>
    </w:p>
    <w:p w14:paraId="0124D059" w14:textId="25FF3635" w:rsidR="005A5231" w:rsidRDefault="3F4AFAC5" w:rsidP="735FFCC9">
      <w:pPr>
        <w:pStyle w:val="Paragrafoelenco"/>
        <w:numPr>
          <w:ilvl w:val="0"/>
          <w:numId w:val="5"/>
        </w:numPr>
        <w:jc w:val="both"/>
        <w:rPr>
          <w:rFonts w:eastAsiaTheme="minorEastAsia"/>
        </w:rPr>
      </w:pPr>
      <w:r w:rsidRPr="735FFCC9">
        <w:rPr>
          <w:rFonts w:eastAsiaTheme="minorEastAsia"/>
        </w:rPr>
        <w:t xml:space="preserve">Business </w:t>
      </w:r>
      <w:proofErr w:type="spellStart"/>
      <w:r w:rsidRPr="735FFCC9">
        <w:rPr>
          <w:rFonts w:eastAsiaTheme="minorEastAsia"/>
        </w:rPr>
        <w:t>Understanding</w:t>
      </w:r>
      <w:proofErr w:type="spellEnd"/>
    </w:p>
    <w:p w14:paraId="125ADB7A" w14:textId="4436256F" w:rsidR="005A5231" w:rsidRDefault="3F4AFAC5" w:rsidP="735FFCC9">
      <w:pPr>
        <w:pStyle w:val="Paragrafoelenco"/>
        <w:numPr>
          <w:ilvl w:val="0"/>
          <w:numId w:val="5"/>
        </w:numPr>
        <w:jc w:val="both"/>
        <w:rPr>
          <w:rFonts w:eastAsiaTheme="minorEastAsia"/>
        </w:rPr>
      </w:pPr>
      <w:r w:rsidRPr="735FFCC9">
        <w:rPr>
          <w:rFonts w:eastAsiaTheme="minorEastAsia"/>
        </w:rPr>
        <w:t xml:space="preserve">Data </w:t>
      </w:r>
      <w:proofErr w:type="spellStart"/>
      <w:r w:rsidRPr="735FFCC9">
        <w:rPr>
          <w:rFonts w:eastAsiaTheme="minorEastAsia"/>
        </w:rPr>
        <w:t>Understanding</w:t>
      </w:r>
      <w:proofErr w:type="spellEnd"/>
      <w:r w:rsidRPr="735FFCC9">
        <w:rPr>
          <w:rFonts w:eastAsiaTheme="minorEastAsia"/>
        </w:rPr>
        <w:t xml:space="preserve"> </w:t>
      </w:r>
    </w:p>
    <w:p w14:paraId="7509E758" w14:textId="140DD3EA" w:rsidR="005A5231" w:rsidRDefault="3F4AFAC5" w:rsidP="735FFCC9">
      <w:pPr>
        <w:pStyle w:val="Paragrafoelenco"/>
        <w:numPr>
          <w:ilvl w:val="0"/>
          <w:numId w:val="5"/>
        </w:numPr>
        <w:jc w:val="both"/>
        <w:rPr>
          <w:rFonts w:eastAsiaTheme="minorEastAsia"/>
        </w:rPr>
      </w:pPr>
      <w:r w:rsidRPr="735FFCC9">
        <w:rPr>
          <w:rFonts w:eastAsiaTheme="minorEastAsia"/>
        </w:rPr>
        <w:t xml:space="preserve">Data </w:t>
      </w:r>
      <w:proofErr w:type="spellStart"/>
      <w:r w:rsidRPr="735FFCC9">
        <w:rPr>
          <w:rFonts w:eastAsiaTheme="minorEastAsia"/>
        </w:rPr>
        <w:t>Preparation</w:t>
      </w:r>
      <w:proofErr w:type="spellEnd"/>
      <w:r w:rsidRPr="735FFCC9">
        <w:rPr>
          <w:rFonts w:eastAsiaTheme="minorEastAsia"/>
        </w:rPr>
        <w:t xml:space="preserve"> </w:t>
      </w:r>
    </w:p>
    <w:p w14:paraId="19AE66C1" w14:textId="744B2016" w:rsidR="005A5231" w:rsidRDefault="3F4AFAC5" w:rsidP="735FFCC9">
      <w:pPr>
        <w:pStyle w:val="Paragrafoelenco"/>
        <w:numPr>
          <w:ilvl w:val="0"/>
          <w:numId w:val="5"/>
        </w:numPr>
        <w:jc w:val="both"/>
        <w:rPr>
          <w:rFonts w:eastAsiaTheme="minorEastAsia"/>
        </w:rPr>
      </w:pPr>
      <w:proofErr w:type="spellStart"/>
      <w:r w:rsidRPr="735FFCC9">
        <w:rPr>
          <w:rFonts w:eastAsiaTheme="minorEastAsia"/>
        </w:rPr>
        <w:t>Modeling</w:t>
      </w:r>
      <w:proofErr w:type="spellEnd"/>
    </w:p>
    <w:p w14:paraId="32627BD5" w14:textId="113F973D" w:rsidR="005A5231" w:rsidRDefault="3F4AFAC5" w:rsidP="735FFCC9">
      <w:pPr>
        <w:pStyle w:val="Paragrafoelenco"/>
        <w:numPr>
          <w:ilvl w:val="0"/>
          <w:numId w:val="5"/>
        </w:numPr>
        <w:jc w:val="both"/>
        <w:rPr>
          <w:rFonts w:eastAsiaTheme="minorEastAsia"/>
        </w:rPr>
      </w:pPr>
      <w:r w:rsidRPr="735FFCC9">
        <w:rPr>
          <w:rFonts w:eastAsiaTheme="minorEastAsia"/>
        </w:rPr>
        <w:t xml:space="preserve">Evaluation </w:t>
      </w:r>
    </w:p>
    <w:p w14:paraId="46F061FF" w14:textId="68EDFD35" w:rsidR="005A5231" w:rsidRDefault="3F4AFAC5" w:rsidP="735FFCC9">
      <w:pPr>
        <w:pStyle w:val="Paragrafoelenco"/>
        <w:numPr>
          <w:ilvl w:val="0"/>
          <w:numId w:val="5"/>
        </w:numPr>
        <w:jc w:val="both"/>
        <w:rPr>
          <w:rFonts w:eastAsiaTheme="minorEastAsia"/>
        </w:rPr>
      </w:pPr>
      <w:r w:rsidRPr="735FFCC9">
        <w:rPr>
          <w:rFonts w:eastAsiaTheme="minorEastAsia"/>
        </w:rPr>
        <w:t>Deployment</w:t>
      </w:r>
    </w:p>
    <w:p w14:paraId="731EB8DF" w14:textId="68EDFD35" w:rsidR="735FFCC9" w:rsidRDefault="735FFCC9" w:rsidP="735FFCC9">
      <w:pPr>
        <w:jc w:val="both"/>
        <w:rPr>
          <w:rFonts w:eastAsiaTheme="minorEastAsia"/>
        </w:rPr>
      </w:pPr>
    </w:p>
    <w:p w14:paraId="7982CA6D" w14:textId="49AEAF25" w:rsidR="005A5231" w:rsidRDefault="3F4AFAC5" w:rsidP="5EC92D57">
      <w:pPr>
        <w:spacing w:line="250" w:lineRule="auto"/>
        <w:jc w:val="center"/>
      </w:pPr>
      <w:r>
        <w:rPr>
          <w:noProof/>
        </w:rPr>
        <w:drawing>
          <wp:inline distT="0" distB="0" distL="0" distR="0" wp14:anchorId="7CF28413" wp14:editId="1950EF39">
            <wp:extent cx="4572000" cy="2695575"/>
            <wp:effectExtent l="0" t="0" r="0" b="0"/>
            <wp:docPr id="868500689" name="Picture 86850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500689"/>
                    <pic:cNvPicPr/>
                  </pic:nvPicPr>
                  <pic:blipFill>
                    <a:blip r:embed="rId7">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4CD8C704" w14:textId="42C137BC" w:rsidR="735FFCC9" w:rsidRDefault="735FFCC9" w:rsidP="735FFCC9">
      <w:pPr>
        <w:spacing w:line="250" w:lineRule="auto"/>
        <w:rPr>
          <w:rFonts w:ascii="Calibri" w:eastAsia="Calibri" w:hAnsi="Calibri" w:cs="Calibri"/>
        </w:rPr>
      </w:pPr>
    </w:p>
    <w:p w14:paraId="2EAC8B88" w14:textId="209336D8" w:rsidR="005A5231" w:rsidRDefault="3F4AFAC5" w:rsidP="735FFCC9">
      <w:pPr>
        <w:spacing w:line="250" w:lineRule="auto"/>
        <w:rPr>
          <w:rFonts w:ascii="Calibri" w:eastAsia="Calibri" w:hAnsi="Calibri" w:cs="Calibri"/>
        </w:rPr>
      </w:pPr>
      <w:r w:rsidRPr="735FFCC9">
        <w:rPr>
          <w:rFonts w:ascii="Calibri" w:eastAsia="Calibri" w:hAnsi="Calibri" w:cs="Calibri"/>
        </w:rPr>
        <w:t xml:space="preserve">Di seguito </w:t>
      </w:r>
      <w:r w:rsidR="73D4CFC4" w:rsidRPr="735FFCC9">
        <w:rPr>
          <w:rFonts w:ascii="Calibri" w:eastAsia="Calibri" w:hAnsi="Calibri" w:cs="Calibri"/>
        </w:rPr>
        <w:t xml:space="preserve">si procederà </w:t>
      </w:r>
      <w:r w:rsidRPr="735FFCC9">
        <w:rPr>
          <w:rFonts w:ascii="Calibri" w:eastAsia="Calibri" w:hAnsi="Calibri" w:cs="Calibri"/>
        </w:rPr>
        <w:t>step by step per ogni fase della metodologia</w:t>
      </w:r>
      <w:r w:rsidR="4B79892F" w:rsidRPr="735FFCC9">
        <w:rPr>
          <w:rFonts w:ascii="Calibri" w:eastAsia="Calibri" w:hAnsi="Calibri" w:cs="Calibri"/>
        </w:rPr>
        <w:t xml:space="preserve"> in questione</w:t>
      </w:r>
      <w:r w:rsidRPr="735FFCC9">
        <w:rPr>
          <w:rFonts w:ascii="Calibri" w:eastAsia="Calibri" w:hAnsi="Calibri" w:cs="Calibri"/>
        </w:rPr>
        <w:t>.</w:t>
      </w:r>
    </w:p>
    <w:p w14:paraId="56E8A412" w14:textId="6A68CAC7" w:rsidR="005A5231" w:rsidRDefault="29AD348C" w:rsidP="735FFCC9">
      <w:pPr>
        <w:spacing w:line="250" w:lineRule="auto"/>
        <w:jc w:val="both"/>
      </w:pPr>
      <w:r w:rsidRPr="735FFCC9">
        <w:rPr>
          <w:rFonts w:ascii="Calibri" w:eastAsia="Calibri" w:hAnsi="Calibri" w:cs="Calibri"/>
        </w:rPr>
        <w:t xml:space="preserve"> </w:t>
      </w:r>
    </w:p>
    <w:p w14:paraId="07C3991F" w14:textId="22B31D14" w:rsidR="735FFCC9" w:rsidRDefault="735FFCC9">
      <w:r>
        <w:br w:type="page"/>
      </w:r>
    </w:p>
    <w:p w14:paraId="0F717AE4" w14:textId="07E71C68" w:rsidR="735FFCC9" w:rsidRDefault="735FFCC9" w:rsidP="735FFCC9">
      <w:pPr>
        <w:spacing w:line="250" w:lineRule="auto"/>
        <w:jc w:val="center"/>
        <w:rPr>
          <w:rFonts w:asciiTheme="majorHAnsi" w:eastAsiaTheme="majorEastAsia" w:hAnsiTheme="majorHAnsi" w:cstheme="majorBidi"/>
          <w:b/>
          <w:bCs/>
          <w:sz w:val="36"/>
          <w:szCs w:val="36"/>
        </w:rPr>
      </w:pPr>
    </w:p>
    <w:p w14:paraId="76ABA8CD" w14:textId="058C7B6F" w:rsidR="005A5231" w:rsidRDefault="29AD348C" w:rsidP="735FFCC9">
      <w:pPr>
        <w:spacing w:line="250" w:lineRule="auto"/>
        <w:jc w:val="center"/>
        <w:rPr>
          <w:rFonts w:asciiTheme="majorHAnsi" w:eastAsiaTheme="majorEastAsia" w:hAnsiTheme="majorHAnsi" w:cstheme="majorBidi"/>
          <w:b/>
          <w:bCs/>
          <w:sz w:val="36"/>
          <w:szCs w:val="36"/>
        </w:rPr>
      </w:pPr>
      <w:r w:rsidRPr="735FFCC9">
        <w:rPr>
          <w:rFonts w:asciiTheme="majorHAnsi" w:eastAsiaTheme="majorEastAsia" w:hAnsiTheme="majorHAnsi" w:cstheme="majorBidi"/>
          <w:b/>
          <w:bCs/>
          <w:sz w:val="36"/>
          <w:szCs w:val="36"/>
        </w:rPr>
        <w:t xml:space="preserve">Business </w:t>
      </w:r>
      <w:proofErr w:type="spellStart"/>
      <w:r w:rsidRPr="735FFCC9">
        <w:rPr>
          <w:rFonts w:asciiTheme="majorHAnsi" w:eastAsiaTheme="majorEastAsia" w:hAnsiTheme="majorHAnsi" w:cstheme="majorBidi"/>
          <w:b/>
          <w:bCs/>
          <w:sz w:val="36"/>
          <w:szCs w:val="36"/>
        </w:rPr>
        <w:t>Understanding</w:t>
      </w:r>
      <w:proofErr w:type="spellEnd"/>
    </w:p>
    <w:p w14:paraId="2A4E5621" w14:textId="3E9F5E76" w:rsidR="005A5231" w:rsidRDefault="29AD348C" w:rsidP="735FFCC9">
      <w:pPr>
        <w:spacing w:line="250" w:lineRule="auto"/>
        <w:jc w:val="both"/>
        <w:rPr>
          <w:rFonts w:eastAsiaTheme="minorEastAsia"/>
        </w:rPr>
      </w:pPr>
      <w:proofErr w:type="gramStart"/>
      <w:r w:rsidRPr="735FFCC9">
        <w:rPr>
          <w:rFonts w:eastAsiaTheme="minorEastAsia"/>
          <w:b/>
          <w:bCs/>
        </w:rPr>
        <w:t>Background</w:t>
      </w:r>
      <w:proofErr w:type="gramEnd"/>
      <w:r w:rsidR="5327425D" w:rsidRPr="735FFCC9">
        <w:rPr>
          <w:rFonts w:eastAsiaTheme="minorEastAsia"/>
          <w:b/>
          <w:bCs/>
        </w:rPr>
        <w:t>.</w:t>
      </w:r>
      <w:r w:rsidR="5327425D" w:rsidRPr="735FFCC9">
        <w:rPr>
          <w:rFonts w:eastAsiaTheme="minorEastAsia"/>
          <w:sz w:val="26"/>
          <w:szCs w:val="26"/>
        </w:rPr>
        <w:t xml:space="preserve"> </w:t>
      </w:r>
      <w:r w:rsidR="3F4AFAC5" w:rsidRPr="735FFCC9">
        <w:rPr>
          <w:rFonts w:eastAsiaTheme="minorEastAsia"/>
        </w:rPr>
        <w:t xml:space="preserve">Il caso di studio che andremo a trattare ha utilizzato il database </w:t>
      </w:r>
      <w:proofErr w:type="spellStart"/>
      <w:r w:rsidR="3F4AFAC5" w:rsidRPr="735FFCC9">
        <w:rPr>
          <w:rFonts w:eastAsiaTheme="minorEastAsia"/>
        </w:rPr>
        <w:t>Health</w:t>
      </w:r>
      <w:proofErr w:type="spellEnd"/>
      <w:r w:rsidR="3F4AFAC5" w:rsidRPr="735FFCC9">
        <w:rPr>
          <w:rFonts w:eastAsiaTheme="minorEastAsia"/>
        </w:rPr>
        <w:t xml:space="preserve"> </w:t>
      </w:r>
      <w:proofErr w:type="spellStart"/>
      <w:r w:rsidR="3F4AFAC5" w:rsidRPr="735FFCC9">
        <w:rPr>
          <w:rFonts w:eastAsiaTheme="minorEastAsia"/>
        </w:rPr>
        <w:t>Facts</w:t>
      </w:r>
      <w:proofErr w:type="spellEnd"/>
      <w:r w:rsidR="3F4AFAC5" w:rsidRPr="735FFCC9">
        <w:rPr>
          <w:rFonts w:eastAsiaTheme="minorEastAsia"/>
        </w:rPr>
        <w:t xml:space="preserve">, un data </w:t>
      </w:r>
      <w:proofErr w:type="spellStart"/>
      <w:r w:rsidR="3F4AFAC5" w:rsidRPr="735FFCC9">
        <w:rPr>
          <w:rFonts w:eastAsiaTheme="minorEastAsia"/>
        </w:rPr>
        <w:t>warehouse</w:t>
      </w:r>
      <w:proofErr w:type="spellEnd"/>
      <w:r w:rsidR="3F4AFAC5" w:rsidRPr="735FFCC9">
        <w:rPr>
          <w:rFonts w:eastAsiaTheme="minorEastAsia"/>
        </w:rPr>
        <w:t xml:space="preserve"> nazionale che raccoglie cartelle cliniche complete negli ospedali degli Stati Uniti.</w:t>
      </w:r>
    </w:p>
    <w:p w14:paraId="2BB48BF9" w14:textId="3A9C9812" w:rsidR="005A5231" w:rsidRDefault="3F4AFAC5" w:rsidP="735FFCC9">
      <w:pPr>
        <w:spacing w:line="250" w:lineRule="auto"/>
        <w:jc w:val="both"/>
        <w:rPr>
          <w:rFonts w:eastAsiaTheme="minorEastAsia"/>
        </w:rPr>
      </w:pPr>
      <w:r w:rsidRPr="735FFCC9">
        <w:rPr>
          <w:rFonts w:eastAsiaTheme="minorEastAsia"/>
        </w:rPr>
        <w:t xml:space="preserve">I dati di </w:t>
      </w:r>
      <w:proofErr w:type="spellStart"/>
      <w:r w:rsidRPr="735FFCC9">
        <w:rPr>
          <w:rFonts w:eastAsiaTheme="minorEastAsia"/>
        </w:rPr>
        <w:t>Health</w:t>
      </w:r>
      <w:proofErr w:type="spellEnd"/>
      <w:r w:rsidRPr="735FFCC9">
        <w:rPr>
          <w:rFonts w:eastAsiaTheme="minorEastAsia"/>
        </w:rPr>
        <w:t xml:space="preserve"> </w:t>
      </w:r>
      <w:proofErr w:type="spellStart"/>
      <w:r w:rsidRPr="735FFCC9">
        <w:rPr>
          <w:rFonts w:eastAsiaTheme="minorEastAsia"/>
        </w:rPr>
        <w:t>Facts</w:t>
      </w:r>
      <w:proofErr w:type="spellEnd"/>
      <w:r w:rsidRPr="735FFCC9">
        <w:rPr>
          <w:rFonts w:eastAsiaTheme="minorEastAsia"/>
        </w:rPr>
        <w:t xml:space="preserve"> utilizzati sono un estratto che rappresenta 10 anni</w:t>
      </w:r>
      <w:r w:rsidR="17AE8BD1" w:rsidRPr="735FFCC9">
        <w:rPr>
          <w:rFonts w:eastAsiaTheme="minorEastAsia"/>
        </w:rPr>
        <w:t xml:space="preserve"> </w:t>
      </w:r>
      <w:r w:rsidRPr="735FFCC9">
        <w:rPr>
          <w:rFonts w:eastAsiaTheme="minorEastAsia"/>
        </w:rPr>
        <w:t>(1999-2008) di cure cliniche presso 130 ospedali e ret</w:t>
      </w:r>
      <w:r w:rsidR="3D9BE6D0" w:rsidRPr="735FFCC9">
        <w:rPr>
          <w:rFonts w:eastAsiaTheme="minorEastAsia"/>
        </w:rPr>
        <w:t>i</w:t>
      </w:r>
      <w:r w:rsidRPr="735FFCC9">
        <w:rPr>
          <w:rFonts w:eastAsiaTheme="minorEastAsia"/>
        </w:rPr>
        <w:t xml:space="preserve"> di distribuzione integrate negli Stati Uniti.</w:t>
      </w:r>
    </w:p>
    <w:p w14:paraId="59B0022B" w14:textId="54EDEEBC" w:rsidR="005A5231" w:rsidRDefault="3F4AFAC5" w:rsidP="735FFCC9">
      <w:pPr>
        <w:spacing w:line="250" w:lineRule="auto"/>
        <w:jc w:val="both"/>
        <w:rPr>
          <w:rFonts w:eastAsiaTheme="minorEastAsia"/>
        </w:rPr>
      </w:pPr>
      <w:r w:rsidRPr="735FFCC9">
        <w:rPr>
          <w:rFonts w:eastAsiaTheme="minorEastAsia"/>
        </w:rPr>
        <w:t>Poiché questi dati rappresentano i sistemi sanitari della rete di distribuzione integrata oltre agli ospedali autonomi, i dati contengono sia i dati dei pazienti ricoverati che quelli ambulatoriali, incluso il pronto soccorso, per lo stesso gruppo di pazienti.</w:t>
      </w:r>
    </w:p>
    <w:p w14:paraId="69E69D8E" w14:textId="102B8580" w:rsidR="005A5231" w:rsidRDefault="3F4AFAC5" w:rsidP="735FFCC9">
      <w:pPr>
        <w:spacing w:line="250" w:lineRule="auto"/>
        <w:jc w:val="both"/>
        <w:rPr>
          <w:rFonts w:eastAsiaTheme="minorEastAsia"/>
        </w:rPr>
      </w:pPr>
      <w:r w:rsidRPr="735FFCC9">
        <w:rPr>
          <w:rFonts w:eastAsiaTheme="minorEastAsia"/>
        </w:rPr>
        <w:t>Tramite 5 criteri di selezione</w:t>
      </w:r>
      <w:r w:rsidR="614A536B" w:rsidRPr="735FFCC9">
        <w:rPr>
          <w:rFonts w:eastAsiaTheme="minorEastAsia"/>
        </w:rPr>
        <w:t xml:space="preserve"> sono stati presi in considerazione i dati dei pazienti,</w:t>
      </w:r>
      <w:r w:rsidRPr="735FFCC9">
        <w:rPr>
          <w:rFonts w:eastAsiaTheme="minorEastAsia"/>
        </w:rPr>
        <w:t xml:space="preserve"> </w:t>
      </w:r>
      <w:r w:rsidR="53212BF3" w:rsidRPr="735FFCC9">
        <w:rPr>
          <w:rFonts w:eastAsiaTheme="minorEastAsia"/>
        </w:rPr>
        <w:t>i criteri sono i seguenti</w:t>
      </w:r>
      <w:r w:rsidR="610AABDB" w:rsidRPr="735FFCC9">
        <w:rPr>
          <w:rFonts w:eastAsiaTheme="minorEastAsia"/>
        </w:rPr>
        <w:t>:</w:t>
      </w:r>
    </w:p>
    <w:p w14:paraId="25D20E7D" w14:textId="68A9B646" w:rsidR="005A5231" w:rsidRDefault="5DCF7879" w:rsidP="735FFCC9">
      <w:pPr>
        <w:pStyle w:val="Paragrafoelenco"/>
        <w:numPr>
          <w:ilvl w:val="0"/>
          <w:numId w:val="7"/>
        </w:numPr>
        <w:spacing w:line="250" w:lineRule="auto"/>
        <w:jc w:val="both"/>
        <w:rPr>
          <w:rFonts w:eastAsiaTheme="minorEastAsia"/>
        </w:rPr>
      </w:pPr>
      <w:r w:rsidRPr="735FFCC9">
        <w:rPr>
          <w:rFonts w:eastAsiaTheme="minorEastAsia"/>
        </w:rPr>
        <w:t>Il paziente è stato ricoverato</w:t>
      </w:r>
      <w:r w:rsidR="7367D557" w:rsidRPr="735FFCC9">
        <w:rPr>
          <w:rFonts w:eastAsiaTheme="minorEastAsia"/>
        </w:rPr>
        <w:t>.</w:t>
      </w:r>
    </w:p>
    <w:p w14:paraId="798E4E38" w14:textId="1BF78417" w:rsidR="005A5231" w:rsidRDefault="204E5948" w:rsidP="735FFCC9">
      <w:pPr>
        <w:pStyle w:val="Paragrafoelenco"/>
        <w:numPr>
          <w:ilvl w:val="0"/>
          <w:numId w:val="7"/>
        </w:numPr>
        <w:spacing w:line="250" w:lineRule="auto"/>
        <w:jc w:val="both"/>
        <w:rPr>
          <w:rFonts w:eastAsiaTheme="minorEastAsia"/>
        </w:rPr>
      </w:pPr>
      <w:r w:rsidRPr="735FFCC9">
        <w:rPr>
          <w:rFonts w:eastAsiaTheme="minorEastAsia"/>
        </w:rPr>
        <w:t>È stato individuato u</w:t>
      </w:r>
      <w:r w:rsidR="3F4AFAC5" w:rsidRPr="735FFCC9">
        <w:rPr>
          <w:rFonts w:eastAsiaTheme="minorEastAsia"/>
        </w:rPr>
        <w:t>n qualsiasi tipo di diabete</w:t>
      </w:r>
      <w:r w:rsidR="3CBD3A92" w:rsidRPr="735FFCC9">
        <w:rPr>
          <w:rFonts w:eastAsiaTheme="minorEastAsia"/>
        </w:rPr>
        <w:t>.</w:t>
      </w:r>
    </w:p>
    <w:p w14:paraId="3079D48C" w14:textId="5D2F1BFA" w:rsidR="005A5231" w:rsidRDefault="3F4AFAC5" w:rsidP="735FFCC9">
      <w:pPr>
        <w:pStyle w:val="Paragrafoelenco"/>
        <w:numPr>
          <w:ilvl w:val="0"/>
          <w:numId w:val="7"/>
        </w:numPr>
        <w:spacing w:line="250" w:lineRule="auto"/>
        <w:jc w:val="both"/>
        <w:rPr>
          <w:rFonts w:eastAsiaTheme="minorEastAsia"/>
        </w:rPr>
      </w:pPr>
      <w:r w:rsidRPr="735FFCC9">
        <w:rPr>
          <w:rFonts w:eastAsiaTheme="minorEastAsia"/>
        </w:rPr>
        <w:t xml:space="preserve"> La durata del</w:t>
      </w:r>
      <w:r w:rsidR="4ADA8144" w:rsidRPr="735FFCC9">
        <w:rPr>
          <w:rFonts w:eastAsiaTheme="minorEastAsia"/>
        </w:rPr>
        <w:t>la permanenza in ospedale</w:t>
      </w:r>
      <w:r w:rsidRPr="735FFCC9">
        <w:rPr>
          <w:rFonts w:eastAsiaTheme="minorEastAsia"/>
        </w:rPr>
        <w:t xml:space="preserve"> è stata di almeno 1 giorno e al massimo 14 giorni.</w:t>
      </w:r>
    </w:p>
    <w:p w14:paraId="2D6BAFDE" w14:textId="52569223" w:rsidR="005A5231" w:rsidRDefault="5C06A7BE" w:rsidP="735FFCC9">
      <w:pPr>
        <w:pStyle w:val="Paragrafoelenco"/>
        <w:numPr>
          <w:ilvl w:val="0"/>
          <w:numId w:val="7"/>
        </w:numPr>
        <w:spacing w:line="250" w:lineRule="auto"/>
        <w:jc w:val="both"/>
        <w:rPr>
          <w:rFonts w:eastAsiaTheme="minorEastAsia"/>
        </w:rPr>
      </w:pPr>
      <w:r w:rsidRPr="735FFCC9">
        <w:rPr>
          <w:rFonts w:eastAsiaTheme="minorEastAsia"/>
        </w:rPr>
        <w:t>D</w:t>
      </w:r>
      <w:r w:rsidR="3F4AFAC5" w:rsidRPr="735FFCC9">
        <w:rPr>
          <w:rFonts w:eastAsiaTheme="minorEastAsia"/>
        </w:rPr>
        <w:t>urante l</w:t>
      </w:r>
      <w:r w:rsidR="6A07C949" w:rsidRPr="735FFCC9">
        <w:rPr>
          <w:rFonts w:eastAsiaTheme="minorEastAsia"/>
        </w:rPr>
        <w:t>a visita</w:t>
      </w:r>
      <w:r w:rsidR="3F4AFAC5" w:rsidRPr="735FFCC9">
        <w:rPr>
          <w:rFonts w:eastAsiaTheme="minorEastAsia"/>
        </w:rPr>
        <w:t xml:space="preserve"> sono stati eseguiti test di laboratorio</w:t>
      </w:r>
      <w:r w:rsidR="5B0F9C68" w:rsidRPr="735FFCC9">
        <w:rPr>
          <w:rFonts w:eastAsiaTheme="minorEastAsia"/>
        </w:rPr>
        <w:t>.</w:t>
      </w:r>
    </w:p>
    <w:p w14:paraId="535FB257" w14:textId="74B252C0" w:rsidR="005A5231" w:rsidRDefault="79FEE2E6" w:rsidP="735FFCC9">
      <w:pPr>
        <w:pStyle w:val="Paragrafoelenco"/>
        <w:numPr>
          <w:ilvl w:val="0"/>
          <w:numId w:val="7"/>
        </w:numPr>
        <w:spacing w:line="250" w:lineRule="auto"/>
        <w:jc w:val="both"/>
        <w:rPr>
          <w:rFonts w:eastAsiaTheme="minorEastAsia"/>
        </w:rPr>
      </w:pPr>
      <w:r w:rsidRPr="735FFCC9">
        <w:rPr>
          <w:rFonts w:eastAsiaTheme="minorEastAsia"/>
        </w:rPr>
        <w:t>S</w:t>
      </w:r>
      <w:r w:rsidR="3F4AFAC5" w:rsidRPr="735FFCC9">
        <w:rPr>
          <w:rFonts w:eastAsiaTheme="minorEastAsia"/>
        </w:rPr>
        <w:t xml:space="preserve">ono stati somministrati farmaci </w:t>
      </w:r>
      <w:r w:rsidR="20C0EE4F" w:rsidRPr="735FFCC9">
        <w:rPr>
          <w:rFonts w:eastAsiaTheme="minorEastAsia"/>
        </w:rPr>
        <w:t xml:space="preserve">al paziente </w:t>
      </w:r>
      <w:r w:rsidR="3F4AFAC5" w:rsidRPr="735FFCC9">
        <w:rPr>
          <w:rFonts w:eastAsiaTheme="minorEastAsia"/>
        </w:rPr>
        <w:t>durante l’incontro</w:t>
      </w:r>
      <w:r w:rsidR="2E45E396" w:rsidRPr="735FFCC9">
        <w:rPr>
          <w:rFonts w:eastAsiaTheme="minorEastAsia"/>
        </w:rPr>
        <w:t>.</w:t>
      </w:r>
    </w:p>
    <w:p w14:paraId="358C9A15" w14:textId="012B91DB" w:rsidR="005A5231" w:rsidRDefault="3F4AFAC5" w:rsidP="735FFCC9">
      <w:pPr>
        <w:spacing w:line="250" w:lineRule="auto"/>
        <w:jc w:val="both"/>
        <w:rPr>
          <w:rFonts w:eastAsiaTheme="minorEastAsia"/>
        </w:rPr>
      </w:pPr>
      <w:r w:rsidRPr="735FFCC9">
        <w:rPr>
          <w:rFonts w:eastAsiaTheme="minorEastAsia"/>
        </w:rPr>
        <w:t>Sono stati mantenuti solo gli attributi potenzialmente assoc</w:t>
      </w:r>
      <w:r w:rsidR="1AEF6256" w:rsidRPr="735FFCC9">
        <w:rPr>
          <w:rFonts w:eastAsiaTheme="minorEastAsia"/>
        </w:rPr>
        <w:t>iabili</w:t>
      </w:r>
      <w:r w:rsidRPr="735FFCC9">
        <w:rPr>
          <w:rFonts w:eastAsiaTheme="minorEastAsia"/>
        </w:rPr>
        <w:t xml:space="preserve"> alla condizione o alla gestione del diabete.</w:t>
      </w:r>
    </w:p>
    <w:p w14:paraId="26C0A002" w14:textId="779ADE71" w:rsidR="005A5231" w:rsidRDefault="3F4AFAC5" w:rsidP="735FFCC9">
      <w:pPr>
        <w:spacing w:line="250" w:lineRule="auto"/>
        <w:jc w:val="both"/>
        <w:rPr>
          <w:rFonts w:eastAsiaTheme="minorEastAsia"/>
        </w:rPr>
      </w:pPr>
      <w:r w:rsidRPr="735FFCC9">
        <w:rPr>
          <w:rFonts w:eastAsiaTheme="minorEastAsia"/>
        </w:rPr>
        <w:t>Sono state estratte 55 caratteristiche tra cui dati demografici, diagnosi, farmaci, numero di visite nell’anno precedente ecc.</w:t>
      </w:r>
    </w:p>
    <w:p w14:paraId="63E419A3" w14:textId="2FB6BB82" w:rsidR="005A5231" w:rsidRDefault="3F4AFAC5" w:rsidP="735FFCC9">
      <w:pPr>
        <w:spacing w:line="250" w:lineRule="auto"/>
        <w:jc w:val="both"/>
        <w:rPr>
          <w:rFonts w:eastAsiaTheme="minorEastAsia"/>
        </w:rPr>
      </w:pPr>
      <w:r w:rsidRPr="735FFCC9">
        <w:rPr>
          <w:rFonts w:eastAsiaTheme="minorEastAsia"/>
        </w:rPr>
        <w:t xml:space="preserve">In questo studio siamo principalmente interessati ai fattori che portano alla riammissione del paziente, </w:t>
      </w:r>
      <w:r w:rsidR="4C14C515" w:rsidRPr="735FFCC9">
        <w:rPr>
          <w:rFonts w:eastAsiaTheme="minorEastAsia"/>
        </w:rPr>
        <w:t xml:space="preserve">difatti </w:t>
      </w:r>
      <w:r w:rsidRPr="735FFCC9">
        <w:rPr>
          <w:rFonts w:eastAsiaTheme="minorEastAsia"/>
        </w:rPr>
        <w:t xml:space="preserve">è stato definito un attributo di riammissione avente due valori: </w:t>
      </w:r>
      <w:r w:rsidR="1D89AE91" w:rsidRPr="735FFCC9">
        <w:rPr>
          <w:rFonts w:eastAsiaTheme="minorEastAsia"/>
        </w:rPr>
        <w:t>“</w:t>
      </w:r>
      <w:r w:rsidR="0DF3EE63" w:rsidRPr="735FFCC9">
        <w:rPr>
          <w:rFonts w:eastAsiaTheme="minorEastAsia"/>
        </w:rPr>
        <w:t>&lt;30</w:t>
      </w:r>
      <w:r w:rsidR="01BB968A" w:rsidRPr="735FFCC9">
        <w:rPr>
          <w:rFonts w:eastAsiaTheme="minorEastAsia"/>
        </w:rPr>
        <w:t>”</w:t>
      </w:r>
      <w:r w:rsidR="69B2A7E4" w:rsidRPr="735FFCC9">
        <w:rPr>
          <w:rFonts w:eastAsiaTheme="minorEastAsia"/>
        </w:rPr>
        <w:t>,</w:t>
      </w:r>
      <w:r w:rsidRPr="735FFCC9">
        <w:rPr>
          <w:rFonts w:eastAsiaTheme="minorEastAsia"/>
        </w:rPr>
        <w:t xml:space="preserve"> se il paziente è stato riammesso entro 30 giorni dall</w:t>
      </w:r>
      <w:r w:rsidR="196BAA87" w:rsidRPr="735FFCC9">
        <w:rPr>
          <w:rFonts w:eastAsiaTheme="minorEastAsia"/>
        </w:rPr>
        <w:t>a</w:t>
      </w:r>
      <w:r w:rsidRPr="735FFCC9">
        <w:rPr>
          <w:rFonts w:eastAsiaTheme="minorEastAsia"/>
        </w:rPr>
        <w:t xml:space="preserve"> su</w:t>
      </w:r>
      <w:r w:rsidR="196BAA87" w:rsidRPr="735FFCC9">
        <w:rPr>
          <w:rFonts w:eastAsiaTheme="minorEastAsia"/>
        </w:rPr>
        <w:t>a</w:t>
      </w:r>
      <w:r w:rsidRPr="735FFCC9">
        <w:rPr>
          <w:rFonts w:eastAsiaTheme="minorEastAsia"/>
        </w:rPr>
        <w:t xml:space="preserve"> dimission</w:t>
      </w:r>
      <w:r w:rsidR="4F97A8E5" w:rsidRPr="735FFCC9">
        <w:rPr>
          <w:rFonts w:eastAsiaTheme="minorEastAsia"/>
        </w:rPr>
        <w:t>e</w:t>
      </w:r>
      <w:r w:rsidRPr="735FFCC9">
        <w:rPr>
          <w:rFonts w:eastAsiaTheme="minorEastAsia"/>
        </w:rPr>
        <w:t xml:space="preserve">, </w:t>
      </w:r>
      <w:r w:rsidR="2A15A504" w:rsidRPr="735FFCC9">
        <w:rPr>
          <w:rFonts w:eastAsiaTheme="minorEastAsia"/>
        </w:rPr>
        <w:t>“</w:t>
      </w:r>
      <w:r w:rsidRPr="735FFCC9">
        <w:rPr>
          <w:rFonts w:eastAsiaTheme="minorEastAsia"/>
        </w:rPr>
        <w:t>No</w:t>
      </w:r>
      <w:r w:rsidR="2A15A504" w:rsidRPr="735FFCC9">
        <w:rPr>
          <w:rFonts w:eastAsiaTheme="minorEastAsia"/>
        </w:rPr>
        <w:t>”</w:t>
      </w:r>
      <w:r w:rsidRPr="735FFCC9">
        <w:rPr>
          <w:rFonts w:eastAsiaTheme="minorEastAsia"/>
        </w:rPr>
        <w:t xml:space="preserve"> altrimenti</w:t>
      </w:r>
      <w:r w:rsidR="7686D0A9" w:rsidRPr="735FFCC9">
        <w:rPr>
          <w:rFonts w:eastAsiaTheme="minorEastAsia"/>
        </w:rPr>
        <w:t>.</w:t>
      </w:r>
    </w:p>
    <w:p w14:paraId="69B92B99" w14:textId="3E7C0BD2" w:rsidR="005A5231" w:rsidRDefault="29AD348C" w:rsidP="16A570C3">
      <w:pPr>
        <w:spacing w:line="250" w:lineRule="auto"/>
        <w:jc w:val="both"/>
        <w:rPr>
          <w:rFonts w:ascii="Calibri" w:eastAsia="Calibri" w:hAnsi="Calibri" w:cs="Calibri"/>
        </w:rPr>
      </w:pPr>
      <w:r w:rsidRPr="735FFCC9">
        <w:rPr>
          <w:rFonts w:ascii="Calibri" w:eastAsia="Calibri" w:hAnsi="Calibri" w:cs="Calibri"/>
          <w:b/>
          <w:bCs/>
        </w:rPr>
        <w:t xml:space="preserve">Business Success </w:t>
      </w:r>
      <w:proofErr w:type="spellStart"/>
      <w:r w:rsidRPr="735FFCC9">
        <w:rPr>
          <w:rFonts w:ascii="Calibri" w:eastAsia="Calibri" w:hAnsi="Calibri" w:cs="Calibri"/>
          <w:b/>
          <w:bCs/>
        </w:rPr>
        <w:t>Criteria</w:t>
      </w:r>
      <w:proofErr w:type="spellEnd"/>
      <w:r w:rsidR="11CC278F" w:rsidRPr="735FFCC9">
        <w:rPr>
          <w:rFonts w:ascii="Calibri" w:eastAsia="Calibri" w:hAnsi="Calibri" w:cs="Calibri"/>
          <w:b/>
          <w:bCs/>
        </w:rPr>
        <w:t>.</w:t>
      </w:r>
      <w:r w:rsidRPr="735FFCC9">
        <w:rPr>
          <w:rFonts w:ascii="Calibri" w:eastAsia="Calibri" w:hAnsi="Calibri" w:cs="Calibri"/>
        </w:rPr>
        <w:t xml:space="preserve"> </w:t>
      </w:r>
      <w:r w:rsidR="3F4AFAC5" w:rsidRPr="735FFCC9">
        <w:rPr>
          <w:rFonts w:ascii="Calibri" w:eastAsia="Calibri" w:hAnsi="Calibri" w:cs="Calibri"/>
        </w:rPr>
        <w:t xml:space="preserve">Obbiettivo del caso di studio è capire se un determinato paziente sarà riammesso nella struttura dopo una sua dimissione in un periodo </w:t>
      </w:r>
      <w:r w:rsidR="13022C16" w:rsidRPr="735FFCC9">
        <w:rPr>
          <w:rFonts w:ascii="Calibri" w:eastAsia="Calibri" w:hAnsi="Calibri" w:cs="Calibri"/>
        </w:rPr>
        <w:t xml:space="preserve">inferiore ai </w:t>
      </w:r>
      <w:r w:rsidR="3F4AFAC5" w:rsidRPr="735FFCC9">
        <w:rPr>
          <w:rFonts w:ascii="Calibri" w:eastAsia="Calibri" w:hAnsi="Calibri" w:cs="Calibri"/>
        </w:rPr>
        <w:t>30 giorni.</w:t>
      </w:r>
    </w:p>
    <w:p w14:paraId="3527179E" w14:textId="2A1541C3" w:rsidR="005A5231" w:rsidRDefault="29AD348C" w:rsidP="735FFCC9">
      <w:pPr>
        <w:spacing w:line="250" w:lineRule="auto"/>
        <w:rPr>
          <w:rFonts w:ascii="Calibri" w:eastAsia="Calibri" w:hAnsi="Calibri" w:cs="Calibri"/>
        </w:rPr>
      </w:pPr>
      <w:r w:rsidRPr="735FFCC9">
        <w:rPr>
          <w:rFonts w:ascii="Calibri" w:eastAsia="Calibri" w:hAnsi="Calibri" w:cs="Calibri"/>
          <w:b/>
          <w:bCs/>
        </w:rPr>
        <w:t xml:space="preserve">Inventory of </w:t>
      </w:r>
      <w:proofErr w:type="spellStart"/>
      <w:r w:rsidRPr="735FFCC9">
        <w:rPr>
          <w:rFonts w:ascii="Calibri" w:eastAsia="Calibri" w:hAnsi="Calibri" w:cs="Calibri"/>
          <w:b/>
          <w:bCs/>
        </w:rPr>
        <w:t>Resources</w:t>
      </w:r>
      <w:proofErr w:type="spellEnd"/>
      <w:r w:rsidR="7D6794CD" w:rsidRPr="735FFCC9">
        <w:rPr>
          <w:rFonts w:ascii="Calibri" w:eastAsia="Calibri" w:hAnsi="Calibri" w:cs="Calibri"/>
          <w:b/>
          <w:bCs/>
        </w:rPr>
        <w:t xml:space="preserve">. </w:t>
      </w:r>
      <w:r w:rsidR="7D6794CD" w:rsidRPr="735FFCC9">
        <w:rPr>
          <w:rFonts w:ascii="Calibri" w:eastAsia="Calibri" w:hAnsi="Calibri" w:cs="Calibri"/>
        </w:rPr>
        <w:t>Per lo sviluppo dell’analisi</w:t>
      </w:r>
      <w:r w:rsidR="336CAFC2" w:rsidRPr="735FFCC9">
        <w:rPr>
          <w:rFonts w:ascii="Calibri" w:eastAsia="Calibri" w:hAnsi="Calibri" w:cs="Calibri"/>
        </w:rPr>
        <w:t xml:space="preserve">, la costruzione del modello e la sua valutazione è stato sfruttato Python (versione 3.7), gli ambienti </w:t>
      </w:r>
      <w:proofErr w:type="spellStart"/>
      <w:r w:rsidR="336CAFC2" w:rsidRPr="735FFCC9">
        <w:rPr>
          <w:rFonts w:ascii="Calibri" w:eastAsia="Calibri" w:hAnsi="Calibri" w:cs="Calibri"/>
        </w:rPr>
        <w:t>PyCharm</w:t>
      </w:r>
      <w:proofErr w:type="spellEnd"/>
      <w:r w:rsidR="336CAFC2" w:rsidRPr="735FFCC9">
        <w:rPr>
          <w:rFonts w:ascii="Calibri" w:eastAsia="Calibri" w:hAnsi="Calibri" w:cs="Calibri"/>
        </w:rPr>
        <w:t xml:space="preserve"> e </w:t>
      </w:r>
      <w:proofErr w:type="spellStart"/>
      <w:r w:rsidR="336CAFC2" w:rsidRPr="735FFCC9">
        <w:rPr>
          <w:rFonts w:ascii="Calibri" w:eastAsia="Calibri" w:hAnsi="Calibri" w:cs="Calibri"/>
        </w:rPr>
        <w:t>Jupyter</w:t>
      </w:r>
      <w:proofErr w:type="spellEnd"/>
      <w:r w:rsidR="336CAFC2" w:rsidRPr="735FFCC9">
        <w:rPr>
          <w:rFonts w:ascii="Calibri" w:eastAsia="Calibri" w:hAnsi="Calibri" w:cs="Calibri"/>
        </w:rPr>
        <w:t xml:space="preserve"> e le seguenti librerie:</w:t>
      </w:r>
    </w:p>
    <w:p w14:paraId="43FD0A57" w14:textId="35F79F40" w:rsidR="005A5231" w:rsidRDefault="3F4AFAC5" w:rsidP="735FFCC9">
      <w:pPr>
        <w:pStyle w:val="Paragrafoelenco"/>
        <w:numPr>
          <w:ilvl w:val="0"/>
          <w:numId w:val="4"/>
        </w:numPr>
        <w:jc w:val="both"/>
        <w:rPr>
          <w:rFonts w:eastAsiaTheme="minorEastAsia"/>
        </w:rPr>
      </w:pPr>
      <w:proofErr w:type="spellStart"/>
      <w:r w:rsidRPr="735FFCC9">
        <w:rPr>
          <w:rFonts w:eastAsiaTheme="minorEastAsia"/>
        </w:rPr>
        <w:t>Matplotlib</w:t>
      </w:r>
      <w:proofErr w:type="spellEnd"/>
      <w:r w:rsidRPr="735FFCC9">
        <w:rPr>
          <w:rFonts w:eastAsiaTheme="minorEastAsia"/>
        </w:rPr>
        <w:t>: libreria utilizzata per la creazione di grafici</w:t>
      </w:r>
    </w:p>
    <w:p w14:paraId="192FF950" w14:textId="79315F08" w:rsidR="005A5231" w:rsidRDefault="3F4AFAC5" w:rsidP="735FFCC9">
      <w:pPr>
        <w:pStyle w:val="Paragrafoelenco"/>
        <w:numPr>
          <w:ilvl w:val="0"/>
          <w:numId w:val="4"/>
        </w:numPr>
        <w:jc w:val="both"/>
        <w:rPr>
          <w:rFonts w:eastAsiaTheme="minorEastAsia"/>
        </w:rPr>
      </w:pPr>
      <w:proofErr w:type="spellStart"/>
      <w:r w:rsidRPr="735FFCC9">
        <w:rPr>
          <w:rFonts w:eastAsiaTheme="minorEastAsia"/>
        </w:rPr>
        <w:t>Pandas</w:t>
      </w:r>
      <w:proofErr w:type="spellEnd"/>
      <w:r w:rsidRPr="735FFCC9">
        <w:rPr>
          <w:rFonts w:eastAsiaTheme="minorEastAsia"/>
        </w:rPr>
        <w:t>: utilizzata per la manipolazione e l'analisi dei dati.</w:t>
      </w:r>
    </w:p>
    <w:p w14:paraId="03B4BD30" w14:textId="74895C58" w:rsidR="005A5231" w:rsidRDefault="3F4AFAC5" w:rsidP="735FFCC9">
      <w:pPr>
        <w:pStyle w:val="Paragrafoelenco"/>
        <w:numPr>
          <w:ilvl w:val="0"/>
          <w:numId w:val="4"/>
        </w:numPr>
        <w:jc w:val="both"/>
        <w:rPr>
          <w:rFonts w:eastAsiaTheme="minorEastAsia"/>
        </w:rPr>
      </w:pPr>
      <w:proofErr w:type="spellStart"/>
      <w:r w:rsidRPr="735FFCC9">
        <w:rPr>
          <w:rFonts w:eastAsiaTheme="minorEastAsia"/>
        </w:rPr>
        <w:t>Numpy</w:t>
      </w:r>
      <w:proofErr w:type="spellEnd"/>
      <w:r w:rsidRPr="735FFCC9">
        <w:rPr>
          <w:rFonts w:eastAsiaTheme="minorEastAsia"/>
        </w:rPr>
        <w:t>: contiene diverse funzioni e metodo utili per il calcolo scientifico.</w:t>
      </w:r>
    </w:p>
    <w:p w14:paraId="3BD514CC" w14:textId="2004F712" w:rsidR="005A5231" w:rsidRDefault="3F4AFAC5" w:rsidP="735FFCC9">
      <w:pPr>
        <w:pStyle w:val="Paragrafoelenco"/>
        <w:numPr>
          <w:ilvl w:val="0"/>
          <w:numId w:val="4"/>
        </w:numPr>
        <w:jc w:val="both"/>
        <w:rPr>
          <w:rFonts w:eastAsiaTheme="minorEastAsia"/>
        </w:rPr>
      </w:pPr>
      <w:proofErr w:type="spellStart"/>
      <w:r w:rsidRPr="735FFCC9">
        <w:rPr>
          <w:rFonts w:eastAsiaTheme="minorEastAsia"/>
        </w:rPr>
        <w:t>seaborn</w:t>
      </w:r>
      <w:proofErr w:type="spellEnd"/>
      <w:r w:rsidRPr="735FFCC9">
        <w:rPr>
          <w:rFonts w:eastAsiaTheme="minorEastAsia"/>
        </w:rPr>
        <w:t xml:space="preserve">: potenzia gli strumenti di data </w:t>
      </w:r>
      <w:proofErr w:type="spellStart"/>
      <w:r w:rsidRPr="735FFCC9">
        <w:rPr>
          <w:rFonts w:eastAsiaTheme="minorEastAsia"/>
        </w:rPr>
        <w:t>visualization</w:t>
      </w:r>
      <w:proofErr w:type="spellEnd"/>
      <w:r w:rsidRPr="735FFCC9">
        <w:rPr>
          <w:rFonts w:eastAsiaTheme="minorEastAsia"/>
        </w:rPr>
        <w:t xml:space="preserve"> del modulo </w:t>
      </w:r>
      <w:proofErr w:type="spellStart"/>
      <w:r w:rsidRPr="735FFCC9">
        <w:rPr>
          <w:rFonts w:eastAsiaTheme="minorEastAsia"/>
        </w:rPr>
        <w:t>matplotlib</w:t>
      </w:r>
      <w:proofErr w:type="spellEnd"/>
      <w:r w:rsidRPr="735FFCC9">
        <w:rPr>
          <w:rFonts w:eastAsiaTheme="minorEastAsia"/>
        </w:rPr>
        <w:t>.</w:t>
      </w:r>
    </w:p>
    <w:p w14:paraId="3EB82308" w14:textId="684871AE" w:rsidR="005A5231" w:rsidRDefault="3F4AFAC5" w:rsidP="735FFCC9">
      <w:pPr>
        <w:pStyle w:val="Paragrafoelenco"/>
        <w:numPr>
          <w:ilvl w:val="0"/>
          <w:numId w:val="4"/>
        </w:numPr>
        <w:jc w:val="both"/>
        <w:rPr>
          <w:rFonts w:eastAsiaTheme="minorEastAsia"/>
        </w:rPr>
      </w:pPr>
      <w:r w:rsidRPr="735FFCC9">
        <w:rPr>
          <w:rFonts w:eastAsiaTheme="minorEastAsia"/>
        </w:rPr>
        <w:t xml:space="preserve">Re: implementa la gestione efficiente delle espressioni regolari in stile </w:t>
      </w:r>
      <w:proofErr w:type="spellStart"/>
      <w:r w:rsidRPr="735FFCC9">
        <w:rPr>
          <w:rFonts w:eastAsiaTheme="minorEastAsia"/>
        </w:rPr>
        <w:t>Perl</w:t>
      </w:r>
      <w:proofErr w:type="spellEnd"/>
      <w:r w:rsidRPr="735FFCC9">
        <w:rPr>
          <w:rFonts w:eastAsiaTheme="minorEastAsia"/>
        </w:rPr>
        <w:t xml:space="preserve"> all'interno di Python.</w:t>
      </w:r>
    </w:p>
    <w:p w14:paraId="1A70DE5D" w14:textId="333CAEC9" w:rsidR="005A5231" w:rsidRDefault="3F4AFAC5" w:rsidP="735FFCC9">
      <w:pPr>
        <w:pStyle w:val="Paragrafoelenco"/>
        <w:numPr>
          <w:ilvl w:val="0"/>
          <w:numId w:val="4"/>
        </w:numPr>
        <w:jc w:val="both"/>
        <w:rPr>
          <w:rFonts w:eastAsiaTheme="minorEastAsia"/>
        </w:rPr>
      </w:pPr>
      <w:proofErr w:type="spellStart"/>
      <w:r w:rsidRPr="735FFCC9">
        <w:rPr>
          <w:rFonts w:eastAsiaTheme="minorEastAsia"/>
        </w:rPr>
        <w:t>Sklearn</w:t>
      </w:r>
      <w:proofErr w:type="spellEnd"/>
      <w:r w:rsidRPr="735FFCC9">
        <w:rPr>
          <w:rFonts w:eastAsiaTheme="minorEastAsia"/>
        </w:rPr>
        <w:t xml:space="preserve">: è un modulo del linguaggio </w:t>
      </w:r>
      <w:proofErr w:type="spellStart"/>
      <w:r w:rsidRPr="735FFCC9">
        <w:rPr>
          <w:rFonts w:eastAsiaTheme="minorEastAsia"/>
        </w:rPr>
        <w:t>python</w:t>
      </w:r>
      <w:proofErr w:type="spellEnd"/>
      <w:r w:rsidRPr="735FFCC9">
        <w:rPr>
          <w:rFonts w:eastAsiaTheme="minorEastAsia"/>
        </w:rPr>
        <w:t xml:space="preserve"> con funzioni di </w:t>
      </w:r>
      <w:proofErr w:type="spellStart"/>
      <w:r w:rsidRPr="735FFCC9">
        <w:rPr>
          <w:rFonts w:eastAsiaTheme="minorEastAsia"/>
        </w:rPr>
        <w:t>scikit-learn</w:t>
      </w:r>
      <w:proofErr w:type="spellEnd"/>
      <w:r w:rsidRPr="735FFCC9">
        <w:rPr>
          <w:rFonts w:eastAsiaTheme="minorEastAsia"/>
        </w:rPr>
        <w:t xml:space="preserve"> utili per il machine learning e l'apprendimento automatico.</w:t>
      </w:r>
    </w:p>
    <w:p w14:paraId="016E7B0F" w14:textId="0075747B" w:rsidR="005A5231" w:rsidRDefault="3F4AFAC5" w:rsidP="735FFCC9">
      <w:pPr>
        <w:pStyle w:val="Paragrafoelenco"/>
        <w:numPr>
          <w:ilvl w:val="0"/>
          <w:numId w:val="4"/>
        </w:numPr>
        <w:jc w:val="both"/>
        <w:rPr>
          <w:rFonts w:eastAsiaTheme="minorEastAsia"/>
        </w:rPr>
      </w:pPr>
      <w:proofErr w:type="spellStart"/>
      <w:r w:rsidRPr="735FFCC9">
        <w:rPr>
          <w:rFonts w:eastAsiaTheme="minorEastAsia"/>
        </w:rPr>
        <w:t>Imblearn</w:t>
      </w:r>
      <w:proofErr w:type="spellEnd"/>
      <w:r w:rsidRPr="735FFCC9">
        <w:rPr>
          <w:rFonts w:eastAsiaTheme="minorEastAsia"/>
        </w:rPr>
        <w:t>: fornisce strumenti per la classificazione con classi sbilanciate.</w:t>
      </w:r>
    </w:p>
    <w:p w14:paraId="5A038553" w14:textId="600A0209" w:rsidR="005A5231" w:rsidRDefault="6F5C7A0E" w:rsidP="5EC92D57">
      <w:pPr>
        <w:spacing w:line="250" w:lineRule="auto"/>
      </w:pPr>
      <w:r>
        <w:br w:type="page"/>
      </w:r>
    </w:p>
    <w:p w14:paraId="3344FB34" w14:textId="48CCEA15" w:rsidR="005A5231" w:rsidRDefault="005A5231" w:rsidP="735FFCC9">
      <w:pPr>
        <w:spacing w:line="250" w:lineRule="auto"/>
        <w:rPr>
          <w:rFonts w:ascii="Calibri" w:eastAsia="Calibri" w:hAnsi="Calibri" w:cs="Calibri"/>
          <w:sz w:val="26"/>
          <w:szCs w:val="26"/>
        </w:rPr>
      </w:pPr>
    </w:p>
    <w:p w14:paraId="49B73730" w14:textId="4100FA70" w:rsidR="005A5231" w:rsidRDefault="29AD348C" w:rsidP="735FFCC9">
      <w:pPr>
        <w:spacing w:line="250" w:lineRule="auto"/>
        <w:jc w:val="center"/>
        <w:rPr>
          <w:rFonts w:asciiTheme="majorHAnsi" w:eastAsiaTheme="majorEastAsia" w:hAnsiTheme="majorHAnsi" w:cstheme="majorBidi"/>
          <w:b/>
          <w:bCs/>
          <w:sz w:val="36"/>
          <w:szCs w:val="36"/>
        </w:rPr>
      </w:pPr>
      <w:r w:rsidRPr="735FFCC9">
        <w:rPr>
          <w:rFonts w:asciiTheme="majorHAnsi" w:eastAsiaTheme="majorEastAsia" w:hAnsiTheme="majorHAnsi" w:cstheme="majorBidi"/>
          <w:b/>
          <w:bCs/>
          <w:sz w:val="36"/>
          <w:szCs w:val="36"/>
        </w:rPr>
        <w:t>Project Plan</w:t>
      </w:r>
    </w:p>
    <w:p w14:paraId="06E51A64" w14:textId="49EE7CF4" w:rsidR="005A5231" w:rsidRDefault="2D0D49BC" w:rsidP="735FFCC9">
      <w:pPr>
        <w:spacing w:line="250" w:lineRule="auto"/>
      </w:pPr>
      <w:r w:rsidRPr="735FFCC9">
        <w:rPr>
          <w:rFonts w:ascii="Calibri" w:eastAsia="Calibri" w:hAnsi="Calibri" w:cs="Calibri"/>
        </w:rPr>
        <w:t>I t</w:t>
      </w:r>
      <w:r w:rsidR="3F4AFAC5" w:rsidRPr="735FFCC9">
        <w:rPr>
          <w:rFonts w:ascii="Calibri" w:eastAsia="Calibri" w:hAnsi="Calibri" w:cs="Calibri"/>
        </w:rPr>
        <w:t>empi stimati per ogni fase del progetto</w:t>
      </w:r>
      <w:r w:rsidR="649652DA" w:rsidRPr="735FFCC9">
        <w:rPr>
          <w:rFonts w:ascii="Calibri" w:eastAsia="Calibri" w:hAnsi="Calibri" w:cs="Calibri"/>
        </w:rPr>
        <w:t xml:space="preserve"> sono descritti nel grafico sottostante.</w:t>
      </w:r>
    </w:p>
    <w:p w14:paraId="36750DF3" w14:textId="522CC428" w:rsidR="005A5231" w:rsidRDefault="005A5231" w:rsidP="735FFCC9">
      <w:pPr>
        <w:spacing w:line="250" w:lineRule="auto"/>
        <w:jc w:val="both"/>
      </w:pPr>
    </w:p>
    <w:p w14:paraId="351CD9F0" w14:textId="6B7EF050" w:rsidR="005A5231" w:rsidRDefault="3F4AFAC5" w:rsidP="5EC92D57">
      <w:pPr>
        <w:spacing w:line="250" w:lineRule="auto"/>
        <w:jc w:val="center"/>
        <w:rPr>
          <w:rFonts w:ascii="Calibri" w:eastAsia="Calibri" w:hAnsi="Calibri" w:cs="Calibri"/>
        </w:rPr>
      </w:pPr>
      <w:r w:rsidRPr="473E41F1">
        <w:rPr>
          <w:rFonts w:ascii="Calibri" w:eastAsia="Calibri" w:hAnsi="Calibri" w:cs="Calibri"/>
        </w:rPr>
        <w:t xml:space="preserve"> </w:t>
      </w:r>
      <w:r>
        <w:rPr>
          <w:noProof/>
        </w:rPr>
        <w:drawing>
          <wp:inline distT="0" distB="0" distL="0" distR="0" wp14:anchorId="7A5AE53E" wp14:editId="6CEC5BD2">
            <wp:extent cx="4572000" cy="3228975"/>
            <wp:effectExtent l="0" t="0" r="0" b="0"/>
            <wp:docPr id="963896353" name="Picture 963896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896353"/>
                    <pic:cNvPicPr/>
                  </pic:nvPicPr>
                  <pic:blipFill>
                    <a:blip r:embed="rId8">
                      <a:extLst>
                        <a:ext uri="{28A0092B-C50C-407E-A947-70E740481C1C}">
                          <a14:useLocalDpi xmlns:a14="http://schemas.microsoft.com/office/drawing/2010/main" val="0"/>
                        </a:ext>
                      </a:extLst>
                    </a:blip>
                    <a:stretch>
                      <a:fillRect/>
                    </a:stretch>
                  </pic:blipFill>
                  <pic:spPr>
                    <a:xfrm>
                      <a:off x="0" y="0"/>
                      <a:ext cx="4572000" cy="3228975"/>
                    </a:xfrm>
                    <a:prstGeom prst="rect">
                      <a:avLst/>
                    </a:prstGeom>
                  </pic:spPr>
                </pic:pic>
              </a:graphicData>
            </a:graphic>
          </wp:inline>
        </w:drawing>
      </w:r>
    </w:p>
    <w:p w14:paraId="33509CAC" w14:textId="7295E52F" w:rsidR="16A570C3" w:rsidRDefault="16A570C3" w:rsidP="735FFCC9">
      <w:pPr>
        <w:spacing w:line="250" w:lineRule="auto"/>
        <w:jc w:val="both"/>
        <w:rPr>
          <w:rFonts w:ascii="Calibri" w:eastAsia="Calibri" w:hAnsi="Calibri" w:cs="Calibri"/>
          <w:sz w:val="32"/>
          <w:szCs w:val="32"/>
          <w:lang w:val="en-US"/>
        </w:rPr>
      </w:pPr>
    </w:p>
    <w:p w14:paraId="60647A8F" w14:textId="23C978F0" w:rsidR="005A5231" w:rsidRPr="00566675" w:rsidRDefault="29AD348C" w:rsidP="473E41F1">
      <w:pPr>
        <w:spacing w:line="250" w:lineRule="auto"/>
        <w:jc w:val="center"/>
        <w:rPr>
          <w:rFonts w:asciiTheme="majorHAnsi" w:eastAsiaTheme="majorEastAsia" w:hAnsiTheme="majorHAnsi" w:cstheme="majorBidi"/>
          <w:b/>
          <w:bCs/>
          <w:lang w:val="en-US"/>
        </w:rPr>
      </w:pPr>
      <w:r w:rsidRPr="473E41F1">
        <w:rPr>
          <w:rFonts w:asciiTheme="majorHAnsi" w:eastAsiaTheme="majorEastAsia" w:hAnsiTheme="majorHAnsi" w:cstheme="majorBidi"/>
          <w:b/>
          <w:bCs/>
          <w:sz w:val="32"/>
          <w:szCs w:val="32"/>
          <w:lang w:val="en-US"/>
        </w:rPr>
        <w:t>Data Understanding</w:t>
      </w:r>
    </w:p>
    <w:p w14:paraId="75B39A62" w14:textId="245C8A3F" w:rsidR="005A5231" w:rsidRPr="002D4DC3" w:rsidRDefault="29AD348C" w:rsidP="735FFCC9">
      <w:pPr>
        <w:spacing w:line="250" w:lineRule="auto"/>
        <w:jc w:val="both"/>
      </w:pPr>
      <w:r w:rsidRPr="735FFCC9">
        <w:rPr>
          <w:rFonts w:ascii="Calibri" w:eastAsia="Calibri" w:hAnsi="Calibri" w:cs="Calibri"/>
          <w:b/>
          <w:bCs/>
          <w:lang w:val="en-US"/>
        </w:rPr>
        <w:t>Collect Initial Data Report</w:t>
      </w:r>
      <w:r w:rsidR="3BA789B2" w:rsidRPr="735FFCC9">
        <w:rPr>
          <w:rFonts w:ascii="Calibri" w:eastAsia="Calibri" w:hAnsi="Calibri" w:cs="Calibri"/>
          <w:b/>
          <w:bCs/>
          <w:lang w:val="en-US"/>
        </w:rPr>
        <w:t>.</w:t>
      </w:r>
      <w:r w:rsidR="3BA789B2" w:rsidRPr="735FFCC9">
        <w:rPr>
          <w:rFonts w:ascii="Calibri" w:eastAsia="Calibri" w:hAnsi="Calibri" w:cs="Calibri"/>
          <w:sz w:val="32"/>
          <w:szCs w:val="32"/>
          <w:lang w:val="en-US"/>
        </w:rPr>
        <w:t xml:space="preserve"> </w:t>
      </w:r>
      <w:r w:rsidR="3F4AFAC5" w:rsidRPr="735FFCC9">
        <w:rPr>
          <w:rFonts w:ascii="Calibri" w:eastAsia="Calibri" w:hAnsi="Calibri" w:cs="Calibri"/>
        </w:rPr>
        <w:t xml:space="preserve">Abbiamo parlato </w:t>
      </w:r>
      <w:proofErr w:type="gramStart"/>
      <w:r w:rsidR="3F4AFAC5" w:rsidRPr="735FFCC9">
        <w:rPr>
          <w:rFonts w:ascii="Calibri" w:eastAsia="Calibri" w:hAnsi="Calibri" w:cs="Calibri"/>
        </w:rPr>
        <w:t>nel background</w:t>
      </w:r>
      <w:proofErr w:type="gramEnd"/>
      <w:r w:rsidR="3F4AFAC5" w:rsidRPr="735FFCC9">
        <w:rPr>
          <w:rFonts w:ascii="Calibri" w:eastAsia="Calibri" w:hAnsi="Calibri" w:cs="Calibri"/>
        </w:rPr>
        <w:t xml:space="preserve"> delle varie informazioni del dataset, il link per avere accesso al dataset è disponibile al seguente link: </w:t>
      </w:r>
      <w:hyperlink r:id="rId9">
        <w:r w:rsidR="3F4AFAC5" w:rsidRPr="735FFCC9">
          <w:rPr>
            <w:rStyle w:val="Collegamentoipertestuale"/>
            <w:rFonts w:ascii="Calibri" w:eastAsia="Calibri" w:hAnsi="Calibri" w:cs="Calibri"/>
          </w:rPr>
          <w:t>https://archive.ics.uci.edu/ml/datasets/diabetes+130-us+hospitals+for+years+1999-2008</w:t>
        </w:r>
      </w:hyperlink>
      <w:r w:rsidR="3F4AFAC5" w:rsidRPr="735FFCC9">
        <w:rPr>
          <w:rFonts w:ascii="Calibri" w:eastAsia="Calibri" w:hAnsi="Calibri" w:cs="Calibri"/>
        </w:rPr>
        <w:t xml:space="preserve"> .</w:t>
      </w:r>
    </w:p>
    <w:p w14:paraId="3F5CEC79" w14:textId="3D8FC74D" w:rsidR="39DD666B" w:rsidRDefault="39DD666B" w:rsidP="16A570C3">
      <w:pPr>
        <w:spacing w:line="250" w:lineRule="auto"/>
        <w:jc w:val="both"/>
        <w:rPr>
          <w:rFonts w:ascii="Calibri" w:eastAsia="Calibri" w:hAnsi="Calibri" w:cs="Calibri"/>
          <w:b/>
          <w:bCs/>
        </w:rPr>
      </w:pPr>
      <w:r w:rsidRPr="16A570C3">
        <w:rPr>
          <w:rFonts w:ascii="Calibri" w:eastAsia="Calibri" w:hAnsi="Calibri" w:cs="Calibri"/>
        </w:rPr>
        <w:t xml:space="preserve">Per </w:t>
      </w:r>
      <w:r w:rsidR="6856BDE6" w:rsidRPr="16A570C3">
        <w:rPr>
          <w:rFonts w:ascii="Calibri" w:eastAsia="Calibri" w:hAnsi="Calibri" w:cs="Calibri"/>
        </w:rPr>
        <w:t xml:space="preserve">l’acquisizione dei dati abbiamo usufruito della libreria </w:t>
      </w:r>
      <w:proofErr w:type="spellStart"/>
      <w:r w:rsidR="6856BDE6" w:rsidRPr="16A570C3">
        <w:rPr>
          <w:rFonts w:ascii="Calibri" w:eastAsia="Calibri" w:hAnsi="Calibri" w:cs="Calibri"/>
          <w:b/>
          <w:bCs/>
          <w:i/>
          <w:iCs/>
        </w:rPr>
        <w:t>pandas</w:t>
      </w:r>
      <w:proofErr w:type="spellEnd"/>
      <w:r w:rsidR="6856BDE6" w:rsidRPr="16A570C3">
        <w:rPr>
          <w:rFonts w:ascii="Calibri" w:eastAsia="Calibri" w:hAnsi="Calibri" w:cs="Calibri"/>
          <w:i/>
          <w:iCs/>
        </w:rPr>
        <w:t xml:space="preserve">, </w:t>
      </w:r>
      <w:r w:rsidR="6856BDE6" w:rsidRPr="16A570C3">
        <w:rPr>
          <w:rFonts w:ascii="Calibri" w:eastAsia="Calibri" w:hAnsi="Calibri" w:cs="Calibri"/>
        </w:rPr>
        <w:t>che ci permette di leggere e manipolare i d</w:t>
      </w:r>
      <w:r w:rsidR="6D4D57BA" w:rsidRPr="16A570C3">
        <w:rPr>
          <w:rFonts w:ascii="Calibri" w:eastAsia="Calibri" w:hAnsi="Calibri" w:cs="Calibri"/>
        </w:rPr>
        <w:t>ati presenti nel dataset.</w:t>
      </w:r>
    </w:p>
    <w:p w14:paraId="5613AA41" w14:textId="0BC719D8" w:rsidR="16A570C3" w:rsidRDefault="16A570C3" w:rsidP="735FFCC9">
      <w:pPr>
        <w:spacing w:line="250" w:lineRule="auto"/>
        <w:jc w:val="both"/>
        <w:rPr>
          <w:rFonts w:ascii="Calibri" w:eastAsia="Calibri" w:hAnsi="Calibri" w:cs="Calibri"/>
        </w:rPr>
      </w:pPr>
    </w:p>
    <w:p w14:paraId="0FF120CF" w14:textId="08A41D20" w:rsidR="005A5231" w:rsidRDefault="0605B3E8" w:rsidP="473E41F1">
      <w:pPr>
        <w:spacing w:line="250" w:lineRule="auto"/>
        <w:jc w:val="both"/>
        <w:rPr>
          <w:rFonts w:ascii="Calibri" w:eastAsia="Calibri" w:hAnsi="Calibri" w:cs="Calibri"/>
        </w:rPr>
      </w:pPr>
      <w:r w:rsidRPr="26FDAAC1">
        <w:rPr>
          <w:rFonts w:ascii="Calibri" w:eastAsia="Calibri" w:hAnsi="Calibri" w:cs="Calibri"/>
          <w:b/>
          <w:bCs/>
        </w:rPr>
        <w:t xml:space="preserve">Data </w:t>
      </w:r>
      <w:proofErr w:type="spellStart"/>
      <w:r w:rsidRPr="26FDAAC1">
        <w:rPr>
          <w:rFonts w:ascii="Calibri" w:eastAsia="Calibri" w:hAnsi="Calibri" w:cs="Calibri"/>
          <w:b/>
          <w:bCs/>
        </w:rPr>
        <w:t>Description</w:t>
      </w:r>
      <w:proofErr w:type="spellEnd"/>
      <w:r w:rsidRPr="26FDAAC1">
        <w:rPr>
          <w:rFonts w:ascii="Calibri" w:eastAsia="Calibri" w:hAnsi="Calibri" w:cs="Calibri"/>
          <w:b/>
          <w:bCs/>
        </w:rPr>
        <w:t xml:space="preserve"> Report</w:t>
      </w:r>
      <w:r w:rsidR="05CBEB38" w:rsidRPr="26FDAAC1">
        <w:rPr>
          <w:rFonts w:ascii="Calibri" w:eastAsia="Calibri" w:hAnsi="Calibri" w:cs="Calibri"/>
          <w:b/>
          <w:bCs/>
        </w:rPr>
        <w:t xml:space="preserve">. </w:t>
      </w:r>
      <w:r w:rsidR="25CB454E" w:rsidRPr="26FDAAC1">
        <w:rPr>
          <w:rFonts w:ascii="Calibri" w:eastAsia="Calibri" w:hAnsi="Calibri" w:cs="Calibri"/>
        </w:rPr>
        <w:t xml:space="preserve">Il dataset contiene </w:t>
      </w:r>
      <w:r w:rsidR="48BD04BF" w:rsidRPr="26FDAAC1">
        <w:rPr>
          <w:rFonts w:ascii="Calibri" w:eastAsia="Calibri" w:hAnsi="Calibri" w:cs="Calibri"/>
        </w:rPr>
        <w:t>50</w:t>
      </w:r>
      <w:r w:rsidR="25CB454E" w:rsidRPr="26FDAAC1">
        <w:rPr>
          <w:rFonts w:ascii="Calibri" w:eastAsia="Calibri" w:hAnsi="Calibri" w:cs="Calibri"/>
        </w:rPr>
        <w:t xml:space="preserve"> colonne</w:t>
      </w:r>
      <w:r w:rsidR="14006798" w:rsidRPr="26FDAAC1">
        <w:rPr>
          <w:rFonts w:ascii="Calibri" w:eastAsia="Calibri" w:hAnsi="Calibri" w:cs="Calibri"/>
        </w:rPr>
        <w:t>, per un totale di 101.766 record</w:t>
      </w:r>
      <w:r w:rsidR="1EABDDF1" w:rsidRPr="26FDAAC1">
        <w:rPr>
          <w:rFonts w:ascii="Calibri" w:eastAsia="Calibri" w:hAnsi="Calibri" w:cs="Calibri"/>
        </w:rPr>
        <w:t>.</w:t>
      </w:r>
      <w:r w:rsidR="499C56C9" w:rsidRPr="26FDAAC1">
        <w:rPr>
          <w:rFonts w:ascii="Calibri" w:eastAsia="Calibri" w:hAnsi="Calibri" w:cs="Calibri"/>
        </w:rPr>
        <w:t xml:space="preserve"> Il dataset ci fornisce informazioni sul paziente, come l’età, l’etnia e il peso e sulle caratteristiche della sua ospedalizzazione come, ad esempio, in che modo è stato ammesso, dimesso e quanto tempo e quanti test sono stati effettuati. Sono presenti</w:t>
      </w:r>
      <w:r w:rsidR="2D00732B" w:rsidRPr="26FDAAC1">
        <w:rPr>
          <w:rFonts w:ascii="Calibri" w:eastAsia="Calibri" w:hAnsi="Calibri" w:cs="Calibri"/>
        </w:rPr>
        <w:t>, inoltre,</w:t>
      </w:r>
      <w:r w:rsidR="499C56C9" w:rsidRPr="26FDAAC1">
        <w:rPr>
          <w:rFonts w:ascii="Calibri" w:eastAsia="Calibri" w:hAnsi="Calibri" w:cs="Calibri"/>
        </w:rPr>
        <w:t xml:space="preserve"> 24 colonne riguardo le medicazioni per il diabete e se ci sono state o no modifiche nei valori prescritti precedentemente.</w:t>
      </w:r>
      <w:r w:rsidR="6006F62D" w:rsidRPr="26FDAAC1">
        <w:rPr>
          <w:rFonts w:ascii="Calibri" w:eastAsia="Calibri" w:hAnsi="Calibri" w:cs="Calibri"/>
        </w:rPr>
        <w:t xml:space="preserve"> Il dataset contiene anche informazioni riguardo le diagnosi associate al paziente ed alcune colonne “speciali” come </w:t>
      </w:r>
      <w:proofErr w:type="spellStart"/>
      <w:r w:rsidR="6006F62D" w:rsidRPr="473E41F1">
        <w:rPr>
          <w:rFonts w:ascii="Calibri" w:eastAsia="Calibri" w:hAnsi="Calibri" w:cs="Calibri"/>
          <w:i/>
          <w:iCs/>
        </w:rPr>
        <w:t>encounter_id</w:t>
      </w:r>
      <w:proofErr w:type="spellEnd"/>
      <w:r w:rsidR="6006F62D" w:rsidRPr="26FDAAC1">
        <w:rPr>
          <w:rFonts w:ascii="Calibri" w:eastAsia="Calibri" w:hAnsi="Calibri" w:cs="Calibri"/>
        </w:rPr>
        <w:t xml:space="preserve"> e </w:t>
      </w:r>
      <w:proofErr w:type="spellStart"/>
      <w:r w:rsidR="6006F62D" w:rsidRPr="473E41F1">
        <w:rPr>
          <w:rFonts w:ascii="Calibri" w:eastAsia="Calibri" w:hAnsi="Calibri" w:cs="Calibri"/>
          <w:i/>
          <w:iCs/>
        </w:rPr>
        <w:t>patient_nbr</w:t>
      </w:r>
      <w:proofErr w:type="spellEnd"/>
      <w:r w:rsidR="6006F62D" w:rsidRPr="473E41F1">
        <w:rPr>
          <w:rFonts w:ascii="Calibri" w:eastAsia="Calibri" w:hAnsi="Calibri" w:cs="Calibri"/>
        </w:rPr>
        <w:t xml:space="preserve"> </w:t>
      </w:r>
      <w:r w:rsidR="6006F62D" w:rsidRPr="26FDAAC1">
        <w:rPr>
          <w:rFonts w:ascii="Calibri" w:eastAsia="Calibri" w:hAnsi="Calibri" w:cs="Calibri"/>
        </w:rPr>
        <w:t>che contengono informazioni perlopiù burocratico</w:t>
      </w:r>
      <w:r w:rsidR="7C76C074" w:rsidRPr="26FDAAC1">
        <w:rPr>
          <w:rFonts w:ascii="Calibri" w:eastAsia="Calibri" w:hAnsi="Calibri" w:cs="Calibri"/>
        </w:rPr>
        <w:t>-</w:t>
      </w:r>
      <w:r w:rsidR="6006F62D" w:rsidRPr="26FDAAC1">
        <w:rPr>
          <w:rFonts w:ascii="Calibri" w:eastAsia="Calibri" w:hAnsi="Calibri" w:cs="Calibri"/>
        </w:rPr>
        <w:t>amministrative</w:t>
      </w:r>
      <w:r w:rsidR="12CB0E93" w:rsidRPr="26FDAAC1">
        <w:rPr>
          <w:rFonts w:ascii="Calibri" w:eastAsia="Calibri" w:hAnsi="Calibri" w:cs="Calibri"/>
        </w:rPr>
        <w:t>.</w:t>
      </w:r>
    </w:p>
    <w:p w14:paraId="06421B27" w14:textId="0F30DBD9" w:rsidR="005A5231" w:rsidRDefault="005A5231" w:rsidP="473E41F1">
      <w:pPr>
        <w:spacing w:line="250" w:lineRule="auto"/>
        <w:jc w:val="both"/>
        <w:rPr>
          <w:rFonts w:ascii="Calibri" w:eastAsia="Calibri" w:hAnsi="Calibri" w:cs="Calibri"/>
        </w:rPr>
      </w:pPr>
    </w:p>
    <w:p w14:paraId="40AE9BC9" w14:textId="62C7A93D" w:rsidR="005A5231" w:rsidRDefault="3EFD34D1" w:rsidP="48C37330">
      <w:pPr>
        <w:spacing w:line="250" w:lineRule="auto"/>
        <w:jc w:val="center"/>
      </w:pPr>
      <w:r>
        <w:rPr>
          <w:noProof/>
        </w:rPr>
        <w:lastRenderedPageBreak/>
        <w:drawing>
          <wp:inline distT="0" distB="0" distL="0" distR="0" wp14:anchorId="4DD5B18F" wp14:editId="27D7B13C">
            <wp:extent cx="2333625" cy="4572000"/>
            <wp:effectExtent l="0" t="0" r="0" b="0"/>
            <wp:docPr id="1217759392" name="Picture 121775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759392"/>
                    <pic:cNvPicPr/>
                  </pic:nvPicPr>
                  <pic:blipFill>
                    <a:blip r:embed="rId10">
                      <a:extLst>
                        <a:ext uri="{28A0092B-C50C-407E-A947-70E740481C1C}">
                          <a14:useLocalDpi xmlns:a14="http://schemas.microsoft.com/office/drawing/2010/main" val="0"/>
                        </a:ext>
                      </a:extLst>
                    </a:blip>
                    <a:stretch>
                      <a:fillRect/>
                    </a:stretch>
                  </pic:blipFill>
                  <pic:spPr>
                    <a:xfrm>
                      <a:off x="0" y="0"/>
                      <a:ext cx="2333625" cy="4572000"/>
                    </a:xfrm>
                    <a:prstGeom prst="rect">
                      <a:avLst/>
                    </a:prstGeom>
                  </pic:spPr>
                </pic:pic>
              </a:graphicData>
            </a:graphic>
          </wp:inline>
        </w:drawing>
      </w:r>
    </w:p>
    <w:p w14:paraId="4849F628" w14:textId="42BB8AAE" w:rsidR="005A5231" w:rsidRDefault="005A5231" w:rsidP="473E41F1">
      <w:pPr>
        <w:spacing w:line="250" w:lineRule="auto"/>
        <w:jc w:val="both"/>
      </w:pPr>
    </w:p>
    <w:p w14:paraId="10A0F51E" w14:textId="765D1780" w:rsidR="005A5231" w:rsidRDefault="0641E440" w:rsidP="473E41F1">
      <w:pPr>
        <w:spacing w:line="250" w:lineRule="auto"/>
        <w:jc w:val="both"/>
        <w:rPr>
          <w:rFonts w:ascii="Calibri" w:eastAsia="Calibri" w:hAnsi="Calibri" w:cs="Calibri"/>
        </w:rPr>
      </w:pPr>
      <w:r w:rsidRPr="473E41F1">
        <w:rPr>
          <w:rFonts w:ascii="Calibri" w:eastAsia="Calibri" w:hAnsi="Calibri" w:cs="Calibri"/>
        </w:rPr>
        <w:t xml:space="preserve">Come mostrato dall’output, sono presenti alcuni valori </w:t>
      </w:r>
      <w:proofErr w:type="spellStart"/>
      <w:r w:rsidRPr="473E41F1">
        <w:rPr>
          <w:rFonts w:ascii="Calibri" w:eastAsia="Calibri" w:hAnsi="Calibri" w:cs="Calibri"/>
        </w:rPr>
        <w:t>NaN</w:t>
      </w:r>
      <w:proofErr w:type="spellEnd"/>
      <w:r w:rsidRPr="473E41F1">
        <w:rPr>
          <w:rFonts w:ascii="Calibri" w:eastAsia="Calibri" w:hAnsi="Calibri" w:cs="Calibri"/>
        </w:rPr>
        <w:t xml:space="preserve"> che tratteremo in seguito. </w:t>
      </w:r>
      <w:r w:rsidR="647C07C4" w:rsidRPr="473E41F1">
        <w:rPr>
          <w:rFonts w:ascii="Calibri" w:eastAsia="Calibri" w:hAnsi="Calibri" w:cs="Calibri"/>
        </w:rPr>
        <w:t xml:space="preserve">Alcune colonne, </w:t>
      </w:r>
      <w:r w:rsidR="4F7175FA" w:rsidRPr="473E41F1">
        <w:rPr>
          <w:rFonts w:ascii="Calibri" w:eastAsia="Calibri" w:hAnsi="Calibri" w:cs="Calibri"/>
        </w:rPr>
        <w:t>in</w:t>
      </w:r>
      <w:r w:rsidR="310D906A" w:rsidRPr="473E41F1">
        <w:rPr>
          <w:rFonts w:ascii="Calibri" w:eastAsia="Calibri" w:hAnsi="Calibri" w:cs="Calibri"/>
        </w:rPr>
        <w:t xml:space="preserve"> particolare quelle contenenti </w:t>
      </w:r>
      <w:proofErr w:type="spellStart"/>
      <w:r w:rsidR="310D906A" w:rsidRPr="473E41F1">
        <w:rPr>
          <w:rFonts w:ascii="Calibri" w:eastAsia="Calibri" w:hAnsi="Calibri" w:cs="Calibri"/>
        </w:rPr>
        <w:t>IDs</w:t>
      </w:r>
      <w:proofErr w:type="spellEnd"/>
      <w:r w:rsidR="4F7175FA" w:rsidRPr="473E41F1">
        <w:rPr>
          <w:rFonts w:ascii="Calibri" w:eastAsia="Calibri" w:hAnsi="Calibri" w:cs="Calibri"/>
        </w:rPr>
        <w:t xml:space="preserve">, </w:t>
      </w:r>
      <w:r w:rsidR="647C07C4" w:rsidRPr="473E41F1">
        <w:rPr>
          <w:rFonts w:ascii="Calibri" w:eastAsia="Calibri" w:hAnsi="Calibri" w:cs="Calibri"/>
        </w:rPr>
        <w:t xml:space="preserve">seppur vengano identificate come variabili numeriche, </w:t>
      </w:r>
      <w:r w:rsidR="596E9BBC" w:rsidRPr="473E41F1">
        <w:rPr>
          <w:rFonts w:ascii="Calibri" w:eastAsia="Calibri" w:hAnsi="Calibri" w:cs="Calibri"/>
        </w:rPr>
        <w:t>racchiudo in realtà informazioni categoriche</w:t>
      </w:r>
      <w:r w:rsidR="41294EFF" w:rsidRPr="473E41F1">
        <w:rPr>
          <w:rFonts w:ascii="Calibri" w:eastAsia="Calibri" w:hAnsi="Calibri" w:cs="Calibri"/>
        </w:rPr>
        <w:t xml:space="preserve">. </w:t>
      </w:r>
      <w:r w:rsidR="4821CB7F" w:rsidRPr="473E41F1">
        <w:rPr>
          <w:rFonts w:ascii="Calibri" w:eastAsia="Calibri" w:hAnsi="Calibri" w:cs="Calibri"/>
        </w:rPr>
        <w:t xml:space="preserve">Importante sottolineare che </w:t>
      </w:r>
      <w:r w:rsidR="1ED9862D" w:rsidRPr="473E41F1">
        <w:rPr>
          <w:rFonts w:ascii="Calibri" w:eastAsia="Calibri" w:hAnsi="Calibri" w:cs="Calibri"/>
        </w:rPr>
        <w:t xml:space="preserve">queste colonne, in riferimento al file </w:t>
      </w:r>
      <w:r w:rsidR="1ED9862D" w:rsidRPr="473E41F1">
        <w:rPr>
          <w:rFonts w:ascii="Calibri" w:eastAsia="Calibri" w:hAnsi="Calibri" w:cs="Calibri"/>
          <w:i/>
          <w:iCs/>
        </w:rPr>
        <w:t xml:space="preserve">IDs_Mapping.csv, </w:t>
      </w:r>
      <w:r w:rsidR="1ED9862D" w:rsidRPr="473E41F1">
        <w:rPr>
          <w:rFonts w:ascii="Calibri" w:eastAsia="Calibri" w:hAnsi="Calibri" w:cs="Calibri"/>
        </w:rPr>
        <w:t>esprimon</w:t>
      </w:r>
      <w:r w:rsidR="4E35C0F0" w:rsidRPr="473E41F1">
        <w:rPr>
          <w:rFonts w:ascii="Calibri" w:eastAsia="Calibri" w:hAnsi="Calibri" w:cs="Calibri"/>
        </w:rPr>
        <w:t>o</w:t>
      </w:r>
      <w:r w:rsidR="1ED9862D" w:rsidRPr="473E41F1">
        <w:rPr>
          <w:rFonts w:ascii="Calibri" w:eastAsia="Calibri" w:hAnsi="Calibri" w:cs="Calibri"/>
        </w:rPr>
        <w:t xml:space="preserve"> spesso lo stesso concetto in maniera diffe</w:t>
      </w:r>
      <w:r w:rsidR="3A9B1E07" w:rsidRPr="473E41F1">
        <w:rPr>
          <w:rFonts w:ascii="Calibri" w:eastAsia="Calibri" w:hAnsi="Calibri" w:cs="Calibri"/>
        </w:rPr>
        <w:t>rente, nel seguito dell’analisi procederemo all’unificazione delle suddette.</w:t>
      </w:r>
    </w:p>
    <w:p w14:paraId="5FDB8FC5" w14:textId="107F330F" w:rsidR="005A5231" w:rsidRDefault="005A5231" w:rsidP="473E41F1">
      <w:pPr>
        <w:spacing w:line="250" w:lineRule="auto"/>
        <w:jc w:val="center"/>
        <w:rPr>
          <w:rFonts w:asciiTheme="majorHAnsi" w:eastAsiaTheme="majorEastAsia" w:hAnsiTheme="majorHAnsi" w:cstheme="majorBidi"/>
          <w:b/>
          <w:bCs/>
          <w:sz w:val="32"/>
          <w:szCs w:val="32"/>
        </w:rPr>
      </w:pPr>
    </w:p>
    <w:p w14:paraId="526955BB" w14:textId="6A789CD9" w:rsidR="005A5231" w:rsidRDefault="39DD666B" w:rsidP="473E41F1">
      <w:pPr>
        <w:spacing w:line="250" w:lineRule="auto"/>
        <w:jc w:val="center"/>
        <w:rPr>
          <w:rFonts w:asciiTheme="majorHAnsi" w:eastAsiaTheme="majorEastAsia" w:hAnsiTheme="majorHAnsi" w:cstheme="majorBidi"/>
          <w:b/>
          <w:bCs/>
          <w:i/>
          <w:iCs/>
          <w:sz w:val="32"/>
          <w:szCs w:val="32"/>
        </w:rPr>
      </w:pPr>
      <w:proofErr w:type="spellStart"/>
      <w:r w:rsidRPr="473E41F1">
        <w:rPr>
          <w:rFonts w:asciiTheme="majorHAnsi" w:eastAsiaTheme="majorEastAsia" w:hAnsiTheme="majorHAnsi" w:cstheme="majorBidi"/>
          <w:b/>
          <w:bCs/>
          <w:sz w:val="32"/>
          <w:szCs w:val="32"/>
        </w:rPr>
        <w:t>Explore</w:t>
      </w:r>
      <w:proofErr w:type="spellEnd"/>
      <w:r w:rsidRPr="473E41F1">
        <w:rPr>
          <w:rFonts w:asciiTheme="majorHAnsi" w:eastAsiaTheme="majorEastAsia" w:hAnsiTheme="majorHAnsi" w:cstheme="majorBidi"/>
          <w:b/>
          <w:bCs/>
          <w:sz w:val="32"/>
          <w:szCs w:val="32"/>
        </w:rPr>
        <w:t xml:space="preserve"> Data</w:t>
      </w:r>
    </w:p>
    <w:p w14:paraId="65610ADA" w14:textId="1A003E85" w:rsidR="02A72239" w:rsidRDefault="02A72239" w:rsidP="473E41F1">
      <w:pPr>
        <w:spacing w:line="250" w:lineRule="auto"/>
        <w:jc w:val="both"/>
        <w:rPr>
          <w:rFonts w:ascii="Calibri" w:eastAsia="Calibri" w:hAnsi="Calibri" w:cs="Calibri"/>
        </w:rPr>
      </w:pPr>
      <w:r w:rsidRPr="473E41F1">
        <w:rPr>
          <w:rFonts w:ascii="Calibri" w:eastAsia="Calibri" w:hAnsi="Calibri" w:cs="Calibri"/>
        </w:rPr>
        <w:t>Dal seguente grafico, si evince che il dataset contiene molti più record di pazien</w:t>
      </w:r>
      <w:r w:rsidR="5F268526" w:rsidRPr="473E41F1">
        <w:rPr>
          <w:rFonts w:ascii="Calibri" w:eastAsia="Calibri" w:hAnsi="Calibri" w:cs="Calibri"/>
        </w:rPr>
        <w:t>t</w:t>
      </w:r>
      <w:r w:rsidRPr="473E41F1">
        <w:rPr>
          <w:rFonts w:ascii="Calibri" w:eastAsia="Calibri" w:hAnsi="Calibri" w:cs="Calibri"/>
        </w:rPr>
        <w:t>i che non sono stati riammessi</w:t>
      </w:r>
      <w:r w:rsidR="4F16B35E" w:rsidRPr="473E41F1">
        <w:rPr>
          <w:rFonts w:ascii="Calibri" w:eastAsia="Calibri" w:hAnsi="Calibri" w:cs="Calibri"/>
        </w:rPr>
        <w:t xml:space="preserve"> dopo 30 giorni dall’incontro</w:t>
      </w:r>
      <w:r w:rsidR="06C61662" w:rsidRPr="473E41F1">
        <w:rPr>
          <w:rFonts w:ascii="Calibri" w:eastAsia="Calibri" w:hAnsi="Calibri" w:cs="Calibri"/>
        </w:rPr>
        <w:t>.</w:t>
      </w:r>
    </w:p>
    <w:p w14:paraId="75AD7531" w14:textId="6D62D32A" w:rsidR="473E41F1" w:rsidRDefault="473E41F1" w:rsidP="473E41F1">
      <w:pPr>
        <w:spacing w:line="250" w:lineRule="auto"/>
        <w:jc w:val="both"/>
        <w:rPr>
          <w:rFonts w:ascii="Calibri" w:eastAsia="Calibri" w:hAnsi="Calibri" w:cs="Calibri"/>
        </w:rPr>
      </w:pPr>
    </w:p>
    <w:p w14:paraId="0B27B829" w14:textId="068C302E" w:rsidR="005A5231" w:rsidRDefault="6899B17E" w:rsidP="16A570C3">
      <w:pPr>
        <w:spacing w:line="250" w:lineRule="auto"/>
        <w:jc w:val="center"/>
      </w:pPr>
      <w:r>
        <w:rPr>
          <w:noProof/>
        </w:rPr>
        <w:drawing>
          <wp:inline distT="0" distB="0" distL="0" distR="0" wp14:anchorId="5E32FCD3" wp14:editId="38139C2C">
            <wp:extent cx="4572000" cy="1295400"/>
            <wp:effectExtent l="0" t="0" r="0" b="0"/>
            <wp:docPr id="1101560612" name="Picture 1101560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5606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4CFE7E61" w14:textId="3FD93C85" w:rsidR="00C52230" w:rsidRPr="00C52230" w:rsidRDefault="3615C96E" w:rsidP="00C52230">
      <w:pPr>
        <w:spacing w:line="250" w:lineRule="auto"/>
        <w:jc w:val="both"/>
      </w:pPr>
      <w:r>
        <w:lastRenderedPageBreak/>
        <w:t>Ciò implica che il dataset è fortemente sbilanciato e prevedere quando il paziente viene riammesso non sarà semplice.</w:t>
      </w:r>
    </w:p>
    <w:p w14:paraId="64E4178C" w14:textId="6B5F0E5F" w:rsidR="0132067F" w:rsidRDefault="0132067F" w:rsidP="473E41F1">
      <w:pPr>
        <w:spacing w:line="250" w:lineRule="auto"/>
        <w:jc w:val="both"/>
        <w:rPr>
          <w:i/>
          <w:iCs/>
        </w:rPr>
      </w:pPr>
      <w:r>
        <w:t xml:space="preserve">Analizzando i dati numerici sfruttando grafici di distribuzione e </w:t>
      </w:r>
      <w:proofErr w:type="spellStart"/>
      <w:r>
        <w:t>boxblot</w:t>
      </w:r>
      <w:proofErr w:type="spellEnd"/>
      <w:r>
        <w:t>, notiamo due fattori importanti. Una notevole asimmetria che ci fa intuire co</w:t>
      </w:r>
      <w:r w:rsidR="4C1FE656">
        <w:t xml:space="preserve">me la frequenza assoluta di alcuni valori numeri sia molto inferiore comparata a quella di altri e un importante numero di </w:t>
      </w:r>
      <w:proofErr w:type="spellStart"/>
      <w:r w:rsidR="4C1FE656">
        <w:t>outlier</w:t>
      </w:r>
      <w:proofErr w:type="spellEnd"/>
      <w:r w:rsidR="4C1FE656">
        <w:t>, in particolare ci r</w:t>
      </w:r>
      <w:r w:rsidR="5ECF7760">
        <w:t xml:space="preserve">iferiamo </w:t>
      </w:r>
      <w:r w:rsidR="4C1FE656">
        <w:t xml:space="preserve">ai grafici relativi a </w:t>
      </w:r>
      <w:proofErr w:type="spellStart"/>
      <w:r w:rsidR="258FF4AD" w:rsidRPr="473E41F1">
        <w:rPr>
          <w:i/>
          <w:iCs/>
        </w:rPr>
        <w:t>number_outpatient</w:t>
      </w:r>
      <w:proofErr w:type="spellEnd"/>
      <w:r w:rsidR="258FF4AD" w:rsidRPr="473E41F1">
        <w:rPr>
          <w:i/>
          <w:iCs/>
        </w:rPr>
        <w:t xml:space="preserve">, </w:t>
      </w:r>
      <w:proofErr w:type="spellStart"/>
      <w:r w:rsidR="258FF4AD" w:rsidRPr="473E41F1">
        <w:rPr>
          <w:i/>
          <w:iCs/>
        </w:rPr>
        <w:t>number_emergency</w:t>
      </w:r>
      <w:proofErr w:type="spellEnd"/>
      <w:r w:rsidR="258FF4AD" w:rsidRPr="473E41F1">
        <w:rPr>
          <w:i/>
          <w:iCs/>
        </w:rPr>
        <w:t xml:space="preserve">, </w:t>
      </w:r>
      <w:proofErr w:type="spellStart"/>
      <w:r w:rsidR="258FF4AD" w:rsidRPr="473E41F1">
        <w:rPr>
          <w:i/>
          <w:iCs/>
        </w:rPr>
        <w:t>number_inpatient</w:t>
      </w:r>
      <w:proofErr w:type="spellEnd"/>
      <w:r w:rsidR="258FF4AD" w:rsidRPr="473E41F1">
        <w:rPr>
          <w:i/>
          <w:iCs/>
        </w:rPr>
        <w:t xml:space="preserve">, </w:t>
      </w:r>
      <w:proofErr w:type="spellStart"/>
      <w:r w:rsidR="7F000303" w:rsidRPr="473E41F1">
        <w:rPr>
          <w:i/>
          <w:iCs/>
        </w:rPr>
        <w:t>num_medications</w:t>
      </w:r>
      <w:proofErr w:type="spellEnd"/>
      <w:r w:rsidR="7F000303" w:rsidRPr="473E41F1">
        <w:rPr>
          <w:i/>
          <w:iCs/>
        </w:rPr>
        <w:t xml:space="preserve"> e </w:t>
      </w:r>
      <w:proofErr w:type="spellStart"/>
      <w:r w:rsidR="7F000303" w:rsidRPr="473E41F1">
        <w:rPr>
          <w:i/>
          <w:iCs/>
        </w:rPr>
        <w:t>num_lab_procedures</w:t>
      </w:r>
      <w:proofErr w:type="spellEnd"/>
      <w:r w:rsidR="7F000303" w:rsidRPr="473E41F1">
        <w:rPr>
          <w:i/>
          <w:iCs/>
        </w:rPr>
        <w:t>.</w:t>
      </w:r>
    </w:p>
    <w:p w14:paraId="5F5AC1A2" w14:textId="163DFC77" w:rsidR="473E41F1" w:rsidRDefault="473E41F1" w:rsidP="473E41F1">
      <w:pPr>
        <w:spacing w:line="250" w:lineRule="auto"/>
        <w:jc w:val="both"/>
        <w:rPr>
          <w:i/>
          <w:iCs/>
        </w:rPr>
      </w:pPr>
    </w:p>
    <w:p w14:paraId="41DC484E" w14:textId="4A697143" w:rsidR="735FFCC9" w:rsidRDefault="0DB19A36" w:rsidP="473E41F1">
      <w:pPr>
        <w:spacing w:line="250" w:lineRule="auto"/>
        <w:jc w:val="center"/>
      </w:pPr>
      <w:r>
        <w:rPr>
          <w:noProof/>
        </w:rPr>
        <w:drawing>
          <wp:inline distT="0" distB="0" distL="0" distR="0" wp14:anchorId="4CE65F6F" wp14:editId="6EACB96F">
            <wp:extent cx="4572000" cy="3381375"/>
            <wp:effectExtent l="0" t="0" r="0" b="0"/>
            <wp:docPr id="1360337551" name="Picture 1360337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3375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35A8CD37" w14:textId="1BE0D330" w:rsidR="473E41F1" w:rsidRDefault="473E41F1" w:rsidP="473E41F1">
      <w:pPr>
        <w:spacing w:line="250" w:lineRule="auto"/>
        <w:jc w:val="center"/>
      </w:pPr>
    </w:p>
    <w:p w14:paraId="008D9A8A" w14:textId="36D142E7" w:rsidR="4BAE35BA" w:rsidRDefault="57DBE8D6" w:rsidP="473E41F1">
      <w:pPr>
        <w:spacing w:line="250" w:lineRule="auto"/>
        <w:jc w:val="center"/>
      </w:pPr>
      <w:r>
        <w:rPr>
          <w:noProof/>
        </w:rPr>
        <w:drawing>
          <wp:inline distT="0" distB="0" distL="0" distR="0" wp14:anchorId="2B054AD0" wp14:editId="76C94C34">
            <wp:extent cx="4572000" cy="3095625"/>
            <wp:effectExtent l="0" t="0" r="0" b="0"/>
            <wp:docPr id="1334868306" name="Picture 1334868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868306"/>
                    <pic:cNvPicPr/>
                  </pic:nvPicPr>
                  <pic:blipFill>
                    <a:blip r:embed="rId13">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14:paraId="443F117D" w14:textId="358A659B" w:rsidR="473E41F1" w:rsidRDefault="473E41F1" w:rsidP="473E41F1">
      <w:pPr>
        <w:spacing w:line="250" w:lineRule="auto"/>
        <w:jc w:val="center"/>
      </w:pPr>
    </w:p>
    <w:p w14:paraId="40663723" w14:textId="33DDCC02" w:rsidR="509F0CA7" w:rsidRDefault="509F0CA7" w:rsidP="473E41F1">
      <w:pPr>
        <w:spacing w:line="250" w:lineRule="auto"/>
        <w:jc w:val="both"/>
      </w:pPr>
      <w:r>
        <w:t>Osservano i grafici di correlazione, è possibile notare come alcuni attributi categorici sia più frequenti in una label rispetto ad un'altra. Con particolare rifer</w:t>
      </w:r>
      <w:r w:rsidR="1526561B">
        <w:t xml:space="preserve">imento a quelli riportanti l’età del paziente (con maggiore frequenza </w:t>
      </w:r>
      <w:r w:rsidR="666562DE">
        <w:t>nelle fasce più avanzante), il tempo trascorso in ospedale (</w:t>
      </w:r>
      <w:r w:rsidR="062725D8">
        <w:t>nel quale a diminuire del tempo trascorso decrementa la frequenza delle riammissioni), il luogo di trasferimento dopo il periodo di ospedalizzazione e</w:t>
      </w:r>
      <w:r w:rsidR="1DB7E73E">
        <w:t xml:space="preserve"> i livelli di insulina.</w:t>
      </w:r>
    </w:p>
    <w:p w14:paraId="03B54317" w14:textId="409131D9" w:rsidR="241E7DA2" w:rsidRDefault="241E7DA2" w:rsidP="473E41F1">
      <w:pPr>
        <w:spacing w:line="250" w:lineRule="auto"/>
        <w:jc w:val="center"/>
      </w:pPr>
      <w:r>
        <w:rPr>
          <w:noProof/>
        </w:rPr>
        <w:drawing>
          <wp:inline distT="0" distB="0" distL="0" distR="0" wp14:anchorId="4921F1D4" wp14:editId="2ACC6D35">
            <wp:extent cx="4572000" cy="1304925"/>
            <wp:effectExtent l="0" t="0" r="0" b="0"/>
            <wp:docPr id="162753640" name="Immagine 16275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14:paraId="1A66AC93" w14:textId="1785DABB" w:rsidR="241E7DA2" w:rsidRDefault="241E7DA2" w:rsidP="473E41F1">
      <w:pPr>
        <w:spacing w:line="250" w:lineRule="auto"/>
        <w:jc w:val="center"/>
      </w:pPr>
      <w:r>
        <w:rPr>
          <w:noProof/>
        </w:rPr>
        <w:drawing>
          <wp:inline distT="0" distB="0" distL="0" distR="0" wp14:anchorId="603B1F3E" wp14:editId="4EEBB29E">
            <wp:extent cx="4572000" cy="1266825"/>
            <wp:effectExtent l="0" t="0" r="0" b="0"/>
            <wp:docPr id="1952565453" name="Immagine 195256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266825"/>
                    </a:xfrm>
                    <a:prstGeom prst="rect">
                      <a:avLst/>
                    </a:prstGeom>
                  </pic:spPr>
                </pic:pic>
              </a:graphicData>
            </a:graphic>
          </wp:inline>
        </w:drawing>
      </w:r>
    </w:p>
    <w:p w14:paraId="174B92EA" w14:textId="03A1ABE4" w:rsidR="241E7DA2" w:rsidRDefault="241E7DA2" w:rsidP="473E41F1">
      <w:pPr>
        <w:spacing w:line="250" w:lineRule="auto"/>
        <w:jc w:val="center"/>
      </w:pPr>
      <w:r>
        <w:rPr>
          <w:noProof/>
        </w:rPr>
        <w:drawing>
          <wp:inline distT="0" distB="0" distL="0" distR="0" wp14:anchorId="19713A46" wp14:editId="7B02B0F3">
            <wp:extent cx="4572000" cy="1247775"/>
            <wp:effectExtent l="0" t="0" r="0" b="0"/>
            <wp:docPr id="859316017" name="Immagine 859316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p>
    <w:p w14:paraId="4AD1F7CE" w14:textId="2AD7B546" w:rsidR="241E7DA2" w:rsidRDefault="241E7DA2" w:rsidP="473E41F1">
      <w:pPr>
        <w:spacing w:line="250" w:lineRule="auto"/>
        <w:jc w:val="center"/>
      </w:pPr>
      <w:r>
        <w:rPr>
          <w:noProof/>
        </w:rPr>
        <w:drawing>
          <wp:inline distT="0" distB="0" distL="0" distR="0" wp14:anchorId="264C80EE" wp14:editId="4801A5EA">
            <wp:extent cx="4572000" cy="1323975"/>
            <wp:effectExtent l="0" t="0" r="0" b="0"/>
            <wp:docPr id="1838675149" name="Immagine 183867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323975"/>
                    </a:xfrm>
                    <a:prstGeom prst="rect">
                      <a:avLst/>
                    </a:prstGeom>
                  </pic:spPr>
                </pic:pic>
              </a:graphicData>
            </a:graphic>
          </wp:inline>
        </w:drawing>
      </w:r>
    </w:p>
    <w:p w14:paraId="19BE3229" w14:textId="3DF87ECB" w:rsidR="473E41F1" w:rsidRDefault="473E41F1" w:rsidP="473E41F1">
      <w:pPr>
        <w:spacing w:line="250" w:lineRule="auto"/>
        <w:jc w:val="center"/>
      </w:pPr>
    </w:p>
    <w:p w14:paraId="0124FEED" w14:textId="03548106" w:rsidR="0022318A" w:rsidRDefault="0022318A">
      <w:r>
        <w:br w:type="page"/>
      </w:r>
    </w:p>
    <w:p w14:paraId="5BE67C20" w14:textId="77777777" w:rsidR="0022318A" w:rsidRDefault="0022318A" w:rsidP="473E41F1">
      <w:pPr>
        <w:spacing w:line="250" w:lineRule="auto"/>
        <w:jc w:val="center"/>
      </w:pPr>
    </w:p>
    <w:p w14:paraId="51E20F08" w14:textId="48F5DFC4" w:rsidR="005A5231" w:rsidRDefault="3F4AFAC5" w:rsidP="473E41F1">
      <w:pPr>
        <w:spacing w:line="250" w:lineRule="auto"/>
        <w:jc w:val="center"/>
        <w:rPr>
          <w:rFonts w:asciiTheme="majorHAnsi" w:eastAsiaTheme="majorEastAsia" w:hAnsiTheme="majorHAnsi" w:cstheme="majorBidi"/>
          <w:b/>
          <w:bCs/>
          <w:sz w:val="32"/>
          <w:szCs w:val="32"/>
        </w:rPr>
      </w:pPr>
      <w:r w:rsidRPr="473E41F1">
        <w:rPr>
          <w:rFonts w:asciiTheme="majorHAnsi" w:eastAsiaTheme="majorEastAsia" w:hAnsiTheme="majorHAnsi" w:cstheme="majorBidi"/>
          <w:b/>
          <w:bCs/>
          <w:sz w:val="32"/>
          <w:szCs w:val="32"/>
        </w:rPr>
        <w:t>Data Quality Report</w:t>
      </w:r>
    </w:p>
    <w:p w14:paraId="65C24D89" w14:textId="5A458DC5" w:rsidR="50C341E9" w:rsidRDefault="50C341E9" w:rsidP="473E41F1">
      <w:pPr>
        <w:spacing w:line="250" w:lineRule="auto"/>
        <w:jc w:val="both"/>
      </w:pPr>
      <w:r w:rsidRPr="473E41F1">
        <w:rPr>
          <w:rFonts w:ascii="Calibri" w:eastAsia="Calibri" w:hAnsi="Calibri" w:cs="Calibri"/>
        </w:rPr>
        <w:t xml:space="preserve">Come possiamo vedere le colonne weight, </w:t>
      </w:r>
      <w:proofErr w:type="spellStart"/>
      <w:r w:rsidRPr="473E41F1">
        <w:rPr>
          <w:rFonts w:ascii="Calibri" w:eastAsia="Calibri" w:hAnsi="Calibri" w:cs="Calibri"/>
        </w:rPr>
        <w:t>player_code</w:t>
      </w:r>
      <w:proofErr w:type="spellEnd"/>
      <w:r w:rsidRPr="473E41F1">
        <w:rPr>
          <w:rFonts w:ascii="Calibri" w:eastAsia="Calibri" w:hAnsi="Calibri" w:cs="Calibri"/>
        </w:rPr>
        <w:t xml:space="preserve"> e </w:t>
      </w:r>
      <w:proofErr w:type="spellStart"/>
      <w:r w:rsidRPr="473E41F1">
        <w:rPr>
          <w:rFonts w:ascii="Calibri" w:eastAsia="Calibri" w:hAnsi="Calibri" w:cs="Calibri"/>
        </w:rPr>
        <w:t>medical_specialty</w:t>
      </w:r>
      <w:proofErr w:type="spellEnd"/>
      <w:r w:rsidRPr="473E41F1">
        <w:rPr>
          <w:rFonts w:ascii="Calibri" w:eastAsia="Calibri" w:hAnsi="Calibri" w:cs="Calibri"/>
        </w:rPr>
        <w:t xml:space="preserve"> hanno un'alta percentuale di valori </w:t>
      </w:r>
      <w:proofErr w:type="spellStart"/>
      <w:r w:rsidRPr="473E41F1">
        <w:rPr>
          <w:rFonts w:ascii="Calibri" w:eastAsia="Calibri" w:hAnsi="Calibri" w:cs="Calibri"/>
        </w:rPr>
        <w:t>NaN</w:t>
      </w:r>
      <w:proofErr w:type="spellEnd"/>
      <w:r w:rsidRPr="473E41F1">
        <w:rPr>
          <w:rFonts w:ascii="Calibri" w:eastAsia="Calibri" w:hAnsi="Calibri" w:cs="Calibri"/>
        </w:rPr>
        <w:t>.</w:t>
      </w:r>
    </w:p>
    <w:p w14:paraId="234307E8" w14:textId="68F4DD9C" w:rsidR="50C341E9" w:rsidRDefault="50C341E9" w:rsidP="473E41F1">
      <w:pPr>
        <w:spacing w:line="250" w:lineRule="auto"/>
        <w:jc w:val="both"/>
        <w:rPr>
          <w:rFonts w:ascii="Calibri" w:eastAsia="Calibri" w:hAnsi="Calibri" w:cs="Calibri"/>
        </w:rPr>
      </w:pPr>
      <w:r w:rsidRPr="473E41F1">
        <w:rPr>
          <w:rFonts w:ascii="Calibri" w:eastAsia="Calibri" w:hAnsi="Calibri" w:cs="Calibri"/>
        </w:rPr>
        <w:t xml:space="preserve">Oltre alla presenza di valori </w:t>
      </w:r>
      <w:proofErr w:type="spellStart"/>
      <w:r w:rsidRPr="473E41F1">
        <w:rPr>
          <w:rFonts w:ascii="Calibri" w:eastAsia="Calibri" w:hAnsi="Calibri" w:cs="Calibri"/>
        </w:rPr>
        <w:t>NaN</w:t>
      </w:r>
      <w:proofErr w:type="spellEnd"/>
      <w:r w:rsidRPr="473E41F1">
        <w:rPr>
          <w:rFonts w:ascii="Calibri" w:eastAsia="Calibri" w:hAnsi="Calibri" w:cs="Calibri"/>
        </w:rPr>
        <w:t xml:space="preserve">, che corrispondono ai valori mancanti nel dataset, bisogna tener conto dei dati con valori </w:t>
      </w:r>
      <w:proofErr w:type="spellStart"/>
      <w:r w:rsidRPr="473E41F1">
        <w:rPr>
          <w:rFonts w:ascii="Calibri" w:eastAsia="Calibri" w:hAnsi="Calibri" w:cs="Calibri"/>
          <w:i/>
          <w:iCs/>
        </w:rPr>
        <w:t>Unknown</w:t>
      </w:r>
      <w:proofErr w:type="spellEnd"/>
      <w:r w:rsidRPr="473E41F1">
        <w:rPr>
          <w:rFonts w:ascii="Calibri" w:eastAsia="Calibri" w:hAnsi="Calibri" w:cs="Calibri"/>
          <w:i/>
          <w:iCs/>
        </w:rPr>
        <w:t xml:space="preserve"> </w:t>
      </w:r>
      <w:r w:rsidRPr="473E41F1">
        <w:rPr>
          <w:rFonts w:ascii="Calibri" w:eastAsia="Calibri" w:hAnsi="Calibri" w:cs="Calibri"/>
        </w:rPr>
        <w:t xml:space="preserve">o simili. Le colonne </w:t>
      </w:r>
      <w:proofErr w:type="spellStart"/>
      <w:r w:rsidRPr="473E41F1">
        <w:rPr>
          <w:rFonts w:ascii="Calibri" w:eastAsia="Calibri" w:hAnsi="Calibri" w:cs="Calibri"/>
          <w:i/>
          <w:iCs/>
        </w:rPr>
        <w:t>admission_type_id</w:t>
      </w:r>
      <w:proofErr w:type="spellEnd"/>
      <w:r w:rsidRPr="473E41F1">
        <w:rPr>
          <w:rFonts w:ascii="Calibri" w:eastAsia="Calibri" w:hAnsi="Calibri" w:cs="Calibri"/>
          <w:i/>
          <w:iCs/>
        </w:rPr>
        <w:t xml:space="preserve">, </w:t>
      </w:r>
      <w:proofErr w:type="spellStart"/>
      <w:r w:rsidRPr="473E41F1">
        <w:rPr>
          <w:rFonts w:ascii="Calibri" w:eastAsia="Calibri" w:hAnsi="Calibri" w:cs="Calibri"/>
          <w:i/>
          <w:iCs/>
        </w:rPr>
        <w:t>discharge_disposition_id</w:t>
      </w:r>
      <w:proofErr w:type="spellEnd"/>
      <w:r w:rsidRPr="473E41F1">
        <w:rPr>
          <w:rFonts w:ascii="Calibri" w:eastAsia="Calibri" w:hAnsi="Calibri" w:cs="Calibri"/>
          <w:i/>
          <w:iCs/>
        </w:rPr>
        <w:t xml:space="preserve"> </w:t>
      </w:r>
      <w:r w:rsidRPr="473E41F1">
        <w:rPr>
          <w:rFonts w:ascii="Calibri" w:eastAsia="Calibri" w:hAnsi="Calibri" w:cs="Calibri"/>
        </w:rPr>
        <w:t>e</w:t>
      </w:r>
      <w:r w:rsidRPr="473E41F1">
        <w:rPr>
          <w:rFonts w:ascii="Calibri" w:eastAsia="Calibri" w:hAnsi="Calibri" w:cs="Calibri"/>
          <w:i/>
          <w:iCs/>
        </w:rPr>
        <w:t xml:space="preserve"> </w:t>
      </w:r>
      <w:proofErr w:type="spellStart"/>
      <w:r w:rsidRPr="473E41F1">
        <w:rPr>
          <w:rFonts w:ascii="Calibri" w:eastAsia="Calibri" w:hAnsi="Calibri" w:cs="Calibri"/>
          <w:i/>
          <w:iCs/>
        </w:rPr>
        <w:t>admission_source_id</w:t>
      </w:r>
      <w:proofErr w:type="spellEnd"/>
      <w:r w:rsidRPr="473E41F1">
        <w:rPr>
          <w:rFonts w:ascii="Calibri" w:eastAsia="Calibri" w:hAnsi="Calibri" w:cs="Calibri"/>
          <w:i/>
          <w:iCs/>
        </w:rPr>
        <w:t xml:space="preserve">, </w:t>
      </w:r>
      <w:r w:rsidRPr="473E41F1">
        <w:rPr>
          <w:rFonts w:ascii="Calibri" w:eastAsia="Calibri" w:hAnsi="Calibri" w:cs="Calibri"/>
        </w:rPr>
        <w:t>nelle descrizioni associate agli id, presentano alcuni valori che si possono accorpare sotto un'unica dicitura.</w:t>
      </w:r>
    </w:p>
    <w:p w14:paraId="372D60F0" w14:textId="4B547158" w:rsidR="473E41F1" w:rsidRDefault="473E41F1" w:rsidP="473E41F1">
      <w:pPr>
        <w:spacing w:line="250" w:lineRule="auto"/>
        <w:jc w:val="center"/>
        <w:rPr>
          <w:rFonts w:asciiTheme="majorHAnsi" w:eastAsiaTheme="majorEastAsia" w:hAnsiTheme="majorHAnsi" w:cstheme="majorBidi"/>
          <w:b/>
          <w:bCs/>
          <w:sz w:val="32"/>
          <w:szCs w:val="32"/>
        </w:rPr>
      </w:pPr>
    </w:p>
    <w:p w14:paraId="6D45B211" w14:textId="5F65EB8E" w:rsidR="005A5231" w:rsidRDefault="107BB18A" w:rsidP="16A570C3">
      <w:pPr>
        <w:spacing w:line="250" w:lineRule="auto"/>
        <w:jc w:val="center"/>
      </w:pPr>
      <w:r>
        <w:rPr>
          <w:noProof/>
        </w:rPr>
        <w:drawing>
          <wp:inline distT="0" distB="0" distL="0" distR="0" wp14:anchorId="3D7CB6D2" wp14:editId="06C65E88">
            <wp:extent cx="1552575" cy="4572000"/>
            <wp:effectExtent l="0" t="0" r="0" b="0"/>
            <wp:docPr id="103973044" name="Picture 10397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73044"/>
                    <pic:cNvPicPr/>
                  </pic:nvPicPr>
                  <pic:blipFill>
                    <a:blip r:embed="rId18">
                      <a:extLst>
                        <a:ext uri="{28A0092B-C50C-407E-A947-70E740481C1C}">
                          <a14:useLocalDpi xmlns:a14="http://schemas.microsoft.com/office/drawing/2010/main" val="0"/>
                        </a:ext>
                      </a:extLst>
                    </a:blip>
                    <a:stretch>
                      <a:fillRect/>
                    </a:stretch>
                  </pic:blipFill>
                  <pic:spPr>
                    <a:xfrm>
                      <a:off x="0" y="0"/>
                      <a:ext cx="1552575" cy="4572000"/>
                    </a:xfrm>
                    <a:prstGeom prst="rect">
                      <a:avLst/>
                    </a:prstGeom>
                  </pic:spPr>
                </pic:pic>
              </a:graphicData>
            </a:graphic>
          </wp:inline>
        </w:drawing>
      </w:r>
    </w:p>
    <w:p w14:paraId="27F10CCF" w14:textId="3C56A478" w:rsidR="473E41F1" w:rsidRDefault="473E41F1">
      <w:r>
        <w:br w:type="page"/>
      </w:r>
    </w:p>
    <w:p w14:paraId="3A0A9B16" w14:textId="08AB122A" w:rsidR="473E41F1" w:rsidRDefault="473E41F1" w:rsidP="473E41F1">
      <w:pPr>
        <w:spacing w:line="250" w:lineRule="auto"/>
        <w:jc w:val="center"/>
      </w:pPr>
    </w:p>
    <w:p w14:paraId="61D26694" w14:textId="6A7E0979" w:rsidR="005A5231" w:rsidRDefault="29AD348C" w:rsidP="735FFCC9">
      <w:pPr>
        <w:spacing w:line="250" w:lineRule="auto"/>
        <w:jc w:val="both"/>
      </w:pPr>
      <w:r w:rsidRPr="735FFCC9">
        <w:rPr>
          <w:rFonts w:ascii="Calibri" w:eastAsia="Calibri" w:hAnsi="Calibri" w:cs="Calibri"/>
        </w:rPr>
        <w:t xml:space="preserve"> </w:t>
      </w:r>
    </w:p>
    <w:p w14:paraId="38378E35" w14:textId="148E1836" w:rsidR="005A5231" w:rsidRDefault="29AD348C" w:rsidP="473E41F1">
      <w:pPr>
        <w:spacing w:line="250" w:lineRule="auto"/>
        <w:jc w:val="center"/>
        <w:rPr>
          <w:rFonts w:asciiTheme="majorHAnsi" w:eastAsiaTheme="majorEastAsia" w:hAnsiTheme="majorHAnsi" w:cstheme="majorBidi"/>
          <w:b/>
          <w:bCs/>
          <w:sz w:val="36"/>
          <w:szCs w:val="36"/>
        </w:rPr>
      </w:pPr>
      <w:r w:rsidRPr="473E41F1">
        <w:rPr>
          <w:rFonts w:asciiTheme="majorHAnsi" w:eastAsiaTheme="majorEastAsia" w:hAnsiTheme="majorHAnsi" w:cstheme="majorBidi"/>
          <w:b/>
          <w:bCs/>
          <w:sz w:val="36"/>
          <w:szCs w:val="36"/>
        </w:rPr>
        <w:t xml:space="preserve">Data </w:t>
      </w:r>
      <w:proofErr w:type="spellStart"/>
      <w:r w:rsidRPr="473E41F1">
        <w:rPr>
          <w:rFonts w:asciiTheme="majorHAnsi" w:eastAsiaTheme="majorEastAsia" w:hAnsiTheme="majorHAnsi" w:cstheme="majorBidi"/>
          <w:b/>
          <w:bCs/>
          <w:sz w:val="36"/>
          <w:szCs w:val="36"/>
        </w:rPr>
        <w:t>Preparation</w:t>
      </w:r>
      <w:proofErr w:type="spellEnd"/>
      <w:r w:rsidR="5FAEEDDD" w:rsidRPr="473E41F1">
        <w:rPr>
          <w:rFonts w:asciiTheme="majorHAnsi" w:eastAsiaTheme="majorEastAsia" w:hAnsiTheme="majorHAnsi" w:cstheme="majorBidi"/>
          <w:b/>
          <w:bCs/>
          <w:sz w:val="36"/>
          <w:szCs w:val="36"/>
        </w:rPr>
        <w:t xml:space="preserve"> &amp; </w:t>
      </w:r>
      <w:proofErr w:type="spellStart"/>
      <w:r w:rsidR="5FAEEDDD" w:rsidRPr="473E41F1">
        <w:rPr>
          <w:rFonts w:asciiTheme="majorHAnsi" w:eastAsiaTheme="majorEastAsia" w:hAnsiTheme="majorHAnsi" w:cstheme="majorBidi"/>
          <w:b/>
          <w:bCs/>
          <w:sz w:val="36"/>
          <w:szCs w:val="36"/>
        </w:rPr>
        <w:t>Cleaning</w:t>
      </w:r>
      <w:proofErr w:type="spellEnd"/>
    </w:p>
    <w:p w14:paraId="132B6FD1" w14:textId="6874CCF4" w:rsidR="005A5231" w:rsidRDefault="29AD348C" w:rsidP="473E41F1">
      <w:pPr>
        <w:spacing w:line="250" w:lineRule="auto"/>
        <w:jc w:val="center"/>
        <w:rPr>
          <w:rFonts w:asciiTheme="majorHAnsi" w:eastAsiaTheme="majorEastAsia" w:hAnsiTheme="majorHAnsi" w:cstheme="majorBidi"/>
          <w:sz w:val="32"/>
          <w:szCs w:val="32"/>
        </w:rPr>
      </w:pPr>
      <w:r w:rsidRPr="473E41F1">
        <w:rPr>
          <w:rFonts w:asciiTheme="majorHAnsi" w:eastAsiaTheme="majorEastAsia" w:hAnsiTheme="majorHAnsi" w:cstheme="majorBidi"/>
          <w:b/>
          <w:bCs/>
          <w:sz w:val="32"/>
          <w:szCs w:val="32"/>
        </w:rPr>
        <w:t>Select Data</w:t>
      </w:r>
      <w:r w:rsidRPr="473E41F1">
        <w:rPr>
          <w:rFonts w:asciiTheme="majorHAnsi" w:eastAsiaTheme="majorEastAsia" w:hAnsiTheme="majorHAnsi" w:cstheme="majorBidi"/>
          <w:sz w:val="32"/>
          <w:szCs w:val="32"/>
        </w:rPr>
        <w:t xml:space="preserve"> </w:t>
      </w:r>
    </w:p>
    <w:p w14:paraId="2494F5DD" w14:textId="2A0245CF" w:rsidR="005A5231" w:rsidRDefault="4E7745B1" w:rsidP="16A570C3">
      <w:pPr>
        <w:spacing w:line="250" w:lineRule="auto"/>
        <w:jc w:val="both"/>
      </w:pPr>
      <w:r w:rsidRPr="16A570C3">
        <w:rPr>
          <w:rFonts w:ascii="Calibri" w:eastAsia="Calibri" w:hAnsi="Calibri" w:cs="Calibri"/>
        </w:rPr>
        <w:t>Come abbiamo visto precedentemente, l</w:t>
      </w:r>
      <w:r w:rsidR="39DD666B" w:rsidRPr="16A570C3">
        <w:rPr>
          <w:rFonts w:ascii="Calibri" w:eastAsia="Calibri" w:hAnsi="Calibri" w:cs="Calibri"/>
        </w:rPr>
        <w:t xml:space="preserve">e colonne weight, </w:t>
      </w:r>
      <w:proofErr w:type="spellStart"/>
      <w:r w:rsidR="39DD666B" w:rsidRPr="16A570C3">
        <w:rPr>
          <w:rFonts w:ascii="Calibri" w:eastAsia="Calibri" w:hAnsi="Calibri" w:cs="Calibri"/>
        </w:rPr>
        <w:t>player_code</w:t>
      </w:r>
      <w:proofErr w:type="spellEnd"/>
      <w:r w:rsidR="39DD666B" w:rsidRPr="16A570C3">
        <w:rPr>
          <w:rFonts w:ascii="Calibri" w:eastAsia="Calibri" w:hAnsi="Calibri" w:cs="Calibri"/>
        </w:rPr>
        <w:t xml:space="preserve"> e </w:t>
      </w:r>
      <w:proofErr w:type="spellStart"/>
      <w:r w:rsidR="39DD666B" w:rsidRPr="16A570C3">
        <w:rPr>
          <w:rFonts w:ascii="Calibri" w:eastAsia="Calibri" w:hAnsi="Calibri" w:cs="Calibri"/>
        </w:rPr>
        <w:t>medical_specialty</w:t>
      </w:r>
      <w:proofErr w:type="spellEnd"/>
      <w:r w:rsidR="39DD666B" w:rsidRPr="16A570C3">
        <w:rPr>
          <w:rFonts w:ascii="Calibri" w:eastAsia="Calibri" w:hAnsi="Calibri" w:cs="Calibri"/>
        </w:rPr>
        <w:t xml:space="preserve"> hanno un'alta percentuale di valore </w:t>
      </w:r>
      <w:proofErr w:type="spellStart"/>
      <w:r w:rsidR="39DD666B" w:rsidRPr="16A570C3">
        <w:rPr>
          <w:rFonts w:ascii="Calibri" w:eastAsia="Calibri" w:hAnsi="Calibri" w:cs="Calibri"/>
        </w:rPr>
        <w:t>NaN</w:t>
      </w:r>
      <w:proofErr w:type="spellEnd"/>
      <w:r w:rsidR="39DD666B" w:rsidRPr="16A570C3">
        <w:rPr>
          <w:rFonts w:ascii="Calibri" w:eastAsia="Calibri" w:hAnsi="Calibri" w:cs="Calibri"/>
        </w:rPr>
        <w:t>, quindi procediamo alla cancellazione d</w:t>
      </w:r>
      <w:r w:rsidR="12FE8F25" w:rsidRPr="16A570C3">
        <w:rPr>
          <w:rFonts w:ascii="Calibri" w:eastAsia="Calibri" w:hAnsi="Calibri" w:cs="Calibri"/>
        </w:rPr>
        <w:t>i queste ultime</w:t>
      </w:r>
      <w:r w:rsidR="39DD666B" w:rsidRPr="16A570C3">
        <w:rPr>
          <w:rFonts w:ascii="Calibri" w:eastAsia="Calibri" w:hAnsi="Calibri" w:cs="Calibri"/>
        </w:rPr>
        <w:t>.</w:t>
      </w:r>
      <w:r w:rsidR="00CC0D85" w:rsidRPr="16A570C3">
        <w:rPr>
          <w:rFonts w:ascii="Calibri" w:eastAsia="Calibri" w:hAnsi="Calibri" w:cs="Calibri"/>
        </w:rPr>
        <w:t xml:space="preserve"> </w:t>
      </w:r>
    </w:p>
    <w:p w14:paraId="7A324156" w14:textId="11C7FE26" w:rsidR="005A5231" w:rsidRDefault="062710E0" w:rsidP="16A570C3">
      <w:pPr>
        <w:spacing w:line="250" w:lineRule="auto"/>
        <w:jc w:val="both"/>
        <w:rPr>
          <w:rFonts w:ascii="Calibri" w:eastAsia="Calibri" w:hAnsi="Calibri" w:cs="Calibri"/>
        </w:rPr>
      </w:pPr>
      <w:r w:rsidRPr="473E41F1">
        <w:rPr>
          <w:rFonts w:ascii="Calibri" w:eastAsia="Calibri" w:hAnsi="Calibri" w:cs="Calibri"/>
        </w:rPr>
        <w:t>L</w:t>
      </w:r>
      <w:r w:rsidR="7F2F89BA" w:rsidRPr="473E41F1">
        <w:rPr>
          <w:rFonts w:ascii="Calibri" w:eastAsia="Calibri" w:hAnsi="Calibri" w:cs="Calibri"/>
        </w:rPr>
        <w:t>a colonna</w:t>
      </w:r>
      <w:r w:rsidR="547D3AEF" w:rsidRPr="473E41F1">
        <w:rPr>
          <w:rFonts w:ascii="Calibri" w:eastAsia="Calibri" w:hAnsi="Calibri" w:cs="Calibri"/>
        </w:rPr>
        <w:t xml:space="preserve"> </w:t>
      </w:r>
      <w:r w:rsidR="547D3AEF" w:rsidRPr="473E41F1">
        <w:rPr>
          <w:rFonts w:ascii="Calibri" w:eastAsia="Calibri" w:hAnsi="Calibri" w:cs="Calibri"/>
          <w:i/>
          <w:iCs/>
        </w:rPr>
        <w:t xml:space="preserve">race, </w:t>
      </w:r>
      <w:r w:rsidR="7F2F89BA" w:rsidRPr="473E41F1">
        <w:rPr>
          <w:rFonts w:ascii="Calibri" w:eastAsia="Calibri" w:hAnsi="Calibri" w:cs="Calibri"/>
        </w:rPr>
        <w:t xml:space="preserve">che descrive </w:t>
      </w:r>
      <w:r w:rsidR="39DD666B" w:rsidRPr="473E41F1">
        <w:rPr>
          <w:rFonts w:ascii="Calibri" w:eastAsia="Calibri" w:hAnsi="Calibri" w:cs="Calibri"/>
        </w:rPr>
        <w:t>l</w:t>
      </w:r>
      <w:r w:rsidR="4383397E" w:rsidRPr="473E41F1">
        <w:rPr>
          <w:rFonts w:ascii="Calibri" w:eastAsia="Calibri" w:hAnsi="Calibri" w:cs="Calibri"/>
        </w:rPr>
        <w:t>'etnia</w:t>
      </w:r>
      <w:r w:rsidR="39DD666B" w:rsidRPr="473E41F1">
        <w:rPr>
          <w:rFonts w:ascii="Calibri" w:eastAsia="Calibri" w:hAnsi="Calibri" w:cs="Calibri"/>
        </w:rPr>
        <w:t xml:space="preserve">, </w:t>
      </w:r>
      <w:r w:rsidR="56A0E871" w:rsidRPr="473E41F1">
        <w:rPr>
          <w:rFonts w:ascii="Calibri" w:eastAsia="Calibri" w:hAnsi="Calibri" w:cs="Calibri"/>
        </w:rPr>
        <w:t>è</w:t>
      </w:r>
      <w:r w:rsidR="39DD666B" w:rsidRPr="473E41F1">
        <w:rPr>
          <w:rFonts w:ascii="Calibri" w:eastAsia="Calibri" w:hAnsi="Calibri" w:cs="Calibri"/>
        </w:rPr>
        <w:t xml:space="preserve"> probabilmente un'informazione importante per l'analisi</w:t>
      </w:r>
      <w:r w:rsidR="343D4A64" w:rsidRPr="473E41F1">
        <w:rPr>
          <w:rFonts w:ascii="Calibri" w:eastAsia="Calibri" w:hAnsi="Calibri" w:cs="Calibri"/>
        </w:rPr>
        <w:t xml:space="preserve"> da effettuare</w:t>
      </w:r>
      <w:r w:rsidR="15E33E82" w:rsidRPr="473E41F1">
        <w:rPr>
          <w:rFonts w:ascii="Calibri" w:eastAsia="Calibri" w:hAnsi="Calibri" w:cs="Calibri"/>
        </w:rPr>
        <w:t xml:space="preserve"> ed </w:t>
      </w:r>
      <w:r w:rsidR="39DD666B" w:rsidRPr="473E41F1">
        <w:rPr>
          <w:rFonts w:ascii="Calibri" w:eastAsia="Calibri" w:hAnsi="Calibri" w:cs="Calibri"/>
        </w:rPr>
        <w:t xml:space="preserve">ha una bassa percentuale di valore di </w:t>
      </w:r>
      <w:proofErr w:type="spellStart"/>
      <w:r w:rsidR="39DD666B" w:rsidRPr="473E41F1">
        <w:rPr>
          <w:rFonts w:ascii="Calibri" w:eastAsia="Calibri" w:hAnsi="Calibri" w:cs="Calibri"/>
        </w:rPr>
        <w:t>NaN</w:t>
      </w:r>
      <w:proofErr w:type="spellEnd"/>
      <w:r w:rsidR="0558604E" w:rsidRPr="473E41F1">
        <w:rPr>
          <w:rFonts w:ascii="Calibri" w:eastAsia="Calibri" w:hAnsi="Calibri" w:cs="Calibri"/>
        </w:rPr>
        <w:t>, in combinazione con il fatto che</w:t>
      </w:r>
      <w:r w:rsidR="49B168F8" w:rsidRPr="473E41F1">
        <w:rPr>
          <w:rFonts w:ascii="Calibri" w:eastAsia="Calibri" w:hAnsi="Calibri" w:cs="Calibri"/>
        </w:rPr>
        <w:t xml:space="preserve"> la percentuale dei valori </w:t>
      </w:r>
      <w:proofErr w:type="spellStart"/>
      <w:r w:rsidR="49B168F8" w:rsidRPr="473E41F1">
        <w:rPr>
          <w:rFonts w:ascii="Calibri" w:eastAsia="Calibri" w:hAnsi="Calibri" w:cs="Calibri"/>
        </w:rPr>
        <w:t>NaN</w:t>
      </w:r>
      <w:proofErr w:type="spellEnd"/>
      <w:r w:rsidR="5861D840" w:rsidRPr="473E41F1">
        <w:rPr>
          <w:rFonts w:ascii="Calibri" w:eastAsia="Calibri" w:hAnsi="Calibri" w:cs="Calibri"/>
        </w:rPr>
        <w:t xml:space="preserve"> relativi alla già rara </w:t>
      </w:r>
      <w:proofErr w:type="spellStart"/>
      <w:r w:rsidR="5861D840" w:rsidRPr="473E41F1">
        <w:rPr>
          <w:rFonts w:ascii="Calibri" w:eastAsia="Calibri" w:hAnsi="Calibri" w:cs="Calibri"/>
        </w:rPr>
        <w:t>taget</w:t>
      </w:r>
      <w:proofErr w:type="spellEnd"/>
      <w:r w:rsidR="5861D840" w:rsidRPr="473E41F1">
        <w:rPr>
          <w:rFonts w:ascii="Calibri" w:eastAsia="Calibri" w:hAnsi="Calibri" w:cs="Calibri"/>
        </w:rPr>
        <w:t xml:space="preserve"> label di interesse</w:t>
      </w:r>
      <w:r w:rsidR="49B168F8" w:rsidRPr="473E41F1">
        <w:rPr>
          <w:rFonts w:ascii="Calibri" w:eastAsia="Calibri" w:hAnsi="Calibri" w:cs="Calibri"/>
        </w:rPr>
        <w:t xml:space="preserve"> è</w:t>
      </w:r>
      <w:r w:rsidR="39DD666B" w:rsidRPr="473E41F1">
        <w:rPr>
          <w:rFonts w:ascii="Calibri" w:eastAsia="Calibri" w:hAnsi="Calibri" w:cs="Calibri"/>
        </w:rPr>
        <w:t xml:space="preserve"> solo </w:t>
      </w:r>
      <w:r w:rsidR="1B2831E5" w:rsidRPr="473E41F1">
        <w:rPr>
          <w:rFonts w:ascii="Calibri" w:eastAsia="Calibri" w:hAnsi="Calibri" w:cs="Calibri"/>
        </w:rPr>
        <w:t>dell'</w:t>
      </w:r>
      <w:r w:rsidR="39DD666B" w:rsidRPr="473E41F1">
        <w:rPr>
          <w:rFonts w:ascii="Calibri" w:eastAsia="Calibri" w:hAnsi="Calibri" w:cs="Calibri"/>
        </w:rPr>
        <w:t>1,66%</w:t>
      </w:r>
      <w:r w:rsidR="4582BB2B" w:rsidRPr="473E41F1">
        <w:rPr>
          <w:rFonts w:ascii="Calibri" w:eastAsia="Calibri" w:hAnsi="Calibri" w:cs="Calibri"/>
        </w:rPr>
        <w:t>,</w:t>
      </w:r>
      <w:r w:rsidR="39DD666B" w:rsidRPr="473E41F1">
        <w:rPr>
          <w:rFonts w:ascii="Calibri" w:eastAsia="Calibri" w:hAnsi="Calibri" w:cs="Calibri"/>
        </w:rPr>
        <w:t xml:space="preserve"> possiamo scartare que</w:t>
      </w:r>
      <w:r w:rsidR="536680B2" w:rsidRPr="473E41F1">
        <w:rPr>
          <w:rFonts w:ascii="Calibri" w:eastAsia="Calibri" w:hAnsi="Calibri" w:cs="Calibri"/>
        </w:rPr>
        <w:t>sti record</w:t>
      </w:r>
      <w:r w:rsidR="39DD666B" w:rsidRPr="473E41F1">
        <w:rPr>
          <w:rFonts w:ascii="Calibri" w:eastAsia="Calibri" w:hAnsi="Calibri" w:cs="Calibri"/>
        </w:rPr>
        <w:t xml:space="preserve"> senza perdita </w:t>
      </w:r>
      <w:r w:rsidR="67DD1817" w:rsidRPr="473E41F1">
        <w:rPr>
          <w:rFonts w:ascii="Calibri" w:eastAsia="Calibri" w:hAnsi="Calibri" w:cs="Calibri"/>
        </w:rPr>
        <w:t>ecc</w:t>
      </w:r>
      <w:r w:rsidR="5C8F3ACB" w:rsidRPr="473E41F1">
        <w:rPr>
          <w:rFonts w:ascii="Calibri" w:eastAsia="Calibri" w:hAnsi="Calibri" w:cs="Calibri"/>
        </w:rPr>
        <w:t>e</w:t>
      </w:r>
      <w:r w:rsidR="67DD1817" w:rsidRPr="473E41F1">
        <w:rPr>
          <w:rFonts w:ascii="Calibri" w:eastAsia="Calibri" w:hAnsi="Calibri" w:cs="Calibri"/>
        </w:rPr>
        <w:t xml:space="preserve">ssiva </w:t>
      </w:r>
      <w:r w:rsidR="39DD666B" w:rsidRPr="473E41F1">
        <w:rPr>
          <w:rFonts w:ascii="Calibri" w:eastAsia="Calibri" w:hAnsi="Calibri" w:cs="Calibri"/>
        </w:rPr>
        <w:t>di informazioni.</w:t>
      </w:r>
    </w:p>
    <w:p w14:paraId="0FCD430D" w14:textId="56C9666B" w:rsidR="005A5231" w:rsidRDefault="39DD666B" w:rsidP="16A570C3">
      <w:pPr>
        <w:spacing w:line="250" w:lineRule="auto"/>
        <w:jc w:val="both"/>
        <w:rPr>
          <w:rFonts w:ascii="Calibri" w:eastAsia="Calibri" w:hAnsi="Calibri" w:cs="Calibri"/>
        </w:rPr>
      </w:pPr>
      <w:r w:rsidRPr="16A570C3">
        <w:rPr>
          <w:rFonts w:ascii="Calibri" w:eastAsia="Calibri" w:hAnsi="Calibri" w:cs="Calibri"/>
        </w:rPr>
        <w:t xml:space="preserve">Una scelta simile </w:t>
      </w:r>
      <w:r w:rsidR="03AF92D7" w:rsidRPr="16A570C3">
        <w:rPr>
          <w:rFonts w:ascii="Calibri" w:eastAsia="Calibri" w:hAnsi="Calibri" w:cs="Calibri"/>
        </w:rPr>
        <w:t xml:space="preserve">a quella riportata </w:t>
      </w:r>
      <w:r w:rsidRPr="16A570C3">
        <w:rPr>
          <w:rFonts w:ascii="Calibri" w:eastAsia="Calibri" w:hAnsi="Calibri" w:cs="Calibri"/>
        </w:rPr>
        <w:t>sopra si applica al</w:t>
      </w:r>
      <w:r w:rsidR="556F09ED" w:rsidRPr="16A570C3">
        <w:rPr>
          <w:rFonts w:ascii="Calibri" w:eastAsia="Calibri" w:hAnsi="Calibri" w:cs="Calibri"/>
        </w:rPr>
        <w:t xml:space="preserve">la colonna </w:t>
      </w:r>
      <w:r w:rsidRPr="16A570C3">
        <w:rPr>
          <w:rFonts w:ascii="Calibri" w:eastAsia="Calibri" w:hAnsi="Calibri" w:cs="Calibri"/>
          <w:i/>
          <w:iCs/>
        </w:rPr>
        <w:t>g</w:t>
      </w:r>
      <w:r w:rsidR="00E13AE2" w:rsidRPr="16A570C3">
        <w:rPr>
          <w:rFonts w:ascii="Calibri" w:eastAsia="Calibri" w:hAnsi="Calibri" w:cs="Calibri"/>
          <w:i/>
          <w:iCs/>
        </w:rPr>
        <w:t>ender</w:t>
      </w:r>
      <w:r w:rsidR="00E13AE2" w:rsidRPr="16A570C3">
        <w:rPr>
          <w:rFonts w:ascii="Calibri" w:eastAsia="Calibri" w:hAnsi="Calibri" w:cs="Calibri"/>
        </w:rPr>
        <w:t xml:space="preserve">, dove possiamo scartare i record con valore </w:t>
      </w:r>
      <w:proofErr w:type="spellStart"/>
      <w:r w:rsidR="3F862013" w:rsidRPr="16A570C3">
        <w:rPr>
          <w:rFonts w:ascii="Calibri" w:eastAsia="Calibri" w:hAnsi="Calibri" w:cs="Calibri"/>
          <w:i/>
          <w:iCs/>
        </w:rPr>
        <w:t>Unknown</w:t>
      </w:r>
      <w:proofErr w:type="spellEnd"/>
      <w:r w:rsidR="3F862013" w:rsidRPr="16A570C3">
        <w:rPr>
          <w:rFonts w:ascii="Calibri" w:eastAsia="Calibri" w:hAnsi="Calibri" w:cs="Calibri"/>
          <w:i/>
          <w:iCs/>
        </w:rPr>
        <w:t>/</w:t>
      </w:r>
      <w:proofErr w:type="spellStart"/>
      <w:r w:rsidR="3F862013" w:rsidRPr="16A570C3">
        <w:rPr>
          <w:rFonts w:ascii="Calibri" w:eastAsia="Calibri" w:hAnsi="Calibri" w:cs="Calibri"/>
          <w:i/>
          <w:iCs/>
        </w:rPr>
        <w:t>invalid</w:t>
      </w:r>
      <w:proofErr w:type="spellEnd"/>
      <w:r w:rsidRPr="16A570C3">
        <w:rPr>
          <w:rFonts w:ascii="Calibri" w:eastAsia="Calibri" w:hAnsi="Calibri" w:cs="Calibri"/>
        </w:rPr>
        <w:t>.</w:t>
      </w:r>
    </w:p>
    <w:p w14:paraId="6243D3FD" w14:textId="23C53165" w:rsidR="005A5231" w:rsidRDefault="0CC82C79" w:rsidP="16A570C3">
      <w:pPr>
        <w:spacing w:line="250" w:lineRule="auto"/>
        <w:jc w:val="both"/>
      </w:pPr>
      <w:r w:rsidRPr="16A570C3">
        <w:rPr>
          <w:rFonts w:ascii="Calibri" w:eastAsia="Calibri" w:hAnsi="Calibri" w:cs="Calibri"/>
        </w:rPr>
        <w:t>L</w:t>
      </w:r>
      <w:r w:rsidR="39DD666B" w:rsidRPr="16A570C3">
        <w:rPr>
          <w:rFonts w:ascii="Calibri" w:eastAsia="Calibri" w:hAnsi="Calibri" w:cs="Calibri"/>
        </w:rPr>
        <w:t xml:space="preserve">e colonne </w:t>
      </w:r>
      <w:proofErr w:type="spellStart"/>
      <w:r w:rsidR="39DD666B" w:rsidRPr="16A570C3">
        <w:rPr>
          <w:rFonts w:ascii="Calibri" w:eastAsia="Calibri" w:hAnsi="Calibri" w:cs="Calibri"/>
          <w:i/>
          <w:iCs/>
        </w:rPr>
        <w:t>examide</w:t>
      </w:r>
      <w:proofErr w:type="spellEnd"/>
      <w:r w:rsidR="39DD666B" w:rsidRPr="16A570C3">
        <w:rPr>
          <w:rFonts w:ascii="Calibri" w:eastAsia="Calibri" w:hAnsi="Calibri" w:cs="Calibri"/>
        </w:rPr>
        <w:t xml:space="preserve"> e </w:t>
      </w:r>
      <w:proofErr w:type="spellStart"/>
      <w:r w:rsidR="39DD666B" w:rsidRPr="16A570C3">
        <w:rPr>
          <w:rFonts w:ascii="Calibri" w:eastAsia="Calibri" w:hAnsi="Calibri" w:cs="Calibri"/>
          <w:i/>
          <w:iCs/>
        </w:rPr>
        <w:t>cytoglipton</w:t>
      </w:r>
      <w:proofErr w:type="spellEnd"/>
      <w:r w:rsidR="39DD666B" w:rsidRPr="16A570C3">
        <w:rPr>
          <w:rFonts w:ascii="Calibri" w:eastAsia="Calibri" w:hAnsi="Calibri" w:cs="Calibri"/>
        </w:rPr>
        <w:t xml:space="preserve"> hanno un unico valore per l'intera estensione </w:t>
      </w:r>
      <w:r w:rsidR="4F0D74E8" w:rsidRPr="16A570C3">
        <w:rPr>
          <w:rFonts w:ascii="Calibri" w:eastAsia="Calibri" w:hAnsi="Calibri" w:cs="Calibri"/>
        </w:rPr>
        <w:t>dataset</w:t>
      </w:r>
      <w:r w:rsidR="2626690F" w:rsidRPr="16A570C3">
        <w:rPr>
          <w:rFonts w:ascii="Calibri" w:eastAsia="Calibri" w:hAnsi="Calibri" w:cs="Calibri"/>
        </w:rPr>
        <w:t>, di conseguenza abbiamo deciso di scartarle.</w:t>
      </w:r>
    </w:p>
    <w:p w14:paraId="2DED7BEB" w14:textId="0780FD81" w:rsidR="005A5231" w:rsidRDefault="18050968" w:rsidP="16A570C3">
      <w:pPr>
        <w:spacing w:line="250" w:lineRule="auto"/>
        <w:jc w:val="center"/>
        <w:rPr>
          <w:rFonts w:ascii="Calibri" w:eastAsia="Calibri" w:hAnsi="Calibri" w:cs="Calibri"/>
        </w:rPr>
      </w:pPr>
      <w:r>
        <w:rPr>
          <w:noProof/>
        </w:rPr>
        <w:drawing>
          <wp:inline distT="0" distB="0" distL="0" distR="0" wp14:anchorId="70ED4DD4" wp14:editId="6C7BC397">
            <wp:extent cx="1905000" cy="1400175"/>
            <wp:effectExtent l="0" t="0" r="0" b="0"/>
            <wp:docPr id="1398188590" name="Picture 1398188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188590"/>
                    <pic:cNvPicPr/>
                  </pic:nvPicPr>
                  <pic:blipFill>
                    <a:blip r:embed="rId19">
                      <a:extLst>
                        <a:ext uri="{28A0092B-C50C-407E-A947-70E740481C1C}">
                          <a14:useLocalDpi xmlns:a14="http://schemas.microsoft.com/office/drawing/2010/main" val="0"/>
                        </a:ext>
                      </a:extLst>
                    </a:blip>
                    <a:stretch>
                      <a:fillRect/>
                    </a:stretch>
                  </pic:blipFill>
                  <pic:spPr>
                    <a:xfrm>
                      <a:off x="0" y="0"/>
                      <a:ext cx="1905000" cy="1400175"/>
                    </a:xfrm>
                    <a:prstGeom prst="rect">
                      <a:avLst/>
                    </a:prstGeom>
                  </pic:spPr>
                </pic:pic>
              </a:graphicData>
            </a:graphic>
          </wp:inline>
        </w:drawing>
      </w:r>
    </w:p>
    <w:p w14:paraId="06A78821" w14:textId="3DA666EE" w:rsidR="005A5231" w:rsidRDefault="2626690F" w:rsidP="16A570C3">
      <w:pPr>
        <w:spacing w:line="250" w:lineRule="auto"/>
        <w:jc w:val="both"/>
      </w:pPr>
      <w:r w:rsidRPr="473E41F1">
        <w:rPr>
          <w:rFonts w:ascii="Calibri" w:eastAsia="Calibri" w:hAnsi="Calibri" w:cs="Calibri"/>
        </w:rPr>
        <w:t>L</w:t>
      </w:r>
      <w:r w:rsidR="39DD666B" w:rsidRPr="473E41F1">
        <w:rPr>
          <w:rFonts w:ascii="Calibri" w:eastAsia="Calibri" w:hAnsi="Calibri" w:cs="Calibri"/>
        </w:rPr>
        <w:t xml:space="preserve">e colonne </w:t>
      </w:r>
      <w:proofErr w:type="spellStart"/>
      <w:r w:rsidR="39DD666B" w:rsidRPr="473E41F1">
        <w:rPr>
          <w:rFonts w:ascii="Calibri" w:eastAsia="Calibri" w:hAnsi="Calibri" w:cs="Calibri"/>
          <w:i/>
          <w:iCs/>
        </w:rPr>
        <w:t>encounter_id</w:t>
      </w:r>
      <w:proofErr w:type="spellEnd"/>
      <w:r w:rsidR="39DD666B" w:rsidRPr="473E41F1">
        <w:rPr>
          <w:rFonts w:ascii="Calibri" w:eastAsia="Calibri" w:hAnsi="Calibri" w:cs="Calibri"/>
        </w:rPr>
        <w:t xml:space="preserve"> e </w:t>
      </w:r>
      <w:proofErr w:type="spellStart"/>
      <w:r w:rsidR="39DD666B" w:rsidRPr="473E41F1">
        <w:rPr>
          <w:rFonts w:ascii="Calibri" w:eastAsia="Calibri" w:hAnsi="Calibri" w:cs="Calibri"/>
          <w:i/>
          <w:iCs/>
        </w:rPr>
        <w:t>patient_nbr</w:t>
      </w:r>
      <w:proofErr w:type="spellEnd"/>
      <w:r w:rsidR="39DD666B" w:rsidRPr="473E41F1">
        <w:rPr>
          <w:rFonts w:ascii="Calibri" w:eastAsia="Calibri" w:hAnsi="Calibri" w:cs="Calibri"/>
        </w:rPr>
        <w:t xml:space="preserve"> rappresenta</w:t>
      </w:r>
      <w:r w:rsidR="11A2399F" w:rsidRPr="473E41F1">
        <w:rPr>
          <w:rFonts w:ascii="Calibri" w:eastAsia="Calibri" w:hAnsi="Calibri" w:cs="Calibri"/>
        </w:rPr>
        <w:t>no</w:t>
      </w:r>
      <w:r w:rsidR="39DD666B" w:rsidRPr="473E41F1">
        <w:rPr>
          <w:rFonts w:ascii="Calibri" w:eastAsia="Calibri" w:hAnsi="Calibri" w:cs="Calibri"/>
        </w:rPr>
        <w:t xml:space="preserve"> </w:t>
      </w:r>
      <w:r w:rsidR="61CDB5F2" w:rsidRPr="473E41F1">
        <w:rPr>
          <w:rFonts w:ascii="Calibri" w:eastAsia="Calibri" w:hAnsi="Calibri" w:cs="Calibri"/>
        </w:rPr>
        <w:t>delle informazioni</w:t>
      </w:r>
      <w:r w:rsidR="39DD666B" w:rsidRPr="473E41F1">
        <w:rPr>
          <w:rFonts w:ascii="Calibri" w:eastAsia="Calibri" w:hAnsi="Calibri" w:cs="Calibri"/>
        </w:rPr>
        <w:t xml:space="preserve"> burocratiche/amministrative, </w:t>
      </w:r>
      <w:r w:rsidR="6F84AFA7" w:rsidRPr="473E41F1">
        <w:rPr>
          <w:rFonts w:ascii="Calibri" w:eastAsia="Calibri" w:hAnsi="Calibri" w:cs="Calibri"/>
        </w:rPr>
        <w:t xml:space="preserve">quindi </w:t>
      </w:r>
      <w:r w:rsidR="178FF2F4" w:rsidRPr="473E41F1">
        <w:rPr>
          <w:rFonts w:ascii="Calibri" w:eastAsia="Calibri" w:hAnsi="Calibri" w:cs="Calibri"/>
        </w:rPr>
        <w:t xml:space="preserve">scegliamo di scartarle </w:t>
      </w:r>
      <w:r w:rsidR="6F84AFA7" w:rsidRPr="473E41F1">
        <w:rPr>
          <w:rFonts w:ascii="Calibri" w:eastAsia="Calibri" w:hAnsi="Calibri" w:cs="Calibri"/>
        </w:rPr>
        <w:t>dal</w:t>
      </w:r>
      <w:r w:rsidR="433B8B8B" w:rsidRPr="473E41F1">
        <w:rPr>
          <w:rFonts w:ascii="Calibri" w:eastAsia="Calibri" w:hAnsi="Calibri" w:cs="Calibri"/>
        </w:rPr>
        <w:t xml:space="preserve"> </w:t>
      </w:r>
      <w:r w:rsidR="39DD666B" w:rsidRPr="473E41F1">
        <w:rPr>
          <w:rFonts w:ascii="Calibri" w:eastAsia="Calibri" w:hAnsi="Calibri" w:cs="Calibri"/>
        </w:rPr>
        <w:t>dataset</w:t>
      </w:r>
      <w:r w:rsidR="078A4780" w:rsidRPr="473E41F1">
        <w:rPr>
          <w:rFonts w:ascii="Calibri" w:eastAsia="Calibri" w:hAnsi="Calibri" w:cs="Calibri"/>
        </w:rPr>
        <w:t>.</w:t>
      </w:r>
    </w:p>
    <w:p w14:paraId="46FAE829" w14:textId="025282C6" w:rsidR="005A5231" w:rsidRDefault="39DD666B" w:rsidP="16A570C3">
      <w:pPr>
        <w:spacing w:line="250" w:lineRule="auto"/>
        <w:jc w:val="both"/>
        <w:rPr>
          <w:rFonts w:ascii="Calibri" w:eastAsia="Calibri" w:hAnsi="Calibri" w:cs="Calibri"/>
        </w:rPr>
      </w:pPr>
      <w:r w:rsidRPr="473E41F1">
        <w:rPr>
          <w:rFonts w:ascii="Calibri" w:eastAsia="Calibri" w:hAnsi="Calibri" w:cs="Calibri"/>
        </w:rPr>
        <w:t>Alcun</w:t>
      </w:r>
      <w:r w:rsidR="5901EAE2" w:rsidRPr="473E41F1">
        <w:rPr>
          <w:rFonts w:ascii="Calibri" w:eastAsia="Calibri" w:hAnsi="Calibri" w:cs="Calibri"/>
        </w:rPr>
        <w:t>i</w:t>
      </w:r>
      <w:r w:rsidRPr="473E41F1">
        <w:rPr>
          <w:rFonts w:ascii="Calibri" w:eastAsia="Calibri" w:hAnsi="Calibri" w:cs="Calibri"/>
        </w:rPr>
        <w:t xml:space="preserve"> </w:t>
      </w:r>
      <w:r w:rsidR="18C0D367" w:rsidRPr="473E41F1">
        <w:rPr>
          <w:rFonts w:ascii="Calibri" w:eastAsia="Calibri" w:hAnsi="Calibri" w:cs="Calibri"/>
        </w:rPr>
        <w:t>attributi</w:t>
      </w:r>
      <w:r w:rsidRPr="473E41F1">
        <w:rPr>
          <w:rFonts w:ascii="Calibri" w:eastAsia="Calibri" w:hAnsi="Calibri" w:cs="Calibri"/>
        </w:rPr>
        <w:t xml:space="preserve"> nel set di dati hanno una varianza estremamente alta o estremamente bassa, rappresentando un basso </w:t>
      </w:r>
      <w:r w:rsidR="77DB5EAB" w:rsidRPr="473E41F1">
        <w:rPr>
          <w:rFonts w:ascii="Calibri" w:eastAsia="Calibri" w:hAnsi="Calibri" w:cs="Calibri"/>
        </w:rPr>
        <w:t>valore</w:t>
      </w:r>
      <w:r w:rsidRPr="473E41F1">
        <w:rPr>
          <w:rFonts w:ascii="Calibri" w:eastAsia="Calibri" w:hAnsi="Calibri" w:cs="Calibri"/>
        </w:rPr>
        <w:t xml:space="preserve"> di informazion</w:t>
      </w:r>
      <w:r w:rsidR="46D68BFA" w:rsidRPr="473E41F1">
        <w:rPr>
          <w:rFonts w:ascii="Calibri" w:eastAsia="Calibri" w:hAnsi="Calibri" w:cs="Calibri"/>
        </w:rPr>
        <w:t>e</w:t>
      </w:r>
      <w:r w:rsidRPr="473E41F1">
        <w:rPr>
          <w:rFonts w:ascii="Calibri" w:eastAsia="Calibri" w:hAnsi="Calibri" w:cs="Calibri"/>
        </w:rPr>
        <w:t xml:space="preserve">. Abbiamo deciso di </w:t>
      </w:r>
      <w:r w:rsidR="5507AD39" w:rsidRPr="473E41F1">
        <w:rPr>
          <w:rFonts w:ascii="Calibri" w:eastAsia="Calibri" w:hAnsi="Calibri" w:cs="Calibri"/>
        </w:rPr>
        <w:t xml:space="preserve">impostare </w:t>
      </w:r>
      <w:r w:rsidR="1B724EE5" w:rsidRPr="473E41F1">
        <w:rPr>
          <w:rFonts w:ascii="Calibri" w:eastAsia="Calibri" w:hAnsi="Calibri" w:cs="Calibri"/>
        </w:rPr>
        <w:t>un minimo e un massimo, al</w:t>
      </w:r>
      <w:r w:rsidR="21D8E549" w:rsidRPr="473E41F1">
        <w:rPr>
          <w:rFonts w:ascii="Calibri" w:eastAsia="Calibri" w:hAnsi="Calibri" w:cs="Calibri"/>
        </w:rPr>
        <w:t xml:space="preserve"> di fuori de</w:t>
      </w:r>
      <w:r w:rsidR="334E85AC" w:rsidRPr="473E41F1">
        <w:rPr>
          <w:rFonts w:ascii="Calibri" w:eastAsia="Calibri" w:hAnsi="Calibri" w:cs="Calibri"/>
        </w:rPr>
        <w:t>i</w:t>
      </w:r>
      <w:r w:rsidR="21D8E549" w:rsidRPr="473E41F1">
        <w:rPr>
          <w:rFonts w:ascii="Calibri" w:eastAsia="Calibri" w:hAnsi="Calibri" w:cs="Calibri"/>
        </w:rPr>
        <w:t xml:space="preserve"> qual</w:t>
      </w:r>
      <w:r w:rsidR="0D8D8A76" w:rsidRPr="473E41F1">
        <w:rPr>
          <w:rFonts w:ascii="Calibri" w:eastAsia="Calibri" w:hAnsi="Calibri" w:cs="Calibri"/>
        </w:rPr>
        <w:t xml:space="preserve">i </w:t>
      </w:r>
      <w:r w:rsidR="21D8E549" w:rsidRPr="473E41F1">
        <w:rPr>
          <w:rFonts w:ascii="Calibri" w:eastAsia="Calibri" w:hAnsi="Calibri" w:cs="Calibri"/>
        </w:rPr>
        <w:t>le colonne vengono scartate</w:t>
      </w:r>
      <w:r w:rsidRPr="473E41F1">
        <w:rPr>
          <w:rFonts w:ascii="Calibri" w:eastAsia="Calibri" w:hAnsi="Calibri" w:cs="Calibri"/>
        </w:rPr>
        <w:t>.</w:t>
      </w:r>
    </w:p>
    <w:p w14:paraId="444DEEA2" w14:textId="3C9B5DE3" w:rsidR="0D745288" w:rsidRDefault="0D745288" w:rsidP="16A570C3">
      <w:pPr>
        <w:spacing w:line="250" w:lineRule="auto"/>
        <w:jc w:val="both"/>
        <w:rPr>
          <w:rFonts w:ascii="Calibri" w:eastAsia="Calibri" w:hAnsi="Calibri" w:cs="Calibri"/>
        </w:rPr>
      </w:pPr>
      <w:r w:rsidRPr="473E41F1">
        <w:rPr>
          <w:rFonts w:ascii="Calibri" w:eastAsia="Calibri" w:hAnsi="Calibri" w:cs="Calibri"/>
        </w:rPr>
        <w:t xml:space="preserve">Analogamente, abbiamo </w:t>
      </w:r>
      <w:r w:rsidR="189180F6" w:rsidRPr="473E41F1">
        <w:rPr>
          <w:rFonts w:ascii="Calibri" w:eastAsia="Calibri" w:hAnsi="Calibri" w:cs="Calibri"/>
        </w:rPr>
        <w:t>notato che alcuni valori presentano un</w:t>
      </w:r>
      <w:r w:rsidR="3C18DBEB" w:rsidRPr="473E41F1">
        <w:rPr>
          <w:rFonts w:ascii="Calibri" w:eastAsia="Calibri" w:hAnsi="Calibri" w:cs="Calibri"/>
        </w:rPr>
        <w:t>a</w:t>
      </w:r>
      <w:r w:rsidR="189180F6" w:rsidRPr="473E41F1">
        <w:rPr>
          <w:rFonts w:ascii="Calibri" w:eastAsia="Calibri" w:hAnsi="Calibri" w:cs="Calibri"/>
        </w:rPr>
        <w:t xml:space="preserve"> frequenza relativa alla target label estremamente bassa rispetto ad altre, rappresentando, quindi, potenziali </w:t>
      </w:r>
      <w:proofErr w:type="spellStart"/>
      <w:r w:rsidR="189180F6" w:rsidRPr="473E41F1">
        <w:rPr>
          <w:rFonts w:ascii="Calibri" w:eastAsia="Calibri" w:hAnsi="Calibri" w:cs="Calibri"/>
        </w:rPr>
        <w:t>outlier</w:t>
      </w:r>
      <w:proofErr w:type="spellEnd"/>
      <w:r w:rsidR="189180F6" w:rsidRPr="473E41F1">
        <w:rPr>
          <w:rFonts w:ascii="Calibri" w:eastAsia="Calibri" w:hAnsi="Calibri" w:cs="Calibri"/>
        </w:rPr>
        <w:t xml:space="preserve"> o comunque valori poco significativi </w:t>
      </w:r>
      <w:r w:rsidR="55C78323" w:rsidRPr="473E41F1">
        <w:rPr>
          <w:rFonts w:ascii="Calibri" w:eastAsia="Calibri" w:hAnsi="Calibri" w:cs="Calibri"/>
        </w:rPr>
        <w:t>da passare al modello abbiamo deciso di scartare le entry che mostrano quella valorizzazione per quelle determinate colonne.</w:t>
      </w:r>
    </w:p>
    <w:p w14:paraId="62B924F8" w14:textId="0E1BA818" w:rsidR="005A5231" w:rsidRDefault="005A5231" w:rsidP="735FFCC9">
      <w:pPr>
        <w:spacing w:line="250" w:lineRule="auto"/>
        <w:jc w:val="both"/>
      </w:pPr>
    </w:p>
    <w:p w14:paraId="656AED73" w14:textId="77AAA846" w:rsidR="005A5231" w:rsidRDefault="29AD348C" w:rsidP="473E41F1">
      <w:pPr>
        <w:spacing w:line="250" w:lineRule="auto"/>
        <w:jc w:val="center"/>
        <w:rPr>
          <w:rFonts w:asciiTheme="majorHAnsi" w:eastAsiaTheme="majorEastAsia" w:hAnsiTheme="majorHAnsi" w:cstheme="majorBidi"/>
          <w:b/>
          <w:bCs/>
          <w:sz w:val="32"/>
          <w:szCs w:val="32"/>
        </w:rPr>
      </w:pPr>
      <w:proofErr w:type="spellStart"/>
      <w:r w:rsidRPr="473E41F1">
        <w:rPr>
          <w:rFonts w:asciiTheme="majorHAnsi" w:eastAsiaTheme="majorEastAsia" w:hAnsiTheme="majorHAnsi" w:cstheme="majorBidi"/>
          <w:b/>
          <w:bCs/>
          <w:sz w:val="32"/>
          <w:szCs w:val="32"/>
        </w:rPr>
        <w:t>Construct</w:t>
      </w:r>
      <w:proofErr w:type="spellEnd"/>
      <w:r w:rsidRPr="473E41F1">
        <w:rPr>
          <w:rFonts w:asciiTheme="majorHAnsi" w:eastAsiaTheme="majorEastAsia" w:hAnsiTheme="majorHAnsi" w:cstheme="majorBidi"/>
          <w:b/>
          <w:bCs/>
          <w:sz w:val="32"/>
          <w:szCs w:val="32"/>
        </w:rPr>
        <w:t xml:space="preserve"> Data</w:t>
      </w:r>
    </w:p>
    <w:p w14:paraId="3838A867" w14:textId="3B24C918" w:rsidR="005A5231" w:rsidRDefault="29AD348C" w:rsidP="473E41F1">
      <w:pPr>
        <w:spacing w:line="250" w:lineRule="auto"/>
        <w:jc w:val="both"/>
        <w:rPr>
          <w:rFonts w:ascii="Calibri" w:eastAsia="Calibri" w:hAnsi="Calibri" w:cs="Calibri"/>
        </w:rPr>
      </w:pPr>
      <w:proofErr w:type="spellStart"/>
      <w:r w:rsidRPr="473E41F1">
        <w:rPr>
          <w:rFonts w:ascii="Calibri" w:eastAsia="Calibri" w:hAnsi="Calibri" w:cs="Calibri"/>
          <w:b/>
          <w:bCs/>
        </w:rPr>
        <w:t>Derived</w:t>
      </w:r>
      <w:proofErr w:type="spellEnd"/>
      <w:r w:rsidRPr="473E41F1">
        <w:rPr>
          <w:rFonts w:ascii="Calibri" w:eastAsia="Calibri" w:hAnsi="Calibri" w:cs="Calibri"/>
          <w:b/>
          <w:bCs/>
        </w:rPr>
        <w:t xml:space="preserve"> </w:t>
      </w:r>
      <w:proofErr w:type="spellStart"/>
      <w:r w:rsidRPr="473E41F1">
        <w:rPr>
          <w:rFonts w:ascii="Calibri" w:eastAsia="Calibri" w:hAnsi="Calibri" w:cs="Calibri"/>
          <w:b/>
          <w:bCs/>
        </w:rPr>
        <w:t>Attributes</w:t>
      </w:r>
      <w:proofErr w:type="spellEnd"/>
      <w:r w:rsidR="7FBE92B8" w:rsidRPr="473E41F1">
        <w:rPr>
          <w:rFonts w:ascii="Calibri" w:eastAsia="Calibri" w:hAnsi="Calibri" w:cs="Calibri"/>
          <w:b/>
          <w:bCs/>
        </w:rPr>
        <w:t>.</w:t>
      </w:r>
      <w:r w:rsidR="7FBE92B8" w:rsidRPr="473E41F1">
        <w:rPr>
          <w:rFonts w:ascii="Calibri" w:eastAsia="Calibri" w:hAnsi="Calibri" w:cs="Calibri"/>
          <w:sz w:val="32"/>
          <w:szCs w:val="32"/>
        </w:rPr>
        <w:t xml:space="preserve"> </w:t>
      </w:r>
      <w:r w:rsidR="39DD666B" w:rsidRPr="473E41F1">
        <w:rPr>
          <w:rFonts w:ascii="Calibri" w:eastAsia="Calibri" w:hAnsi="Calibri" w:cs="Calibri"/>
        </w:rPr>
        <w:t xml:space="preserve">Molte delle patologie riportate nel dataset (afferenti alle colonne </w:t>
      </w:r>
      <w:proofErr w:type="spellStart"/>
      <w:r w:rsidR="39DD666B" w:rsidRPr="473E41F1">
        <w:rPr>
          <w:rFonts w:ascii="Calibri" w:eastAsia="Calibri" w:hAnsi="Calibri" w:cs="Calibri"/>
        </w:rPr>
        <w:t>diag</w:t>
      </w:r>
      <w:proofErr w:type="spellEnd"/>
      <w:r w:rsidR="39DD666B" w:rsidRPr="473E41F1">
        <w:rPr>
          <w:rFonts w:ascii="Calibri" w:eastAsia="Calibri" w:hAnsi="Calibri" w:cs="Calibri"/>
        </w:rPr>
        <w:t xml:space="preserve">) fanno parte di macrogruppi di malattie (come indicato dalla documentazione). Di conseguenza, abbiamo deciso di raggrupparli. Particolare è la categoria </w:t>
      </w:r>
      <w:proofErr w:type="spellStart"/>
      <w:r w:rsidR="37FCE186" w:rsidRPr="473E41F1">
        <w:rPr>
          <w:rFonts w:ascii="Calibri" w:eastAsia="Calibri" w:hAnsi="Calibri" w:cs="Calibri"/>
          <w:b/>
          <w:bCs/>
        </w:rPr>
        <w:t>Other</w:t>
      </w:r>
      <w:proofErr w:type="spellEnd"/>
      <w:r w:rsidR="39DD666B" w:rsidRPr="473E41F1">
        <w:rPr>
          <w:rFonts w:ascii="Calibri" w:eastAsia="Calibri" w:hAnsi="Calibri" w:cs="Calibri"/>
        </w:rPr>
        <w:t>, che contiene intervalli di patologie non molto frequenti nel dataset.</w:t>
      </w:r>
    </w:p>
    <w:p w14:paraId="4194C45F" w14:textId="51552433" w:rsidR="701B73F0" w:rsidRDefault="701B73F0" w:rsidP="473E41F1">
      <w:pPr>
        <w:spacing w:line="250" w:lineRule="auto"/>
        <w:jc w:val="both"/>
        <w:rPr>
          <w:rFonts w:ascii="Calibri" w:eastAsia="Calibri" w:hAnsi="Calibri" w:cs="Calibri"/>
          <w:i/>
          <w:iCs/>
        </w:rPr>
      </w:pPr>
      <w:r w:rsidRPr="473E41F1">
        <w:rPr>
          <w:rFonts w:ascii="Calibri" w:eastAsia="Calibri" w:hAnsi="Calibri" w:cs="Calibri"/>
        </w:rPr>
        <w:lastRenderedPageBreak/>
        <w:t xml:space="preserve">Abbiamo poi discretizzato gli attributi numerici presenti nel dataset, con particolare rifermento a </w:t>
      </w:r>
      <w:proofErr w:type="spellStart"/>
      <w:r w:rsidRPr="473E41F1">
        <w:rPr>
          <w:rFonts w:ascii="Calibri" w:eastAsia="Calibri" w:hAnsi="Calibri" w:cs="Calibri"/>
          <w:i/>
          <w:iCs/>
        </w:rPr>
        <w:t>time_in_hospital</w:t>
      </w:r>
      <w:proofErr w:type="spellEnd"/>
      <w:r w:rsidRPr="473E41F1">
        <w:rPr>
          <w:rFonts w:ascii="Calibri" w:eastAsia="Calibri" w:hAnsi="Calibri" w:cs="Calibri"/>
          <w:i/>
          <w:iCs/>
        </w:rPr>
        <w:t xml:space="preserve">, </w:t>
      </w:r>
      <w:proofErr w:type="spellStart"/>
      <w:r w:rsidR="41BADBEC" w:rsidRPr="473E41F1">
        <w:rPr>
          <w:rFonts w:ascii="Calibri" w:eastAsia="Calibri" w:hAnsi="Calibri" w:cs="Calibri"/>
          <w:i/>
          <w:iCs/>
        </w:rPr>
        <w:t>num_procedures</w:t>
      </w:r>
      <w:proofErr w:type="spellEnd"/>
      <w:r w:rsidR="41BADBEC" w:rsidRPr="473E41F1">
        <w:rPr>
          <w:rFonts w:ascii="Calibri" w:eastAsia="Calibri" w:hAnsi="Calibri" w:cs="Calibri"/>
          <w:i/>
          <w:iCs/>
        </w:rPr>
        <w:t xml:space="preserve"> e </w:t>
      </w:r>
      <w:proofErr w:type="spellStart"/>
      <w:r w:rsidR="41BADBEC" w:rsidRPr="473E41F1">
        <w:rPr>
          <w:rFonts w:ascii="Calibri" w:eastAsia="Calibri" w:hAnsi="Calibri" w:cs="Calibri"/>
          <w:i/>
          <w:iCs/>
        </w:rPr>
        <w:t>num_diagnosis</w:t>
      </w:r>
      <w:proofErr w:type="spellEnd"/>
      <w:r w:rsidR="41BADBEC" w:rsidRPr="473E41F1">
        <w:rPr>
          <w:rFonts w:ascii="Calibri" w:eastAsia="Calibri" w:hAnsi="Calibri" w:cs="Calibri"/>
          <w:i/>
          <w:iCs/>
        </w:rPr>
        <w:t xml:space="preserve"> </w:t>
      </w:r>
      <w:r w:rsidR="41BADBEC" w:rsidRPr="473E41F1">
        <w:rPr>
          <w:rFonts w:ascii="Calibri" w:eastAsia="Calibri" w:hAnsi="Calibri" w:cs="Calibri"/>
        </w:rPr>
        <w:t xml:space="preserve">le quali sono state riarrangiate secondo quanto mostrato nei </w:t>
      </w:r>
      <w:proofErr w:type="spellStart"/>
      <w:r w:rsidR="41BADBEC" w:rsidRPr="473E41F1">
        <w:rPr>
          <w:rFonts w:ascii="Calibri" w:eastAsia="Calibri" w:hAnsi="Calibri" w:cs="Calibri"/>
        </w:rPr>
        <w:t>boxplot</w:t>
      </w:r>
      <w:proofErr w:type="spellEnd"/>
      <w:r w:rsidR="41BADBEC" w:rsidRPr="473E41F1">
        <w:rPr>
          <w:rFonts w:ascii="Calibri" w:eastAsia="Calibri" w:hAnsi="Calibri" w:cs="Calibri"/>
          <w:i/>
          <w:iCs/>
        </w:rPr>
        <w:t>.</w:t>
      </w:r>
    </w:p>
    <w:p w14:paraId="5D81BBE0" w14:textId="63680582" w:rsidR="005A5231" w:rsidRDefault="3F4AFAC5" w:rsidP="16A570C3">
      <w:pPr>
        <w:spacing w:line="250" w:lineRule="auto"/>
        <w:jc w:val="both"/>
      </w:pPr>
      <w:r w:rsidRPr="473E41F1">
        <w:rPr>
          <w:rFonts w:ascii="Calibri" w:eastAsia="Calibri" w:hAnsi="Calibri" w:cs="Calibri"/>
        </w:rPr>
        <w:t xml:space="preserve">Come mostrato nel file </w:t>
      </w:r>
      <w:r w:rsidRPr="473E41F1">
        <w:rPr>
          <w:rFonts w:ascii="Calibri" w:eastAsia="Calibri" w:hAnsi="Calibri" w:cs="Calibri"/>
          <w:i/>
          <w:iCs/>
        </w:rPr>
        <w:t>IDs_mapping.csv</w:t>
      </w:r>
      <w:r w:rsidRPr="473E41F1">
        <w:rPr>
          <w:rFonts w:ascii="Calibri" w:eastAsia="Calibri" w:hAnsi="Calibri" w:cs="Calibri"/>
        </w:rPr>
        <w:t xml:space="preserve">, alcuni degli ID associati alle colonne </w:t>
      </w:r>
      <w:proofErr w:type="spellStart"/>
      <w:r w:rsidRPr="473E41F1">
        <w:rPr>
          <w:rFonts w:ascii="Calibri" w:eastAsia="Calibri" w:hAnsi="Calibri" w:cs="Calibri"/>
          <w:i/>
          <w:iCs/>
        </w:rPr>
        <w:t>admission_type_id</w:t>
      </w:r>
      <w:proofErr w:type="spellEnd"/>
      <w:r w:rsidRPr="473E41F1">
        <w:rPr>
          <w:rFonts w:ascii="Calibri" w:eastAsia="Calibri" w:hAnsi="Calibri" w:cs="Calibri"/>
        </w:rPr>
        <w:t xml:space="preserve">, </w:t>
      </w:r>
      <w:proofErr w:type="spellStart"/>
      <w:r w:rsidRPr="473E41F1">
        <w:rPr>
          <w:rFonts w:ascii="Calibri" w:eastAsia="Calibri" w:hAnsi="Calibri" w:cs="Calibri"/>
          <w:i/>
          <w:iCs/>
        </w:rPr>
        <w:t>discharge_disposition_id</w:t>
      </w:r>
      <w:proofErr w:type="spellEnd"/>
      <w:r w:rsidRPr="473E41F1">
        <w:rPr>
          <w:rFonts w:ascii="Calibri" w:eastAsia="Calibri" w:hAnsi="Calibri" w:cs="Calibri"/>
        </w:rPr>
        <w:t xml:space="preserve"> e </w:t>
      </w:r>
      <w:proofErr w:type="spellStart"/>
      <w:r w:rsidRPr="473E41F1">
        <w:rPr>
          <w:rFonts w:ascii="Calibri" w:eastAsia="Calibri" w:hAnsi="Calibri" w:cs="Calibri"/>
          <w:i/>
          <w:iCs/>
        </w:rPr>
        <w:t>admission_source_id</w:t>
      </w:r>
      <w:proofErr w:type="spellEnd"/>
      <w:r w:rsidRPr="473E41F1">
        <w:rPr>
          <w:rFonts w:ascii="Calibri" w:eastAsia="Calibri" w:hAnsi="Calibri" w:cs="Calibri"/>
        </w:rPr>
        <w:t xml:space="preserve"> si riferiscono a concetti simili. Ai fini </w:t>
      </w:r>
      <w:r w:rsidR="772DDEC5" w:rsidRPr="473E41F1">
        <w:rPr>
          <w:rFonts w:ascii="Calibri" w:eastAsia="Calibri" w:hAnsi="Calibri" w:cs="Calibri"/>
        </w:rPr>
        <w:t>dell'analisi, infatti,</w:t>
      </w:r>
      <w:r w:rsidRPr="473E41F1">
        <w:rPr>
          <w:rFonts w:ascii="Calibri" w:eastAsia="Calibri" w:hAnsi="Calibri" w:cs="Calibri"/>
        </w:rPr>
        <w:t xml:space="preserve"> esistono sostanzialmente più modalità per indicare il </w:t>
      </w:r>
      <w:r w:rsidR="53A59BFF" w:rsidRPr="473E41F1">
        <w:rPr>
          <w:rFonts w:ascii="Calibri" w:eastAsia="Calibri" w:hAnsi="Calibri" w:cs="Calibri"/>
        </w:rPr>
        <w:t xml:space="preserve">valore </w:t>
      </w:r>
      <w:r w:rsidR="53A59BFF" w:rsidRPr="473E41F1">
        <w:rPr>
          <w:rFonts w:ascii="Calibri" w:eastAsia="Calibri" w:hAnsi="Calibri" w:cs="Calibri"/>
          <w:i/>
          <w:iCs/>
        </w:rPr>
        <w:t xml:space="preserve">Not </w:t>
      </w:r>
      <w:proofErr w:type="spellStart"/>
      <w:r w:rsidR="53A59BFF" w:rsidRPr="473E41F1">
        <w:rPr>
          <w:rFonts w:ascii="Calibri" w:eastAsia="Calibri" w:hAnsi="Calibri" w:cs="Calibri"/>
          <w:i/>
          <w:iCs/>
        </w:rPr>
        <w:t>Mapped</w:t>
      </w:r>
      <w:proofErr w:type="spellEnd"/>
      <w:r w:rsidR="53A59BFF" w:rsidRPr="473E41F1">
        <w:rPr>
          <w:rFonts w:ascii="Calibri" w:eastAsia="Calibri" w:hAnsi="Calibri" w:cs="Calibri"/>
          <w:i/>
          <w:iCs/>
        </w:rPr>
        <w:t>,</w:t>
      </w:r>
      <w:r w:rsidR="0DF5F8AC" w:rsidRPr="473E41F1">
        <w:rPr>
          <w:rFonts w:ascii="Calibri" w:eastAsia="Calibri" w:hAnsi="Calibri" w:cs="Calibri"/>
        </w:rPr>
        <w:t xml:space="preserve"> p</w:t>
      </w:r>
      <w:r w:rsidRPr="473E41F1">
        <w:rPr>
          <w:rFonts w:ascii="Calibri" w:eastAsia="Calibri" w:hAnsi="Calibri" w:cs="Calibri"/>
        </w:rPr>
        <w:t>ertanto procediamo ad unificare questi valori.</w:t>
      </w:r>
    </w:p>
    <w:p w14:paraId="2892DA6F" w14:textId="637F848B" w:rsidR="461E0CC5" w:rsidRDefault="3F4AFAC5" w:rsidP="16A570C3">
      <w:pPr>
        <w:spacing w:line="250" w:lineRule="auto"/>
        <w:jc w:val="both"/>
        <w:rPr>
          <w:rFonts w:ascii="Calibri" w:eastAsia="Calibri" w:hAnsi="Calibri" w:cs="Calibri"/>
        </w:rPr>
      </w:pPr>
      <w:proofErr w:type="spellStart"/>
      <w:r w:rsidRPr="473E41F1">
        <w:rPr>
          <w:rFonts w:ascii="Calibri" w:eastAsia="Calibri" w:hAnsi="Calibri" w:cs="Calibri"/>
          <w:b/>
          <w:bCs/>
        </w:rPr>
        <w:t>Merged</w:t>
      </w:r>
      <w:proofErr w:type="spellEnd"/>
      <w:r w:rsidRPr="473E41F1">
        <w:rPr>
          <w:rFonts w:ascii="Calibri" w:eastAsia="Calibri" w:hAnsi="Calibri" w:cs="Calibri"/>
          <w:b/>
          <w:bCs/>
        </w:rPr>
        <w:t xml:space="preserve"> Data</w:t>
      </w:r>
      <w:r w:rsidR="26C47D6A" w:rsidRPr="473E41F1">
        <w:rPr>
          <w:rFonts w:ascii="Calibri" w:eastAsia="Calibri" w:hAnsi="Calibri" w:cs="Calibri"/>
          <w:b/>
          <w:bCs/>
        </w:rPr>
        <w:t>.</w:t>
      </w:r>
      <w:r w:rsidR="26C47D6A" w:rsidRPr="473E41F1">
        <w:rPr>
          <w:rFonts w:ascii="Calibri" w:eastAsia="Calibri" w:hAnsi="Calibri" w:cs="Calibri"/>
        </w:rPr>
        <w:t xml:space="preserve"> </w:t>
      </w:r>
      <w:r w:rsidR="0B2233F6" w:rsidRPr="473E41F1">
        <w:rPr>
          <w:rFonts w:ascii="Calibri" w:eastAsia="Calibri" w:hAnsi="Calibri" w:cs="Calibri"/>
        </w:rPr>
        <w:t xml:space="preserve">Un'operazione preliminare che è stata eseguita è quella di unificare </w:t>
      </w:r>
      <w:r w:rsidR="461E0CC5" w:rsidRPr="473E41F1">
        <w:rPr>
          <w:rFonts w:ascii="Calibri" w:eastAsia="Calibri" w:hAnsi="Calibri" w:cs="Calibri"/>
        </w:rPr>
        <w:t>le etichette di destinazione.</w:t>
      </w:r>
      <w:r w:rsidR="461E0CC5">
        <w:br/>
      </w:r>
      <w:r w:rsidR="461E0CC5" w:rsidRPr="473E41F1">
        <w:rPr>
          <w:rFonts w:ascii="Calibri" w:eastAsia="Calibri" w:hAnsi="Calibri" w:cs="Calibri"/>
        </w:rPr>
        <w:t>In particolare, all’interno del dataset, la colonna</w:t>
      </w:r>
      <w:r w:rsidR="1F3BE16E" w:rsidRPr="473E41F1">
        <w:rPr>
          <w:rFonts w:ascii="Calibri" w:eastAsia="Calibri" w:hAnsi="Calibri" w:cs="Calibri"/>
        </w:rPr>
        <w:t xml:space="preserve"> “</w:t>
      </w:r>
      <w:proofErr w:type="spellStart"/>
      <w:r w:rsidR="1F3BE16E" w:rsidRPr="473E41F1">
        <w:rPr>
          <w:rFonts w:ascii="Calibri" w:eastAsia="Calibri" w:hAnsi="Calibri" w:cs="Calibri"/>
        </w:rPr>
        <w:t>r</w:t>
      </w:r>
      <w:r w:rsidR="7282E1D8" w:rsidRPr="473E41F1">
        <w:rPr>
          <w:rFonts w:ascii="Calibri" w:eastAsia="Calibri" w:hAnsi="Calibri" w:cs="Calibri"/>
        </w:rPr>
        <w:t>e</w:t>
      </w:r>
      <w:r w:rsidR="1F3BE16E" w:rsidRPr="473E41F1">
        <w:rPr>
          <w:rFonts w:ascii="Calibri" w:eastAsia="Calibri" w:hAnsi="Calibri" w:cs="Calibri"/>
        </w:rPr>
        <w:t>a</w:t>
      </w:r>
      <w:r w:rsidR="0519402C" w:rsidRPr="473E41F1">
        <w:rPr>
          <w:rFonts w:ascii="Calibri" w:eastAsia="Calibri" w:hAnsi="Calibri" w:cs="Calibri"/>
        </w:rPr>
        <w:t>d</w:t>
      </w:r>
      <w:r w:rsidR="1F3BE16E" w:rsidRPr="473E41F1">
        <w:rPr>
          <w:rFonts w:ascii="Calibri" w:eastAsia="Calibri" w:hAnsi="Calibri" w:cs="Calibri"/>
        </w:rPr>
        <w:t>mitted</w:t>
      </w:r>
      <w:proofErr w:type="spellEnd"/>
      <w:r w:rsidR="1F3BE16E" w:rsidRPr="473E41F1">
        <w:rPr>
          <w:rFonts w:ascii="Calibri" w:eastAsia="Calibri" w:hAnsi="Calibri" w:cs="Calibri"/>
        </w:rPr>
        <w:t xml:space="preserve">” ha tre valori ‘&lt;30’, ‘&gt;30’ e ‘NO’. Poiché lo scopo della nostra analisi è identificare la riammissione in un </w:t>
      </w:r>
      <w:r w:rsidR="7FE125C8" w:rsidRPr="473E41F1">
        <w:rPr>
          <w:rFonts w:ascii="Calibri" w:eastAsia="Calibri" w:hAnsi="Calibri" w:cs="Calibri"/>
        </w:rPr>
        <w:t>intervallo</w:t>
      </w:r>
      <w:r w:rsidR="1F3BE16E" w:rsidRPr="473E41F1">
        <w:rPr>
          <w:rFonts w:ascii="Calibri" w:eastAsia="Calibri" w:hAnsi="Calibri" w:cs="Calibri"/>
        </w:rPr>
        <w:t xml:space="preserve"> temporale i</w:t>
      </w:r>
      <w:r w:rsidR="4AF2783B" w:rsidRPr="473E41F1">
        <w:rPr>
          <w:rFonts w:ascii="Calibri" w:eastAsia="Calibri" w:hAnsi="Calibri" w:cs="Calibri"/>
        </w:rPr>
        <w:t>nferiore a 30 giorni, ‘NO’ e ‘&gt;30’ rappresentano lo stesso concetto.</w:t>
      </w:r>
    </w:p>
    <w:p w14:paraId="1F356D96" w14:textId="0C7C29C3" w:rsidR="16A570C3" w:rsidRPr="006F64F1" w:rsidRDefault="473E41F1" w:rsidP="006F64F1">
      <w:r>
        <w:br w:type="page"/>
      </w:r>
    </w:p>
    <w:p w14:paraId="78A36D10" w14:textId="585E3364" w:rsidR="005A5231" w:rsidRDefault="29AD348C" w:rsidP="473E41F1">
      <w:pPr>
        <w:spacing w:line="250" w:lineRule="auto"/>
        <w:jc w:val="center"/>
        <w:rPr>
          <w:rFonts w:asciiTheme="majorHAnsi" w:eastAsiaTheme="majorEastAsia" w:hAnsiTheme="majorHAnsi" w:cstheme="majorBidi"/>
          <w:b/>
          <w:bCs/>
          <w:sz w:val="36"/>
          <w:szCs w:val="36"/>
        </w:rPr>
      </w:pPr>
      <w:proofErr w:type="spellStart"/>
      <w:r w:rsidRPr="473E41F1">
        <w:rPr>
          <w:rFonts w:asciiTheme="majorHAnsi" w:eastAsiaTheme="majorEastAsia" w:hAnsiTheme="majorHAnsi" w:cstheme="majorBidi"/>
          <w:b/>
          <w:bCs/>
          <w:sz w:val="36"/>
          <w:szCs w:val="36"/>
        </w:rPr>
        <w:lastRenderedPageBreak/>
        <w:t>Modeling</w:t>
      </w:r>
      <w:proofErr w:type="spellEnd"/>
    </w:p>
    <w:p w14:paraId="5F34E493" w14:textId="40121613" w:rsidR="005A5231" w:rsidRDefault="29AD348C" w:rsidP="473E41F1">
      <w:pPr>
        <w:spacing w:line="250" w:lineRule="auto"/>
        <w:jc w:val="center"/>
        <w:rPr>
          <w:rFonts w:asciiTheme="majorHAnsi" w:eastAsiaTheme="majorEastAsia" w:hAnsiTheme="majorHAnsi" w:cstheme="majorBidi"/>
          <w:b/>
          <w:bCs/>
          <w:sz w:val="32"/>
          <w:szCs w:val="32"/>
        </w:rPr>
      </w:pPr>
      <w:r w:rsidRPr="473E41F1">
        <w:rPr>
          <w:rFonts w:asciiTheme="majorHAnsi" w:eastAsiaTheme="majorEastAsia" w:hAnsiTheme="majorHAnsi" w:cstheme="majorBidi"/>
          <w:b/>
          <w:bCs/>
          <w:sz w:val="32"/>
          <w:szCs w:val="32"/>
        </w:rPr>
        <w:t xml:space="preserve">Select </w:t>
      </w:r>
      <w:proofErr w:type="spellStart"/>
      <w:r w:rsidRPr="473E41F1">
        <w:rPr>
          <w:rFonts w:asciiTheme="majorHAnsi" w:eastAsiaTheme="majorEastAsia" w:hAnsiTheme="majorHAnsi" w:cstheme="majorBidi"/>
          <w:b/>
          <w:bCs/>
          <w:sz w:val="32"/>
          <w:szCs w:val="32"/>
        </w:rPr>
        <w:t>Modelling</w:t>
      </w:r>
      <w:proofErr w:type="spellEnd"/>
      <w:r w:rsidRPr="473E41F1">
        <w:rPr>
          <w:rFonts w:asciiTheme="majorHAnsi" w:eastAsiaTheme="majorEastAsia" w:hAnsiTheme="majorHAnsi" w:cstheme="majorBidi"/>
          <w:b/>
          <w:bCs/>
          <w:sz w:val="32"/>
          <w:szCs w:val="32"/>
        </w:rPr>
        <w:t xml:space="preserve"> Technique</w:t>
      </w:r>
    </w:p>
    <w:p w14:paraId="45AA2405" w14:textId="18225904" w:rsidR="005A5231" w:rsidRDefault="7E1B9095" w:rsidP="473E41F1">
      <w:pPr>
        <w:spacing w:line="250" w:lineRule="auto"/>
        <w:jc w:val="both"/>
        <w:rPr>
          <w:rFonts w:ascii="Calibri" w:eastAsia="Calibri" w:hAnsi="Calibri" w:cs="Calibri"/>
        </w:rPr>
      </w:pPr>
      <w:r w:rsidRPr="473E41F1">
        <w:rPr>
          <w:rFonts w:ascii="Calibri" w:eastAsia="Calibri" w:hAnsi="Calibri" w:cs="Calibri"/>
        </w:rPr>
        <w:t>Per la realizzazione del modello abbiamo vagliato differenti tecniche, di seguito descriveremo quello che hanno dato risultati migliori, come sono stat</w:t>
      </w:r>
      <w:r w:rsidR="63D49992" w:rsidRPr="473E41F1">
        <w:rPr>
          <w:rFonts w:ascii="Calibri" w:eastAsia="Calibri" w:hAnsi="Calibri" w:cs="Calibri"/>
        </w:rPr>
        <w:t>e misurate le performance e quali criteri abbiamo adoperato per la scelta del migliore.</w:t>
      </w:r>
    </w:p>
    <w:p w14:paraId="30B132C2" w14:textId="47D39246" w:rsidR="005A5231" w:rsidRDefault="7C3B0FC0" w:rsidP="473E41F1">
      <w:pPr>
        <w:spacing w:line="250" w:lineRule="auto"/>
        <w:jc w:val="both"/>
        <w:rPr>
          <w:rFonts w:ascii="Calibri" w:eastAsia="Calibri" w:hAnsi="Calibri" w:cs="Calibri"/>
        </w:rPr>
      </w:pPr>
      <w:r w:rsidRPr="473E41F1">
        <w:rPr>
          <w:rFonts w:ascii="Calibri" w:eastAsia="Calibri" w:hAnsi="Calibri" w:cs="Calibri"/>
        </w:rPr>
        <w:t xml:space="preserve">L'algoritmo </w:t>
      </w:r>
      <w:r w:rsidR="22C5C171" w:rsidRPr="473E41F1">
        <w:rPr>
          <w:rFonts w:ascii="Calibri" w:eastAsia="Calibri" w:hAnsi="Calibri" w:cs="Calibri"/>
          <w:b/>
          <w:bCs/>
        </w:rPr>
        <w:t>k-</w:t>
      </w:r>
      <w:proofErr w:type="spellStart"/>
      <w:r w:rsidR="22C5C171" w:rsidRPr="473E41F1">
        <w:rPr>
          <w:rFonts w:ascii="Calibri" w:eastAsia="Calibri" w:hAnsi="Calibri" w:cs="Calibri"/>
          <w:b/>
          <w:bCs/>
        </w:rPr>
        <w:t>nearest</w:t>
      </w:r>
      <w:proofErr w:type="spellEnd"/>
      <w:r w:rsidR="22C5C171" w:rsidRPr="473E41F1">
        <w:rPr>
          <w:rFonts w:ascii="Calibri" w:eastAsia="Calibri" w:hAnsi="Calibri" w:cs="Calibri"/>
          <w:b/>
          <w:bCs/>
        </w:rPr>
        <w:t xml:space="preserve"> </w:t>
      </w:r>
      <w:proofErr w:type="spellStart"/>
      <w:r w:rsidR="22C5C171" w:rsidRPr="473E41F1">
        <w:rPr>
          <w:rFonts w:ascii="Calibri" w:eastAsia="Calibri" w:hAnsi="Calibri" w:cs="Calibri"/>
          <w:b/>
          <w:bCs/>
        </w:rPr>
        <w:t>neighbors</w:t>
      </w:r>
      <w:proofErr w:type="spellEnd"/>
      <w:r w:rsidR="22C5C171" w:rsidRPr="473E41F1">
        <w:rPr>
          <w:rFonts w:ascii="Calibri" w:eastAsia="Calibri" w:hAnsi="Calibri" w:cs="Calibri"/>
        </w:rPr>
        <w:t xml:space="preserve"> </w:t>
      </w:r>
      <w:r w:rsidRPr="473E41F1">
        <w:rPr>
          <w:rFonts w:ascii="Calibri" w:eastAsia="Calibri" w:hAnsi="Calibri" w:cs="Calibri"/>
        </w:rPr>
        <w:t xml:space="preserve">tratta le entry del training set come punti in uno spazio multidimensionale e </w:t>
      </w:r>
    </w:p>
    <w:p w14:paraId="7C05B172" w14:textId="0EE20F2D" w:rsidR="005A5231" w:rsidRDefault="39DD666B" w:rsidP="16A570C3">
      <w:pPr>
        <w:spacing w:line="250" w:lineRule="auto"/>
        <w:jc w:val="both"/>
        <w:rPr>
          <w:rFonts w:ascii="Calibri" w:eastAsia="Calibri" w:hAnsi="Calibri" w:cs="Calibri"/>
        </w:rPr>
      </w:pPr>
      <w:r w:rsidRPr="473E41F1">
        <w:rPr>
          <w:rFonts w:ascii="Calibri" w:eastAsia="Calibri" w:hAnsi="Calibri" w:cs="Calibri"/>
        </w:rPr>
        <w:t xml:space="preserve">L'algoritmo </w:t>
      </w:r>
      <w:r w:rsidR="45AC82B1" w:rsidRPr="473E41F1">
        <w:rPr>
          <w:rFonts w:ascii="Calibri" w:eastAsia="Calibri" w:hAnsi="Calibri" w:cs="Calibri"/>
          <w:b/>
          <w:bCs/>
        </w:rPr>
        <w:t>k-</w:t>
      </w:r>
      <w:proofErr w:type="spellStart"/>
      <w:r w:rsidR="45AC82B1" w:rsidRPr="473E41F1">
        <w:rPr>
          <w:rFonts w:ascii="Calibri" w:eastAsia="Calibri" w:hAnsi="Calibri" w:cs="Calibri"/>
          <w:b/>
          <w:bCs/>
        </w:rPr>
        <w:t>nearest</w:t>
      </w:r>
      <w:proofErr w:type="spellEnd"/>
      <w:r w:rsidR="45AC82B1" w:rsidRPr="473E41F1">
        <w:rPr>
          <w:rFonts w:ascii="Calibri" w:eastAsia="Calibri" w:hAnsi="Calibri" w:cs="Calibri"/>
          <w:b/>
          <w:bCs/>
        </w:rPr>
        <w:t xml:space="preserve"> </w:t>
      </w:r>
      <w:proofErr w:type="spellStart"/>
      <w:r w:rsidR="45AC82B1" w:rsidRPr="473E41F1">
        <w:rPr>
          <w:rFonts w:ascii="Calibri" w:eastAsia="Calibri" w:hAnsi="Calibri" w:cs="Calibri"/>
          <w:b/>
          <w:bCs/>
        </w:rPr>
        <w:t>neighbors</w:t>
      </w:r>
      <w:proofErr w:type="spellEnd"/>
      <w:r w:rsidRPr="473E41F1">
        <w:rPr>
          <w:rFonts w:ascii="Calibri" w:eastAsia="Calibri" w:hAnsi="Calibri" w:cs="Calibri"/>
        </w:rPr>
        <w:t xml:space="preserve"> si basa sul fatto che gli ogget</w:t>
      </w:r>
      <w:r w:rsidR="454DAEBC" w:rsidRPr="473E41F1">
        <w:rPr>
          <w:rFonts w:ascii="Calibri" w:eastAsia="Calibri" w:hAnsi="Calibri" w:cs="Calibri"/>
        </w:rPr>
        <w:t>ti</w:t>
      </w:r>
      <w:r w:rsidR="104E1FDC" w:rsidRPr="473E41F1">
        <w:rPr>
          <w:rFonts w:ascii="Calibri" w:eastAsia="Calibri" w:hAnsi="Calibri" w:cs="Calibri"/>
        </w:rPr>
        <w:t xml:space="preserve"> </w:t>
      </w:r>
      <w:r w:rsidRPr="473E41F1">
        <w:rPr>
          <w:rFonts w:ascii="Calibri" w:eastAsia="Calibri" w:hAnsi="Calibri" w:cs="Calibri"/>
        </w:rPr>
        <w:t>più vicini ad esso descriveranno il suo gruppo di appartenenza, a seconda del numero p</w:t>
      </w:r>
      <w:r w:rsidR="739D0978" w:rsidRPr="473E41F1">
        <w:rPr>
          <w:rFonts w:ascii="Calibri" w:eastAsia="Calibri" w:hAnsi="Calibri" w:cs="Calibri"/>
        </w:rPr>
        <w:t>i</w:t>
      </w:r>
      <w:r w:rsidRPr="473E41F1">
        <w:rPr>
          <w:rFonts w:ascii="Calibri" w:eastAsia="Calibri" w:hAnsi="Calibri" w:cs="Calibri"/>
        </w:rPr>
        <w:t>ù alto di vicini con la stessa “label”; verranno dunque controllate le classi dei k elementi più vicini al soggetto da determinare. Dopo aver caricato il dataset ed aver inizializzato il valore k, per ottenere la classe di appartenenza dell'oggetto da predire si itereranno tutti i punti dei dati del training set calcolati; successivamente verrà calcolata la distanza di essi dal valore in input. Dopo aver ordinato queste distanze in ordine crescente, si andranno a prendere le prime k righe dell'array ordinato e sarà presa in considerazione la classe più frequente, la quale verrà restituita come previsione.</w:t>
      </w:r>
    </w:p>
    <w:p w14:paraId="1696211D" w14:textId="74A68E88" w:rsidR="5EC92D57" w:rsidRDefault="3F4AFAC5" w:rsidP="473E41F1">
      <w:pPr>
        <w:spacing w:line="250" w:lineRule="auto"/>
        <w:jc w:val="both"/>
        <w:rPr>
          <w:rFonts w:eastAsiaTheme="minorEastAsia"/>
        </w:rPr>
      </w:pPr>
      <w:r w:rsidRPr="473E41F1">
        <w:rPr>
          <w:rFonts w:eastAsiaTheme="minorEastAsia"/>
        </w:rPr>
        <w:t xml:space="preserve">Nel </w:t>
      </w:r>
      <w:proofErr w:type="spellStart"/>
      <w:r w:rsidRPr="473E41F1">
        <w:rPr>
          <w:rFonts w:eastAsiaTheme="minorEastAsia"/>
          <w:b/>
          <w:bCs/>
        </w:rPr>
        <w:t>Decision</w:t>
      </w:r>
      <w:proofErr w:type="spellEnd"/>
      <w:r w:rsidR="639CAA1D" w:rsidRPr="473E41F1">
        <w:rPr>
          <w:rFonts w:eastAsiaTheme="minorEastAsia"/>
          <w:b/>
          <w:bCs/>
        </w:rPr>
        <w:t xml:space="preserve"> </w:t>
      </w:r>
      <w:proofErr w:type="spellStart"/>
      <w:r w:rsidRPr="473E41F1">
        <w:rPr>
          <w:rFonts w:eastAsiaTheme="minorEastAsia"/>
          <w:b/>
          <w:bCs/>
        </w:rPr>
        <w:t>Tree</w:t>
      </w:r>
      <w:proofErr w:type="spellEnd"/>
      <w:r w:rsidR="639CAA1D" w:rsidRPr="473E41F1">
        <w:rPr>
          <w:rFonts w:eastAsiaTheme="minorEastAsia"/>
          <w:b/>
          <w:bCs/>
        </w:rPr>
        <w:t xml:space="preserve"> </w:t>
      </w:r>
      <w:proofErr w:type="spellStart"/>
      <w:r w:rsidRPr="473E41F1">
        <w:rPr>
          <w:rFonts w:eastAsiaTheme="minorEastAsia"/>
          <w:b/>
          <w:bCs/>
        </w:rPr>
        <w:t>Classifier</w:t>
      </w:r>
      <w:proofErr w:type="spellEnd"/>
      <w:r w:rsidRPr="473E41F1">
        <w:rPr>
          <w:rFonts w:eastAsiaTheme="minorEastAsia"/>
        </w:rPr>
        <w:t xml:space="preserve"> si utilizza una struttura ad albero in cui ogni nodo rappresenta un attributo, ogni ramo una regola decisionale, e i nodi foglia rappresentano il risultato, la predizione. Un </w:t>
      </w:r>
      <w:proofErr w:type="spellStart"/>
      <w:r w:rsidRPr="473E41F1">
        <w:rPr>
          <w:rFonts w:eastAsiaTheme="minorEastAsia"/>
        </w:rPr>
        <w:t>DecisionTree</w:t>
      </w:r>
      <w:proofErr w:type="spellEnd"/>
      <w:r w:rsidRPr="473E41F1">
        <w:rPr>
          <w:rFonts w:eastAsiaTheme="minorEastAsia"/>
        </w:rPr>
        <w:t xml:space="preserve"> è costruito ponendo una serie di domande rispetto a un record del set di dati. Ogni volta che viene fornita una risposta, viene posta un'altra domanda </w:t>
      </w:r>
      <w:r w:rsidR="48DF632C" w:rsidRPr="473E41F1">
        <w:rPr>
          <w:rFonts w:eastAsiaTheme="minorEastAsia"/>
        </w:rPr>
        <w:t>finché</w:t>
      </w:r>
      <w:r w:rsidRPr="473E41F1">
        <w:rPr>
          <w:rFonts w:eastAsiaTheme="minorEastAsia"/>
        </w:rPr>
        <w:t xml:space="preserve"> non si arriva effettivamente ad etichettare l'oggetto con una classe. Questa serie di domande con le loro possibili risposte sono organizzate sotto forma di albero decisionale, ovvero una struttura gerarchica costituita da nodi ed archi orientati. I nodi non terminali possiedono a loro volta delle etichette per separare i diversi set di dati con le loro differenti caratteristiche. Questo algoritmo funziona suddividendo i dati in gruppi separati in base ad una misura di selezione degli attributi. Ognuna di queste divisioni punta a minimizzare il grado di impurità che scaturisce in ogni nodo a seconda dei risultati incorretti.</w:t>
      </w:r>
      <w:r w:rsidR="58D3C83B" w:rsidRPr="473E41F1">
        <w:rPr>
          <w:rFonts w:eastAsiaTheme="minorEastAsia"/>
        </w:rPr>
        <w:t xml:space="preserve"> </w:t>
      </w:r>
    </w:p>
    <w:p w14:paraId="42D5BDED" w14:textId="432871DA" w:rsidR="04CB90F8" w:rsidRDefault="0C1A644D" w:rsidP="473E41F1">
      <w:pPr>
        <w:spacing w:line="250" w:lineRule="auto"/>
        <w:jc w:val="both"/>
        <w:rPr>
          <w:rFonts w:eastAsiaTheme="minorEastAsia"/>
        </w:rPr>
      </w:pPr>
      <w:r w:rsidRPr="473E41F1">
        <w:rPr>
          <w:rFonts w:eastAsiaTheme="minorEastAsia"/>
        </w:rPr>
        <w:t xml:space="preserve">Il </w:t>
      </w:r>
      <w:r w:rsidRPr="473E41F1">
        <w:rPr>
          <w:rFonts w:eastAsiaTheme="minorEastAsia"/>
          <w:b/>
          <w:bCs/>
        </w:rPr>
        <w:t xml:space="preserve">Random </w:t>
      </w:r>
      <w:proofErr w:type="spellStart"/>
      <w:r w:rsidRPr="473E41F1">
        <w:rPr>
          <w:rFonts w:eastAsiaTheme="minorEastAsia"/>
          <w:b/>
          <w:bCs/>
        </w:rPr>
        <w:t>Forest</w:t>
      </w:r>
      <w:proofErr w:type="spellEnd"/>
      <w:r w:rsidRPr="473E41F1">
        <w:rPr>
          <w:rFonts w:eastAsiaTheme="minorEastAsia"/>
          <w:b/>
          <w:bCs/>
        </w:rPr>
        <w:t xml:space="preserve"> </w:t>
      </w:r>
      <w:proofErr w:type="spellStart"/>
      <w:r w:rsidRPr="473E41F1">
        <w:rPr>
          <w:rFonts w:eastAsiaTheme="minorEastAsia"/>
          <w:b/>
          <w:bCs/>
        </w:rPr>
        <w:t>Classifier</w:t>
      </w:r>
      <w:proofErr w:type="spellEnd"/>
      <w:r w:rsidRPr="473E41F1">
        <w:rPr>
          <w:rFonts w:eastAsiaTheme="minorEastAsia"/>
        </w:rPr>
        <w:t xml:space="preserve"> è un algoritmo di classificazione costituito da molti alberi decisional</w:t>
      </w:r>
      <w:r w:rsidR="72A30ABE" w:rsidRPr="473E41F1">
        <w:rPr>
          <w:rFonts w:eastAsiaTheme="minorEastAsia"/>
        </w:rPr>
        <w:t>i</w:t>
      </w:r>
      <w:r w:rsidRPr="473E41F1">
        <w:rPr>
          <w:rFonts w:eastAsiaTheme="minorEastAsia"/>
        </w:rPr>
        <w:t>, in modo tale da ottenere una previsione più accurata. Questo modello aggiunge casualità durante la crescita degli alberi: invece di cercare la caratteristica più importante durante la suddivisione di un nodo, cerca la caratteristica migliore tra un sottoinsieme casuale di feature. Difatti solo una parte del sottoinsieme di feature viene preso in considerazione per la suddivisione di un nodo.</w:t>
      </w:r>
      <w:r w:rsidR="737C9B46" w:rsidRPr="473E41F1">
        <w:rPr>
          <w:rFonts w:eastAsiaTheme="minorEastAsia"/>
        </w:rPr>
        <w:t xml:space="preserve"> </w:t>
      </w:r>
      <w:r>
        <w:br/>
      </w:r>
      <w:proofErr w:type="spellStart"/>
      <w:r w:rsidRPr="473E41F1">
        <w:rPr>
          <w:rFonts w:eastAsiaTheme="minorEastAsia"/>
          <w:i/>
          <w:iCs/>
        </w:rPr>
        <w:t>Sklearn</w:t>
      </w:r>
      <w:proofErr w:type="spellEnd"/>
      <w:r w:rsidRPr="473E41F1">
        <w:rPr>
          <w:rFonts w:eastAsiaTheme="minorEastAsia"/>
        </w:rPr>
        <w:t xml:space="preserve"> fornisce uno strumento che misura l'importanza di una feature osservando quanto i nodi dell'albero che usano quella caratteristica riducono l'impurità in tutti gli alberi della foresta; calcola automaticamente questo punteggio per ogni funzione dopo l'allenamento e ridimensiona i risultati.</w:t>
      </w:r>
      <w:r>
        <w:br/>
      </w:r>
      <w:r w:rsidRPr="473E41F1">
        <w:rPr>
          <w:rFonts w:eastAsiaTheme="minorEastAsia"/>
        </w:rPr>
        <w:t xml:space="preserve">La differenza con il </w:t>
      </w:r>
      <w:proofErr w:type="spellStart"/>
      <w:r w:rsidRPr="473E41F1">
        <w:rPr>
          <w:rFonts w:eastAsiaTheme="minorEastAsia"/>
        </w:rPr>
        <w:t>Decision</w:t>
      </w:r>
      <w:proofErr w:type="spellEnd"/>
      <w:r w:rsidRPr="473E41F1">
        <w:rPr>
          <w:rFonts w:eastAsiaTheme="minorEastAsia"/>
        </w:rPr>
        <w:t xml:space="preserve"> </w:t>
      </w:r>
      <w:proofErr w:type="spellStart"/>
      <w:r w:rsidRPr="473E41F1">
        <w:rPr>
          <w:rFonts w:eastAsiaTheme="minorEastAsia"/>
        </w:rPr>
        <w:t>Tree</w:t>
      </w:r>
      <w:proofErr w:type="spellEnd"/>
      <w:r w:rsidRPr="473E41F1">
        <w:rPr>
          <w:rFonts w:eastAsiaTheme="minorEastAsia"/>
        </w:rPr>
        <w:t xml:space="preserve"> è che quest'ultimo genera alcune regole che prevedono la classe di appartenenza; nel Random </w:t>
      </w:r>
      <w:proofErr w:type="spellStart"/>
      <w:r w:rsidRPr="473E41F1">
        <w:rPr>
          <w:rFonts w:eastAsiaTheme="minorEastAsia"/>
        </w:rPr>
        <w:t>Forest</w:t>
      </w:r>
      <w:proofErr w:type="spellEnd"/>
      <w:r w:rsidRPr="473E41F1">
        <w:rPr>
          <w:rFonts w:eastAsiaTheme="minorEastAsia"/>
        </w:rPr>
        <w:t xml:space="preserve"> l'algoritmo seleziona casualmente osservazioni e feature per costruire diversi alberi decisionali e calcola la media dei risultati.</w:t>
      </w:r>
      <w:r>
        <w:br/>
      </w:r>
      <w:r w:rsidRPr="473E41F1">
        <w:rPr>
          <w:rFonts w:eastAsiaTheme="minorEastAsia"/>
        </w:rPr>
        <w:t>Il parametro “</w:t>
      </w:r>
      <w:proofErr w:type="spellStart"/>
      <w:r w:rsidRPr="473E41F1">
        <w:rPr>
          <w:rFonts w:eastAsiaTheme="minorEastAsia"/>
        </w:rPr>
        <w:t>n_estimators</w:t>
      </w:r>
      <w:proofErr w:type="spellEnd"/>
      <w:r w:rsidRPr="473E41F1">
        <w:rPr>
          <w:rFonts w:eastAsiaTheme="minorEastAsia"/>
        </w:rPr>
        <w:t>” rappresenta il numero di alberi che l'algoritmo costruisce prima di fare una previsione; un numero maggiore di alberi aumenta le prestazioni e rende le previsioni più stabili, ma di contro rallenta il tempo di computazione. Nel nostro caso abbiamo notato che un numero ottimale di alberi è 100.</w:t>
      </w:r>
    </w:p>
    <w:p w14:paraId="70C382F4" w14:textId="3E13197A" w:rsidR="65C3B0B7" w:rsidRDefault="65C3B0B7" w:rsidP="473E41F1">
      <w:pPr>
        <w:spacing w:line="250" w:lineRule="auto"/>
        <w:jc w:val="both"/>
        <w:rPr>
          <w:rFonts w:eastAsiaTheme="minorEastAsia"/>
        </w:rPr>
      </w:pPr>
      <w:r w:rsidRPr="473E41F1">
        <w:rPr>
          <w:rFonts w:eastAsiaTheme="minorEastAsia"/>
        </w:rPr>
        <w:t>L'</w:t>
      </w:r>
      <w:proofErr w:type="spellStart"/>
      <w:r w:rsidRPr="473E41F1">
        <w:rPr>
          <w:rFonts w:eastAsiaTheme="minorEastAsia"/>
          <w:b/>
          <w:bCs/>
        </w:rPr>
        <w:t>AdaBoost</w:t>
      </w:r>
      <w:proofErr w:type="spellEnd"/>
      <w:r w:rsidR="4A16CDB7" w:rsidRPr="473E41F1">
        <w:rPr>
          <w:rFonts w:eastAsiaTheme="minorEastAsia"/>
        </w:rPr>
        <w:t xml:space="preserve"> (</w:t>
      </w:r>
      <w:proofErr w:type="spellStart"/>
      <w:r w:rsidR="4A16CDB7" w:rsidRPr="473E41F1">
        <w:rPr>
          <w:rFonts w:eastAsiaTheme="minorEastAsia"/>
        </w:rPr>
        <w:t>adaptive</w:t>
      </w:r>
      <w:proofErr w:type="spellEnd"/>
      <w:r w:rsidR="4A16CDB7" w:rsidRPr="473E41F1">
        <w:rPr>
          <w:rFonts w:eastAsiaTheme="minorEastAsia"/>
        </w:rPr>
        <w:t xml:space="preserve"> booster)</w:t>
      </w:r>
      <w:r w:rsidRPr="473E41F1">
        <w:rPr>
          <w:rFonts w:eastAsiaTheme="minorEastAsia"/>
        </w:rPr>
        <w:t xml:space="preserve">, come il Random </w:t>
      </w:r>
      <w:proofErr w:type="spellStart"/>
      <w:r w:rsidRPr="473E41F1">
        <w:rPr>
          <w:rFonts w:eastAsiaTheme="minorEastAsia"/>
        </w:rPr>
        <w:t>Forest</w:t>
      </w:r>
      <w:proofErr w:type="spellEnd"/>
      <w:r w:rsidRPr="473E41F1">
        <w:rPr>
          <w:rFonts w:eastAsiaTheme="minorEastAsia"/>
        </w:rPr>
        <w:t xml:space="preserve">, è un algoritmo di classificatore di insieme, costituito quindi da più algoritmi di classificazione il cui output è il risultato combinato di tali algoritmi di classificazione. L'algoritmo fa riaddestrare il modello in modo iterativo, scegliendo il </w:t>
      </w:r>
      <w:proofErr w:type="spellStart"/>
      <w:r w:rsidRPr="473E41F1">
        <w:rPr>
          <w:rFonts w:eastAsiaTheme="minorEastAsia"/>
        </w:rPr>
        <w:t>train</w:t>
      </w:r>
      <w:proofErr w:type="spellEnd"/>
      <w:r w:rsidRPr="473E41F1">
        <w:rPr>
          <w:rFonts w:eastAsiaTheme="minorEastAsia"/>
        </w:rPr>
        <w:t xml:space="preserve"> set in base alla precisione dell'addestramento precedente; il peso di ogni classificatore allenato dipende </w:t>
      </w:r>
      <w:r w:rsidRPr="473E41F1">
        <w:rPr>
          <w:rFonts w:eastAsiaTheme="minorEastAsia"/>
        </w:rPr>
        <w:lastRenderedPageBreak/>
        <w:t>dall'accuratezza raggiunta. Dopo che un classificatore è stato addestrato, ad esso viene assegnato un peso in base alla precisione.</w:t>
      </w:r>
      <w:r>
        <w:br/>
      </w:r>
      <w:r w:rsidRPr="473E41F1">
        <w:rPr>
          <w:rFonts w:eastAsiaTheme="minorEastAsia"/>
        </w:rPr>
        <w:t>Al classificatore più accurato viene assegnato un peso maggiore in modo che abbia un impatto maggiore sul risultato finale; se un elemento viene classificato in maniera erronea, ad esso viene assegnato un peso maggiore in modo che appaia con una maggiore probabilità nel sottoinsieme di addestramento del classificatore successivo.</w:t>
      </w:r>
      <w:r>
        <w:br/>
      </w:r>
      <w:r w:rsidRPr="473E41F1">
        <w:rPr>
          <w:rFonts w:eastAsiaTheme="minorEastAsia"/>
        </w:rPr>
        <w:t>L'</w:t>
      </w:r>
      <w:proofErr w:type="spellStart"/>
      <w:r w:rsidRPr="473E41F1">
        <w:rPr>
          <w:rFonts w:eastAsiaTheme="minorEastAsia"/>
        </w:rPr>
        <w:t>AdaBoost</w:t>
      </w:r>
      <w:proofErr w:type="spellEnd"/>
      <w:r w:rsidRPr="473E41F1">
        <w:rPr>
          <w:rFonts w:eastAsiaTheme="minorEastAsia"/>
        </w:rPr>
        <w:t xml:space="preserve"> è stato semplice da implementare, il risultato ottenuto da esso è stato ottimo in quanto corregge iterativamente gli errori del classificatore debole e migliora la sua precisione combinando tutti questi ultimi.</w:t>
      </w:r>
    </w:p>
    <w:p w14:paraId="7DC52C71" w14:textId="77777777" w:rsidR="007C059B" w:rsidRDefault="007C059B" w:rsidP="473E41F1">
      <w:pPr>
        <w:spacing w:line="250" w:lineRule="auto"/>
        <w:jc w:val="both"/>
        <w:rPr>
          <w:rFonts w:eastAsiaTheme="minorEastAsia"/>
        </w:rPr>
      </w:pPr>
    </w:p>
    <w:p w14:paraId="14E62574" w14:textId="3639809F" w:rsidR="4F4B1839" w:rsidRDefault="4F4B1839" w:rsidP="473E41F1">
      <w:pPr>
        <w:spacing w:line="250" w:lineRule="auto"/>
        <w:jc w:val="center"/>
        <w:rPr>
          <w:rFonts w:eastAsiaTheme="minorEastAsia"/>
        </w:rPr>
      </w:pPr>
      <w:r>
        <w:rPr>
          <w:noProof/>
        </w:rPr>
        <w:drawing>
          <wp:inline distT="0" distB="0" distL="0" distR="0" wp14:anchorId="53AAA233" wp14:editId="622D5C39">
            <wp:extent cx="3286125" cy="1848445"/>
            <wp:effectExtent l="0" t="0" r="0" b="0"/>
            <wp:docPr id="831942199" name="Immagine 831942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86125" cy="1848445"/>
                    </a:xfrm>
                    <a:prstGeom prst="rect">
                      <a:avLst/>
                    </a:prstGeom>
                  </pic:spPr>
                </pic:pic>
              </a:graphicData>
            </a:graphic>
          </wp:inline>
        </w:drawing>
      </w:r>
    </w:p>
    <w:p w14:paraId="378C4242" w14:textId="1F2E2421" w:rsidR="7E7AAA30" w:rsidRDefault="7E7AAA30" w:rsidP="16A570C3">
      <w:pPr>
        <w:spacing w:line="250" w:lineRule="auto"/>
        <w:jc w:val="center"/>
      </w:pPr>
    </w:p>
    <w:p w14:paraId="5F60FA8F" w14:textId="5A62079F" w:rsidR="473E41F1" w:rsidRDefault="473E41F1">
      <w:r>
        <w:br w:type="page"/>
      </w:r>
    </w:p>
    <w:p w14:paraId="04251233" w14:textId="1D32C591" w:rsidR="473E41F1" w:rsidRDefault="473E41F1" w:rsidP="473E41F1">
      <w:pPr>
        <w:spacing w:line="250" w:lineRule="auto"/>
        <w:jc w:val="center"/>
      </w:pPr>
    </w:p>
    <w:p w14:paraId="2980EDD2" w14:textId="0A0CF6C2" w:rsidR="005A5231" w:rsidRDefault="29AD348C" w:rsidP="735FFCC9">
      <w:pPr>
        <w:spacing w:line="250" w:lineRule="auto"/>
        <w:jc w:val="both"/>
      </w:pPr>
      <w:r w:rsidRPr="735FFCC9">
        <w:rPr>
          <w:rFonts w:ascii="Calibri" w:eastAsia="Calibri" w:hAnsi="Calibri" w:cs="Calibri"/>
        </w:rPr>
        <w:t xml:space="preserve"> </w:t>
      </w:r>
    </w:p>
    <w:p w14:paraId="3A7FB965" w14:textId="1A564A03" w:rsidR="005A5231" w:rsidRDefault="29AD348C" w:rsidP="473E41F1">
      <w:pPr>
        <w:spacing w:line="250" w:lineRule="auto"/>
        <w:jc w:val="center"/>
        <w:rPr>
          <w:rFonts w:ascii="Calibri" w:eastAsia="Calibri" w:hAnsi="Calibri" w:cs="Calibri"/>
          <w:sz w:val="32"/>
          <w:szCs w:val="32"/>
        </w:rPr>
      </w:pPr>
      <w:r w:rsidRPr="473E41F1">
        <w:rPr>
          <w:rFonts w:asciiTheme="majorHAnsi" w:eastAsiaTheme="majorEastAsia" w:hAnsiTheme="majorHAnsi" w:cstheme="majorBidi"/>
          <w:b/>
          <w:bCs/>
          <w:sz w:val="36"/>
          <w:szCs w:val="36"/>
        </w:rPr>
        <w:t>Generate Test Design</w:t>
      </w:r>
    </w:p>
    <w:p w14:paraId="09633405" w14:textId="30146876" w:rsidR="005A5231" w:rsidRDefault="29AD348C" w:rsidP="473E41F1">
      <w:pPr>
        <w:spacing w:line="250" w:lineRule="auto"/>
        <w:jc w:val="center"/>
        <w:rPr>
          <w:rFonts w:asciiTheme="majorHAnsi" w:eastAsiaTheme="majorEastAsia" w:hAnsiTheme="majorHAnsi" w:cstheme="majorBidi"/>
          <w:sz w:val="32"/>
          <w:szCs w:val="32"/>
        </w:rPr>
      </w:pPr>
      <w:r w:rsidRPr="473E41F1">
        <w:rPr>
          <w:rFonts w:asciiTheme="majorHAnsi" w:eastAsiaTheme="majorEastAsia" w:hAnsiTheme="majorHAnsi" w:cstheme="majorBidi"/>
          <w:b/>
          <w:bCs/>
          <w:sz w:val="32"/>
          <w:szCs w:val="32"/>
        </w:rPr>
        <w:t>Test Design</w:t>
      </w:r>
      <w:r w:rsidRPr="473E41F1">
        <w:rPr>
          <w:rFonts w:asciiTheme="majorHAnsi" w:eastAsiaTheme="majorEastAsia" w:hAnsiTheme="majorHAnsi" w:cstheme="majorBidi"/>
          <w:sz w:val="32"/>
          <w:szCs w:val="32"/>
        </w:rPr>
        <w:t xml:space="preserve"> </w:t>
      </w:r>
    </w:p>
    <w:p w14:paraId="4F016E6F" w14:textId="0C95E74E" w:rsidR="005A5231" w:rsidRDefault="39DD666B" w:rsidP="473E41F1">
      <w:pPr>
        <w:spacing w:line="250" w:lineRule="auto"/>
        <w:jc w:val="both"/>
        <w:rPr>
          <w:rFonts w:ascii="Calibri" w:eastAsia="Calibri" w:hAnsi="Calibri" w:cs="Calibri"/>
        </w:rPr>
      </w:pPr>
      <w:r w:rsidRPr="473E41F1">
        <w:rPr>
          <w:rFonts w:ascii="Calibri" w:eastAsia="Calibri" w:hAnsi="Calibri" w:cs="Calibri"/>
        </w:rPr>
        <w:t xml:space="preserve">Prima di eseguire i vari modelli scelti andremo a </w:t>
      </w:r>
      <w:r w:rsidR="55DB5DA6" w:rsidRPr="473E41F1">
        <w:rPr>
          <w:rFonts w:ascii="Calibri" w:eastAsia="Calibri" w:hAnsi="Calibri" w:cs="Calibri"/>
        </w:rPr>
        <w:t xml:space="preserve">suddividere </w:t>
      </w:r>
      <w:r w:rsidRPr="473E41F1">
        <w:rPr>
          <w:rFonts w:ascii="Calibri" w:eastAsia="Calibri" w:hAnsi="Calibri" w:cs="Calibri"/>
        </w:rPr>
        <w:t>il dataset con una proporzione 80% training set</w:t>
      </w:r>
      <w:r w:rsidR="1B22E9C2" w:rsidRPr="473E41F1">
        <w:rPr>
          <w:rFonts w:ascii="Calibri" w:eastAsia="Calibri" w:hAnsi="Calibri" w:cs="Calibri"/>
        </w:rPr>
        <w:t xml:space="preserve"> e </w:t>
      </w:r>
      <w:r w:rsidRPr="473E41F1">
        <w:rPr>
          <w:rFonts w:ascii="Calibri" w:eastAsia="Calibri" w:hAnsi="Calibri" w:cs="Calibri"/>
        </w:rPr>
        <w:t xml:space="preserve">20 % test set tramite una funzione di </w:t>
      </w:r>
      <w:proofErr w:type="spellStart"/>
      <w:r w:rsidRPr="473E41F1">
        <w:rPr>
          <w:rFonts w:ascii="Calibri" w:eastAsia="Calibri" w:hAnsi="Calibri" w:cs="Calibri"/>
        </w:rPr>
        <w:t>sklearn</w:t>
      </w:r>
      <w:proofErr w:type="spellEnd"/>
      <w:r w:rsidRPr="473E41F1">
        <w:rPr>
          <w:rFonts w:ascii="Calibri" w:eastAsia="Calibri" w:hAnsi="Calibri" w:cs="Calibri"/>
        </w:rPr>
        <w:t xml:space="preserve"> </w:t>
      </w:r>
      <w:proofErr w:type="spellStart"/>
      <w:r w:rsidRPr="473E41F1">
        <w:rPr>
          <w:rFonts w:ascii="Calibri" w:eastAsia="Calibri" w:hAnsi="Calibri" w:cs="Calibri"/>
        </w:rPr>
        <w:t>train_test_split</w:t>
      </w:r>
      <w:proofErr w:type="spellEnd"/>
      <w:r w:rsidR="24CCDC86" w:rsidRPr="473E41F1">
        <w:rPr>
          <w:rFonts w:ascii="Calibri" w:eastAsia="Calibri" w:hAnsi="Calibri" w:cs="Calibri"/>
        </w:rPr>
        <w:t>.</w:t>
      </w:r>
      <w:r>
        <w:br/>
      </w:r>
      <w:r w:rsidRPr="473E41F1">
        <w:rPr>
          <w:rFonts w:ascii="Calibri" w:eastAsia="Calibri" w:hAnsi="Calibri" w:cs="Calibri"/>
        </w:rPr>
        <w:t xml:space="preserve">Tramite una analisi fatta in precedenza abbiamo notato che il dataset è sbilanciato con una proporzione sui </w:t>
      </w:r>
      <w:r w:rsidR="78A3C5B3" w:rsidRPr="473E41F1">
        <w:rPr>
          <w:rFonts w:ascii="Calibri" w:eastAsia="Calibri" w:hAnsi="Calibri" w:cs="Calibri"/>
        </w:rPr>
        <w:t xml:space="preserve">risultati </w:t>
      </w:r>
      <w:r w:rsidRPr="473E41F1">
        <w:rPr>
          <w:rFonts w:ascii="Calibri" w:eastAsia="Calibri" w:hAnsi="Calibri" w:cs="Calibri"/>
        </w:rPr>
        <w:t>negativi del 89 % e sui positivi del 11 %</w:t>
      </w:r>
      <w:r w:rsidR="1211B27F" w:rsidRPr="473E41F1">
        <w:rPr>
          <w:rFonts w:ascii="Calibri" w:eastAsia="Calibri" w:hAnsi="Calibri" w:cs="Calibri"/>
        </w:rPr>
        <w:t>;</w:t>
      </w:r>
      <w:r w:rsidRPr="473E41F1">
        <w:rPr>
          <w:rFonts w:ascii="Calibri" w:eastAsia="Calibri" w:hAnsi="Calibri" w:cs="Calibri"/>
        </w:rPr>
        <w:t xml:space="preserve"> tramite alcune ricerche abbiamo trovato alcuni algoritmi di </w:t>
      </w:r>
      <w:r w:rsidR="5AD1F77A" w:rsidRPr="473E41F1">
        <w:rPr>
          <w:rFonts w:ascii="Calibri" w:eastAsia="Calibri" w:hAnsi="Calibri" w:cs="Calibri"/>
        </w:rPr>
        <w:t>bilanciamento,</w:t>
      </w:r>
      <w:r w:rsidRPr="473E41F1">
        <w:rPr>
          <w:rFonts w:ascii="Calibri" w:eastAsia="Calibri" w:hAnsi="Calibri" w:cs="Calibri"/>
        </w:rPr>
        <w:t xml:space="preserve"> tra cui </w:t>
      </w:r>
      <w:proofErr w:type="spellStart"/>
      <w:r w:rsidRPr="473E41F1">
        <w:rPr>
          <w:rFonts w:ascii="Calibri" w:eastAsia="Calibri" w:hAnsi="Calibri" w:cs="Calibri"/>
        </w:rPr>
        <w:t>oversampling</w:t>
      </w:r>
      <w:proofErr w:type="spellEnd"/>
      <w:r w:rsidRPr="473E41F1">
        <w:rPr>
          <w:rFonts w:ascii="Calibri" w:eastAsia="Calibri" w:hAnsi="Calibri" w:cs="Calibri"/>
        </w:rPr>
        <w:t xml:space="preserve"> e </w:t>
      </w:r>
      <w:proofErr w:type="spellStart"/>
      <w:r w:rsidRPr="473E41F1">
        <w:rPr>
          <w:rFonts w:ascii="Calibri" w:eastAsia="Calibri" w:hAnsi="Calibri" w:cs="Calibri"/>
        </w:rPr>
        <w:t>undersampling</w:t>
      </w:r>
      <w:proofErr w:type="spellEnd"/>
      <w:r w:rsidR="6AF575C5" w:rsidRPr="473E41F1">
        <w:rPr>
          <w:rFonts w:ascii="Calibri" w:eastAsia="Calibri" w:hAnsi="Calibri" w:cs="Calibri"/>
        </w:rPr>
        <w:t>,</w:t>
      </w:r>
      <w:r w:rsidR="44F5EAFA" w:rsidRPr="473E41F1">
        <w:rPr>
          <w:rFonts w:ascii="Calibri" w:eastAsia="Calibri" w:hAnsi="Calibri" w:cs="Calibri"/>
        </w:rPr>
        <w:t xml:space="preserve"> e</w:t>
      </w:r>
      <w:r w:rsidRPr="473E41F1">
        <w:rPr>
          <w:rFonts w:ascii="Calibri" w:eastAsia="Calibri" w:hAnsi="Calibri" w:cs="Calibri"/>
        </w:rPr>
        <w:t xml:space="preserve"> abbiamo cercato di bilanciare questi dati</w:t>
      </w:r>
      <w:r w:rsidR="5B0496CD" w:rsidRPr="473E41F1">
        <w:rPr>
          <w:rFonts w:ascii="Calibri" w:eastAsia="Calibri" w:hAnsi="Calibri" w:cs="Calibri"/>
        </w:rPr>
        <w:t xml:space="preserve"> tramite queste due tecniche</w:t>
      </w:r>
      <w:r w:rsidRPr="473E41F1">
        <w:rPr>
          <w:rFonts w:ascii="Calibri" w:eastAsia="Calibri" w:hAnsi="Calibri" w:cs="Calibri"/>
        </w:rPr>
        <w:t>.</w:t>
      </w:r>
    </w:p>
    <w:p w14:paraId="172B8D11" w14:textId="55725214" w:rsidR="005A5231" w:rsidRDefault="0ACCDA91" w:rsidP="473E41F1">
      <w:pPr>
        <w:spacing w:line="250" w:lineRule="auto"/>
        <w:jc w:val="both"/>
        <w:rPr>
          <w:rFonts w:ascii="Calibri" w:eastAsia="Calibri" w:hAnsi="Calibri" w:cs="Calibri"/>
        </w:rPr>
      </w:pPr>
      <w:proofErr w:type="spellStart"/>
      <w:r w:rsidRPr="473E41F1">
        <w:rPr>
          <w:rFonts w:ascii="Calibri" w:eastAsia="Calibri" w:hAnsi="Calibri" w:cs="Calibri"/>
          <w:b/>
          <w:bCs/>
        </w:rPr>
        <w:t>Feauture</w:t>
      </w:r>
      <w:proofErr w:type="spellEnd"/>
      <w:r w:rsidRPr="473E41F1">
        <w:rPr>
          <w:rFonts w:ascii="Calibri" w:eastAsia="Calibri" w:hAnsi="Calibri" w:cs="Calibri"/>
          <w:b/>
          <w:bCs/>
        </w:rPr>
        <w:t xml:space="preserve"> Scaling</w:t>
      </w:r>
      <w:r w:rsidR="679FC499" w:rsidRPr="473E41F1">
        <w:rPr>
          <w:rFonts w:ascii="Calibri" w:eastAsia="Calibri" w:hAnsi="Calibri" w:cs="Calibri"/>
          <w:b/>
          <w:bCs/>
        </w:rPr>
        <w:t xml:space="preserve">. </w:t>
      </w:r>
      <w:r w:rsidRPr="473E41F1">
        <w:rPr>
          <w:rFonts w:ascii="Calibri" w:eastAsia="Calibri" w:hAnsi="Calibri" w:cs="Calibri"/>
        </w:rPr>
        <w:t>Prima di effettuare previsioni effettive, è sempre buona norma ridimensionare le caratteristiche in modo che tutte possano essere</w:t>
      </w:r>
      <w:r w:rsidR="3225A751" w:rsidRPr="473E41F1">
        <w:rPr>
          <w:rFonts w:ascii="Calibri" w:eastAsia="Calibri" w:hAnsi="Calibri" w:cs="Calibri"/>
        </w:rPr>
        <w:t xml:space="preserve"> valutate </w:t>
      </w:r>
      <w:r w:rsidR="492745F1" w:rsidRPr="473E41F1">
        <w:rPr>
          <w:rFonts w:ascii="Calibri" w:eastAsia="Calibri" w:hAnsi="Calibri" w:cs="Calibri"/>
        </w:rPr>
        <w:t>in modo uniforme.</w:t>
      </w:r>
      <w:r w:rsidR="39DD666B">
        <w:br/>
      </w:r>
      <w:r w:rsidR="492745F1" w:rsidRPr="473E41F1">
        <w:rPr>
          <w:rFonts w:ascii="Calibri" w:eastAsia="Calibri" w:hAnsi="Calibri" w:cs="Calibri"/>
        </w:rPr>
        <w:t xml:space="preserve">Viene importata la classe </w:t>
      </w:r>
      <w:proofErr w:type="spellStart"/>
      <w:r w:rsidR="492745F1" w:rsidRPr="473E41F1">
        <w:rPr>
          <w:rFonts w:ascii="Calibri" w:eastAsia="Calibri" w:hAnsi="Calibri" w:cs="Calibri"/>
        </w:rPr>
        <w:t>StandarScaler</w:t>
      </w:r>
      <w:proofErr w:type="spellEnd"/>
      <w:r w:rsidR="492745F1" w:rsidRPr="473E41F1">
        <w:rPr>
          <w:rFonts w:ascii="Calibri" w:eastAsia="Calibri" w:hAnsi="Calibri" w:cs="Calibri"/>
        </w:rPr>
        <w:t>, che permette di standardizzare i dati di allenamento e di test per renderli uniformi e confrontabili tra di loro.</w:t>
      </w:r>
      <w:r w:rsidR="39DD666B">
        <w:br/>
      </w:r>
      <w:r w:rsidR="39DD666B" w:rsidRPr="473E41F1">
        <w:rPr>
          <w:rFonts w:ascii="Calibri" w:eastAsia="Calibri" w:hAnsi="Calibri" w:cs="Calibri"/>
        </w:rPr>
        <w:t xml:space="preserve">Dopo alcune prove abbiamo notato </w:t>
      </w:r>
      <w:proofErr w:type="gramStart"/>
      <w:r w:rsidR="39DD666B" w:rsidRPr="473E41F1">
        <w:rPr>
          <w:rFonts w:ascii="Calibri" w:eastAsia="Calibri" w:hAnsi="Calibri" w:cs="Calibri"/>
        </w:rPr>
        <w:t xml:space="preserve">che  </w:t>
      </w:r>
      <w:proofErr w:type="spellStart"/>
      <w:r w:rsidR="39DD666B" w:rsidRPr="473E41F1">
        <w:rPr>
          <w:rFonts w:ascii="Calibri" w:eastAsia="Calibri" w:hAnsi="Calibri" w:cs="Calibri"/>
        </w:rPr>
        <w:t>oversampling</w:t>
      </w:r>
      <w:proofErr w:type="spellEnd"/>
      <w:proofErr w:type="gramEnd"/>
      <w:r w:rsidR="39DD666B" w:rsidRPr="473E41F1">
        <w:rPr>
          <w:rFonts w:ascii="Calibri" w:eastAsia="Calibri" w:hAnsi="Calibri" w:cs="Calibri"/>
        </w:rPr>
        <w:t xml:space="preserve"> strategy si è rivelata la scelta migliore.</w:t>
      </w:r>
    </w:p>
    <w:p w14:paraId="44D792B7" w14:textId="2B7C828C" w:rsidR="005A5231" w:rsidRDefault="39DD666B" w:rsidP="473E41F1">
      <w:pPr>
        <w:spacing w:line="250" w:lineRule="auto"/>
        <w:jc w:val="both"/>
        <w:rPr>
          <w:rFonts w:ascii="Calibri" w:eastAsia="Calibri" w:hAnsi="Calibri" w:cs="Calibri"/>
          <w:b/>
          <w:bCs/>
        </w:rPr>
      </w:pPr>
      <w:proofErr w:type="spellStart"/>
      <w:r w:rsidRPr="473E41F1">
        <w:rPr>
          <w:rFonts w:ascii="Calibri" w:eastAsia="Calibri" w:hAnsi="Calibri" w:cs="Calibri"/>
          <w:b/>
          <w:bCs/>
        </w:rPr>
        <w:t>Oversampling</w:t>
      </w:r>
      <w:proofErr w:type="spellEnd"/>
      <w:r w:rsidRPr="473E41F1">
        <w:rPr>
          <w:rFonts w:ascii="Calibri" w:eastAsia="Calibri" w:hAnsi="Calibri" w:cs="Calibri"/>
          <w:b/>
          <w:bCs/>
        </w:rPr>
        <w:t xml:space="preserve"> Strategy</w:t>
      </w:r>
      <w:r w:rsidR="0AB5959C" w:rsidRPr="473E41F1">
        <w:rPr>
          <w:rFonts w:ascii="Calibri" w:eastAsia="Calibri" w:hAnsi="Calibri" w:cs="Calibri"/>
          <w:b/>
          <w:bCs/>
        </w:rPr>
        <w:t xml:space="preserve">. </w:t>
      </w:r>
      <w:r w:rsidRPr="473E41F1">
        <w:rPr>
          <w:rFonts w:ascii="Calibri" w:eastAsia="Calibri" w:hAnsi="Calibri" w:cs="Calibri"/>
        </w:rPr>
        <w:t>Possiamo utilizzare l'implementazione SMOTE fornita dalla libreria Python di apprendimento sbilanciato nella classe SMOTE.</w:t>
      </w:r>
      <w:r>
        <w:br/>
      </w:r>
      <w:r w:rsidRPr="473E41F1">
        <w:rPr>
          <w:rFonts w:ascii="Calibri" w:eastAsia="Calibri" w:hAnsi="Calibri" w:cs="Calibri"/>
        </w:rPr>
        <w:t xml:space="preserve">La classe SMOTE agisce come un oggetto di trasformazione dei dati da </w:t>
      </w:r>
      <w:proofErr w:type="spellStart"/>
      <w:r w:rsidRPr="473E41F1">
        <w:rPr>
          <w:rFonts w:ascii="Calibri" w:eastAsia="Calibri" w:hAnsi="Calibri" w:cs="Calibri"/>
        </w:rPr>
        <w:t>scikit-learn</w:t>
      </w:r>
      <w:proofErr w:type="spellEnd"/>
      <w:r w:rsidRPr="473E41F1">
        <w:rPr>
          <w:rFonts w:ascii="Calibri" w:eastAsia="Calibri" w:hAnsi="Calibri" w:cs="Calibri"/>
        </w:rPr>
        <w:t xml:space="preserve"> in quanto deve essere definita e configurata, adattata a un set di dati, quindi applicata per creare una nuova versione trasformata del set di dati.</w:t>
      </w:r>
      <w:r>
        <w:br/>
      </w:r>
      <w:r w:rsidRPr="473E41F1">
        <w:rPr>
          <w:rFonts w:ascii="Calibri" w:eastAsia="Calibri" w:hAnsi="Calibri" w:cs="Calibri"/>
        </w:rPr>
        <w:t>Ad esempio, possiamo definire un'istanza SMOTE con parametri predefiniti che bilanceranno la classe di minoranza e quindi la adatteranno e la applicheranno in un unico passaggio per creare una versione trasformata del nostro set di dati.</w:t>
      </w:r>
    </w:p>
    <w:p w14:paraId="1B06F01B" w14:textId="7DB795AE" w:rsidR="473E41F1" w:rsidRDefault="15F4BABF" w:rsidP="002D4DC3">
      <w:pPr>
        <w:spacing w:line="250" w:lineRule="auto"/>
        <w:jc w:val="both"/>
      </w:pPr>
      <w:r>
        <w:rPr>
          <w:noProof/>
        </w:rPr>
        <w:drawing>
          <wp:inline distT="0" distB="0" distL="0" distR="0" wp14:anchorId="3E890B00" wp14:editId="634C75EA">
            <wp:extent cx="2753182" cy="3429000"/>
            <wp:effectExtent l="0" t="0" r="0" b="0"/>
            <wp:docPr id="1633457080" name="Picture 1633457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457080"/>
                    <pic:cNvPicPr/>
                  </pic:nvPicPr>
                  <pic:blipFill>
                    <a:blip r:embed="rId21">
                      <a:extLst>
                        <a:ext uri="{28A0092B-C50C-407E-A947-70E740481C1C}">
                          <a14:useLocalDpi xmlns:a14="http://schemas.microsoft.com/office/drawing/2010/main" val="0"/>
                        </a:ext>
                      </a:extLst>
                    </a:blip>
                    <a:stretch>
                      <a:fillRect/>
                    </a:stretch>
                  </pic:blipFill>
                  <pic:spPr>
                    <a:xfrm>
                      <a:off x="0" y="0"/>
                      <a:ext cx="2753182" cy="3429000"/>
                    </a:xfrm>
                    <a:prstGeom prst="rect">
                      <a:avLst/>
                    </a:prstGeom>
                  </pic:spPr>
                </pic:pic>
              </a:graphicData>
            </a:graphic>
          </wp:inline>
        </w:drawing>
      </w:r>
      <w:r w:rsidR="7C04575A">
        <w:t xml:space="preserve"> </w:t>
      </w:r>
      <w:r w:rsidR="6A94D71B">
        <w:t xml:space="preserve"> </w:t>
      </w:r>
      <w:r>
        <w:rPr>
          <w:noProof/>
        </w:rPr>
        <w:drawing>
          <wp:inline distT="0" distB="0" distL="0" distR="0" wp14:anchorId="13286950" wp14:editId="322AA1DE">
            <wp:extent cx="2705100" cy="3438525"/>
            <wp:effectExtent l="0" t="0" r="0" b="0"/>
            <wp:docPr id="1824377745" name="Picture 1824377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377745"/>
                    <pic:cNvPicPr/>
                  </pic:nvPicPr>
                  <pic:blipFill>
                    <a:blip r:embed="rId22">
                      <a:extLst>
                        <a:ext uri="{28A0092B-C50C-407E-A947-70E740481C1C}">
                          <a14:useLocalDpi xmlns:a14="http://schemas.microsoft.com/office/drawing/2010/main" val="0"/>
                        </a:ext>
                      </a:extLst>
                    </a:blip>
                    <a:stretch>
                      <a:fillRect/>
                    </a:stretch>
                  </pic:blipFill>
                  <pic:spPr>
                    <a:xfrm>
                      <a:off x="0" y="0"/>
                      <a:ext cx="2705100" cy="3438525"/>
                    </a:xfrm>
                    <a:prstGeom prst="rect">
                      <a:avLst/>
                    </a:prstGeom>
                  </pic:spPr>
                </pic:pic>
              </a:graphicData>
            </a:graphic>
          </wp:inline>
        </w:drawing>
      </w:r>
      <w:r w:rsidR="0DF2AB03" w:rsidRPr="473E41F1">
        <w:rPr>
          <w:i/>
          <w:iCs/>
          <w:color w:val="404040" w:themeColor="text1" w:themeTint="BF"/>
          <w:sz w:val="18"/>
          <w:szCs w:val="18"/>
        </w:rPr>
        <w:t>I</w:t>
      </w:r>
      <w:r w:rsidR="3E52EED0" w:rsidRPr="473E41F1">
        <w:rPr>
          <w:i/>
          <w:iCs/>
          <w:color w:val="404040" w:themeColor="text1" w:themeTint="BF"/>
          <w:sz w:val="18"/>
          <w:szCs w:val="18"/>
        </w:rPr>
        <w:t>m</w:t>
      </w:r>
      <w:r w:rsidR="0DF2AB03" w:rsidRPr="473E41F1">
        <w:rPr>
          <w:i/>
          <w:iCs/>
          <w:color w:val="404040" w:themeColor="text1" w:themeTint="BF"/>
          <w:sz w:val="18"/>
          <w:szCs w:val="18"/>
        </w:rPr>
        <w:t>magi</w:t>
      </w:r>
      <w:r w:rsidR="64B82F0B" w:rsidRPr="473E41F1">
        <w:rPr>
          <w:i/>
          <w:iCs/>
          <w:color w:val="404040" w:themeColor="text1" w:themeTint="BF"/>
          <w:sz w:val="18"/>
          <w:szCs w:val="18"/>
        </w:rPr>
        <w:t>ni</w:t>
      </w:r>
      <w:r w:rsidR="0DF2AB03" w:rsidRPr="473E41F1">
        <w:rPr>
          <w:i/>
          <w:iCs/>
          <w:color w:val="404040" w:themeColor="text1" w:themeTint="BF"/>
          <w:sz w:val="18"/>
          <w:szCs w:val="18"/>
        </w:rPr>
        <w:t xml:space="preserve"> in riferimento a documentazione ufficiale </w:t>
      </w:r>
      <w:hyperlink r:id="rId23">
        <w:r w:rsidR="05E43263" w:rsidRPr="473E41F1">
          <w:rPr>
            <w:rStyle w:val="Collegamentoipertestuale"/>
            <w:rFonts w:eastAsiaTheme="minorEastAsia"/>
            <w:i/>
            <w:iCs/>
            <w:color w:val="404040" w:themeColor="text1" w:themeTint="BF"/>
            <w:sz w:val="18"/>
            <w:szCs w:val="18"/>
            <w:u w:val="none"/>
          </w:rPr>
          <w:t>https://machinelearningmastery.com/smote-oversampling-for-imbalanced-classification/</w:t>
        </w:r>
      </w:hyperlink>
      <w:r w:rsidR="473E41F1">
        <w:br w:type="page"/>
      </w:r>
    </w:p>
    <w:p w14:paraId="43A54CF8" w14:textId="55C312D1" w:rsidR="473E41F1" w:rsidRDefault="473E41F1" w:rsidP="473E41F1">
      <w:pPr>
        <w:spacing w:line="250" w:lineRule="auto"/>
        <w:jc w:val="center"/>
      </w:pPr>
    </w:p>
    <w:p w14:paraId="1316FF3C" w14:textId="2A3C8EFC" w:rsidR="005A5231" w:rsidRDefault="29AD348C" w:rsidP="473E41F1">
      <w:pPr>
        <w:spacing w:line="250" w:lineRule="auto"/>
        <w:jc w:val="center"/>
      </w:pPr>
      <w:r w:rsidRPr="473E41F1">
        <w:rPr>
          <w:rFonts w:asciiTheme="majorHAnsi" w:eastAsiaTheme="majorEastAsia" w:hAnsiTheme="majorHAnsi" w:cstheme="majorBidi"/>
          <w:b/>
          <w:bCs/>
          <w:sz w:val="36"/>
          <w:szCs w:val="36"/>
        </w:rPr>
        <w:t>Build Model</w:t>
      </w:r>
      <w:r w:rsidRPr="473E41F1">
        <w:rPr>
          <w:rFonts w:ascii="Calibri" w:eastAsia="Calibri" w:hAnsi="Calibri" w:cs="Calibri"/>
          <w:sz w:val="32"/>
          <w:szCs w:val="32"/>
        </w:rPr>
        <w:t xml:space="preserve"> </w:t>
      </w:r>
    </w:p>
    <w:p w14:paraId="22D361F0" w14:textId="21C09053" w:rsidR="005A5231" w:rsidRDefault="29AD348C" w:rsidP="473E41F1">
      <w:pPr>
        <w:spacing w:line="250" w:lineRule="auto"/>
        <w:jc w:val="center"/>
        <w:rPr>
          <w:rFonts w:asciiTheme="majorHAnsi" w:eastAsiaTheme="majorEastAsia" w:hAnsiTheme="majorHAnsi" w:cstheme="majorBidi"/>
          <w:b/>
          <w:bCs/>
          <w:sz w:val="32"/>
          <w:szCs w:val="32"/>
        </w:rPr>
      </w:pPr>
      <w:proofErr w:type="spellStart"/>
      <w:r w:rsidRPr="473E41F1">
        <w:rPr>
          <w:rFonts w:asciiTheme="majorHAnsi" w:eastAsiaTheme="majorEastAsia" w:hAnsiTheme="majorHAnsi" w:cstheme="majorBidi"/>
          <w:b/>
          <w:bCs/>
          <w:sz w:val="32"/>
          <w:szCs w:val="32"/>
        </w:rPr>
        <w:t>Parameter</w:t>
      </w:r>
      <w:proofErr w:type="spellEnd"/>
      <w:r w:rsidRPr="473E41F1">
        <w:rPr>
          <w:rFonts w:asciiTheme="majorHAnsi" w:eastAsiaTheme="majorEastAsia" w:hAnsiTheme="majorHAnsi" w:cstheme="majorBidi"/>
          <w:b/>
          <w:bCs/>
          <w:sz w:val="32"/>
          <w:szCs w:val="32"/>
        </w:rPr>
        <w:t xml:space="preserve"> Settings</w:t>
      </w:r>
    </w:p>
    <w:p w14:paraId="5BC91C7A" w14:textId="7B8C1C25" w:rsidR="156E279A" w:rsidRDefault="156E279A" w:rsidP="473E41F1">
      <w:pPr>
        <w:spacing w:line="250" w:lineRule="auto"/>
        <w:jc w:val="both"/>
        <w:rPr>
          <w:rFonts w:eastAsiaTheme="minorEastAsia"/>
        </w:rPr>
      </w:pPr>
      <w:r w:rsidRPr="473E41F1">
        <w:rPr>
          <w:rFonts w:eastAsiaTheme="minorEastAsia"/>
        </w:rPr>
        <w:t xml:space="preserve">Nell’algoritmo </w:t>
      </w:r>
      <w:r w:rsidR="2CA92155" w:rsidRPr="473E41F1">
        <w:rPr>
          <w:rFonts w:ascii="Calibri" w:eastAsia="Calibri" w:hAnsi="Calibri" w:cs="Calibri"/>
          <w:b/>
          <w:bCs/>
        </w:rPr>
        <w:t>k-</w:t>
      </w:r>
      <w:proofErr w:type="spellStart"/>
      <w:r w:rsidR="2CA92155" w:rsidRPr="473E41F1">
        <w:rPr>
          <w:rFonts w:ascii="Calibri" w:eastAsia="Calibri" w:hAnsi="Calibri" w:cs="Calibri"/>
          <w:b/>
          <w:bCs/>
        </w:rPr>
        <w:t>nearest</w:t>
      </w:r>
      <w:proofErr w:type="spellEnd"/>
      <w:r w:rsidR="2CA92155" w:rsidRPr="473E41F1">
        <w:rPr>
          <w:rFonts w:ascii="Calibri" w:eastAsia="Calibri" w:hAnsi="Calibri" w:cs="Calibri"/>
          <w:b/>
          <w:bCs/>
        </w:rPr>
        <w:t xml:space="preserve"> </w:t>
      </w:r>
      <w:proofErr w:type="spellStart"/>
      <w:r w:rsidR="2CA92155" w:rsidRPr="473E41F1">
        <w:rPr>
          <w:rFonts w:ascii="Calibri" w:eastAsia="Calibri" w:hAnsi="Calibri" w:cs="Calibri"/>
          <w:b/>
          <w:bCs/>
        </w:rPr>
        <w:t>neighbors</w:t>
      </w:r>
      <w:proofErr w:type="spellEnd"/>
      <w:r w:rsidRPr="473E41F1">
        <w:rPr>
          <w:rFonts w:eastAsiaTheme="minorEastAsia"/>
        </w:rPr>
        <w:t xml:space="preserve"> il parametro </w:t>
      </w:r>
      <w:r w:rsidRPr="473E41F1">
        <w:rPr>
          <w:rFonts w:eastAsiaTheme="minorEastAsia"/>
          <w:i/>
          <w:iCs/>
        </w:rPr>
        <w:t>k</w:t>
      </w:r>
      <w:r w:rsidRPr="473E41F1">
        <w:rPr>
          <w:rFonts w:eastAsiaTheme="minorEastAsia"/>
        </w:rPr>
        <w:t xml:space="preserve"> rappresenta il numero degli oggetti vicini a quello che viene preso in </w:t>
      </w:r>
      <w:r w:rsidR="57D8091F" w:rsidRPr="473E41F1">
        <w:rPr>
          <w:rFonts w:eastAsiaTheme="minorEastAsia"/>
        </w:rPr>
        <w:t>considerazione;</w:t>
      </w:r>
      <w:r w:rsidRPr="473E41F1">
        <w:rPr>
          <w:rFonts w:eastAsiaTheme="minorEastAsia"/>
        </w:rPr>
        <w:t xml:space="preserve"> questo para</w:t>
      </w:r>
      <w:r w:rsidR="28AF5A10" w:rsidRPr="473E41F1">
        <w:rPr>
          <w:rFonts w:eastAsiaTheme="minorEastAsia"/>
        </w:rPr>
        <w:t xml:space="preserve">metro ha come valore di default </w:t>
      </w:r>
      <w:proofErr w:type="gramStart"/>
      <w:r w:rsidR="28AF5A10" w:rsidRPr="473E41F1">
        <w:rPr>
          <w:rFonts w:eastAsiaTheme="minorEastAsia"/>
        </w:rPr>
        <w:t>5</w:t>
      </w:r>
      <w:proofErr w:type="gramEnd"/>
      <w:r w:rsidR="28AF5A10" w:rsidRPr="473E41F1">
        <w:rPr>
          <w:rFonts w:eastAsiaTheme="minorEastAsia"/>
        </w:rPr>
        <w:t xml:space="preserve"> e modificando si va a preferire un numero non troppo grande e dispari, in modo che non </w:t>
      </w:r>
      <w:r w:rsidR="0A1827C0" w:rsidRPr="473E41F1">
        <w:rPr>
          <w:rFonts w:eastAsiaTheme="minorEastAsia"/>
        </w:rPr>
        <w:t>ci siano casi di parità tra oggetti differenti.</w:t>
      </w:r>
    </w:p>
    <w:p w14:paraId="20241C31" w14:textId="40C4968C" w:rsidR="390D98BD" w:rsidRDefault="2533DB4F" w:rsidP="473E41F1">
      <w:pPr>
        <w:spacing w:line="250" w:lineRule="auto"/>
        <w:jc w:val="both"/>
        <w:rPr>
          <w:rFonts w:eastAsiaTheme="minorEastAsia"/>
        </w:rPr>
      </w:pPr>
      <w:r w:rsidRPr="473E41F1">
        <w:rPr>
          <w:rFonts w:eastAsiaTheme="minorEastAsia"/>
        </w:rPr>
        <w:t xml:space="preserve">Nell’algoritmo </w:t>
      </w:r>
      <w:proofErr w:type="spellStart"/>
      <w:r w:rsidRPr="473E41F1">
        <w:rPr>
          <w:rFonts w:eastAsiaTheme="minorEastAsia"/>
          <w:b/>
          <w:bCs/>
        </w:rPr>
        <w:t>RandomForest</w:t>
      </w:r>
      <w:proofErr w:type="spellEnd"/>
      <w:r w:rsidRPr="473E41F1">
        <w:rPr>
          <w:rFonts w:eastAsiaTheme="minorEastAsia"/>
          <w:b/>
          <w:bCs/>
        </w:rPr>
        <w:t xml:space="preserve"> </w:t>
      </w:r>
      <w:proofErr w:type="spellStart"/>
      <w:r w:rsidRPr="473E41F1">
        <w:rPr>
          <w:rFonts w:eastAsiaTheme="minorEastAsia"/>
        </w:rPr>
        <w:t>iI</w:t>
      </w:r>
      <w:proofErr w:type="spellEnd"/>
      <w:r w:rsidRPr="473E41F1">
        <w:rPr>
          <w:rFonts w:eastAsiaTheme="minorEastAsia"/>
        </w:rPr>
        <w:t xml:space="preserve"> parametro </w:t>
      </w:r>
      <w:proofErr w:type="spellStart"/>
      <w:r w:rsidRPr="473E41F1">
        <w:rPr>
          <w:rFonts w:eastAsiaTheme="minorEastAsia"/>
          <w:i/>
          <w:iCs/>
        </w:rPr>
        <w:t>n_estimators</w:t>
      </w:r>
      <w:proofErr w:type="spellEnd"/>
      <w:r w:rsidRPr="473E41F1">
        <w:rPr>
          <w:rFonts w:eastAsiaTheme="minorEastAsia"/>
        </w:rPr>
        <w:t xml:space="preserve"> rappresenta il numero di alberi che l'algoritmo costruisce prima di fare una previsione; un numero maggiore di alberi aumenta le prestazioni e rende le previsioni più stabili, ma di contro rallenta il tempo di computazione. Nel nostro caso abbiamo notato che un numero ottimale di alberi è </w:t>
      </w:r>
      <w:r w:rsidR="00460BFE" w:rsidRPr="473E41F1">
        <w:rPr>
          <w:rFonts w:eastAsiaTheme="minorEastAsia"/>
        </w:rPr>
        <w:t>150</w:t>
      </w:r>
      <w:r w:rsidRPr="473E41F1">
        <w:rPr>
          <w:rFonts w:eastAsiaTheme="minorEastAsia"/>
        </w:rPr>
        <w:t>.</w:t>
      </w:r>
      <w:r w:rsidR="00460BFE" w:rsidRPr="473E41F1">
        <w:rPr>
          <w:rFonts w:eastAsiaTheme="minorEastAsia"/>
        </w:rPr>
        <w:t xml:space="preserve"> La profondità massima di ogni albero è 2 e </w:t>
      </w:r>
      <w:r w:rsidR="00DD4390" w:rsidRPr="473E41F1">
        <w:rPr>
          <w:rFonts w:eastAsiaTheme="minorEastAsia"/>
        </w:rPr>
        <w:t xml:space="preserve">feature massime </w:t>
      </w:r>
      <w:r w:rsidR="00EE0888" w:rsidRPr="473E41F1">
        <w:rPr>
          <w:rFonts w:eastAsiaTheme="minorEastAsia"/>
        </w:rPr>
        <w:t>log2 delle feature risultanti dal</w:t>
      </w:r>
      <w:r w:rsidR="00E857E6" w:rsidRPr="473E41F1">
        <w:rPr>
          <w:rFonts w:eastAsiaTheme="minorEastAsia"/>
        </w:rPr>
        <w:t>la binarizzazione (nel nostro caso 142, quindi 7</w:t>
      </w:r>
      <w:r w:rsidR="00573398" w:rsidRPr="473E41F1">
        <w:rPr>
          <w:rFonts w:eastAsiaTheme="minorEastAsia"/>
        </w:rPr>
        <w:t xml:space="preserve"> feature circa).</w:t>
      </w:r>
    </w:p>
    <w:p w14:paraId="309E5A22" w14:textId="46A47419" w:rsidR="005A5231" w:rsidRDefault="4EEFFB9D" w:rsidP="473E41F1">
      <w:pPr>
        <w:spacing w:line="250" w:lineRule="auto"/>
        <w:jc w:val="both"/>
        <w:rPr>
          <w:rFonts w:asciiTheme="majorHAnsi" w:eastAsiaTheme="majorEastAsia" w:hAnsiTheme="majorHAnsi" w:cstheme="majorBidi"/>
          <w:sz w:val="32"/>
          <w:szCs w:val="32"/>
        </w:rPr>
      </w:pPr>
      <w:r w:rsidRPr="473E41F1">
        <w:rPr>
          <w:rFonts w:eastAsiaTheme="minorEastAsia"/>
        </w:rPr>
        <w:t xml:space="preserve">Il classificatore </w:t>
      </w:r>
      <w:proofErr w:type="spellStart"/>
      <w:r w:rsidRPr="473E41F1">
        <w:rPr>
          <w:rFonts w:eastAsiaTheme="minorEastAsia"/>
          <w:b/>
          <w:bCs/>
        </w:rPr>
        <w:t>AdaBooster</w:t>
      </w:r>
      <w:proofErr w:type="spellEnd"/>
      <w:r w:rsidRPr="473E41F1">
        <w:rPr>
          <w:rFonts w:eastAsiaTheme="minorEastAsia"/>
        </w:rPr>
        <w:t xml:space="preserve"> ha riscontrato la sua performance migliore modificando i valori di default come segue: </w:t>
      </w:r>
      <w:proofErr w:type="spellStart"/>
      <w:r w:rsidRPr="473E41F1">
        <w:rPr>
          <w:rFonts w:eastAsiaTheme="minorEastAsia"/>
          <w:i/>
          <w:iCs/>
        </w:rPr>
        <w:t>algorithm</w:t>
      </w:r>
      <w:proofErr w:type="spellEnd"/>
      <w:r w:rsidRPr="473E41F1">
        <w:rPr>
          <w:rFonts w:eastAsiaTheme="minorEastAsia"/>
          <w:i/>
          <w:iCs/>
        </w:rPr>
        <w:t xml:space="preserve"> = 'SAMME', </w:t>
      </w:r>
      <w:proofErr w:type="spellStart"/>
      <w:r w:rsidRPr="473E41F1">
        <w:rPr>
          <w:rFonts w:eastAsiaTheme="minorEastAsia"/>
          <w:i/>
          <w:iCs/>
        </w:rPr>
        <w:t>n_estimators</w:t>
      </w:r>
      <w:proofErr w:type="spellEnd"/>
      <w:r w:rsidRPr="473E41F1">
        <w:rPr>
          <w:rFonts w:eastAsiaTheme="minorEastAsia"/>
          <w:i/>
          <w:iCs/>
        </w:rPr>
        <w:t xml:space="preserve"> = 25, </w:t>
      </w:r>
      <w:proofErr w:type="spellStart"/>
      <w:r w:rsidRPr="473E41F1">
        <w:rPr>
          <w:rFonts w:eastAsiaTheme="minorEastAsia"/>
          <w:i/>
          <w:iCs/>
        </w:rPr>
        <w:t>learning_rate</w:t>
      </w:r>
      <w:proofErr w:type="spellEnd"/>
      <w:r w:rsidRPr="473E41F1">
        <w:rPr>
          <w:rFonts w:eastAsiaTheme="minorEastAsia"/>
          <w:i/>
          <w:iCs/>
        </w:rPr>
        <w:t xml:space="preserve"> = 0.6</w:t>
      </w:r>
      <w:r w:rsidR="19DB929B" w:rsidRPr="473E41F1">
        <w:rPr>
          <w:rFonts w:eastAsiaTheme="minorEastAsia"/>
        </w:rPr>
        <w:t xml:space="preserve">. </w:t>
      </w:r>
      <w:r w:rsidR="149B5E2B" w:rsidRPr="473E41F1">
        <w:rPr>
          <w:rFonts w:eastAsiaTheme="minorEastAsia"/>
        </w:rPr>
        <w:t xml:space="preserve">Il parametro </w:t>
      </w:r>
      <w:proofErr w:type="spellStart"/>
      <w:r w:rsidR="7D55EE86" w:rsidRPr="473E41F1">
        <w:rPr>
          <w:rFonts w:eastAsiaTheme="minorEastAsia"/>
          <w:i/>
          <w:iCs/>
        </w:rPr>
        <w:t>n_estimators</w:t>
      </w:r>
      <w:proofErr w:type="spellEnd"/>
      <w:r w:rsidR="7D55EE86" w:rsidRPr="473E41F1">
        <w:rPr>
          <w:rFonts w:eastAsiaTheme="minorEastAsia"/>
        </w:rPr>
        <w:t xml:space="preserve"> rappresenta il numero di cla</w:t>
      </w:r>
      <w:r w:rsidR="5D1729C9" w:rsidRPr="473E41F1">
        <w:rPr>
          <w:rFonts w:eastAsiaTheme="minorEastAsia"/>
        </w:rPr>
        <w:t xml:space="preserve">ssificatori da addestrare in maniera iterativa, </w:t>
      </w:r>
      <w:proofErr w:type="spellStart"/>
      <w:r w:rsidR="5D1729C9" w:rsidRPr="473E41F1">
        <w:rPr>
          <w:rFonts w:eastAsiaTheme="minorEastAsia"/>
          <w:i/>
          <w:iCs/>
        </w:rPr>
        <w:t>learning_rate</w:t>
      </w:r>
      <w:proofErr w:type="spellEnd"/>
      <w:r w:rsidR="3A306889" w:rsidRPr="473E41F1">
        <w:rPr>
          <w:rFonts w:eastAsiaTheme="minorEastAsia"/>
        </w:rPr>
        <w:t xml:space="preserve"> equivale al peso applicato a ciascun classificatore ad ogni iterazione di potenziamento. Un tasso di apprendimento più elevato aumenta il contributo di ciascun classificatore; nel caso del nostro classificatore è stato utile abbassare questo valore che di default è di 50.</w:t>
      </w:r>
      <w:r w:rsidR="45C33AE7" w:rsidRPr="473E41F1">
        <w:rPr>
          <w:rFonts w:eastAsiaTheme="minorEastAsia"/>
        </w:rPr>
        <w:t xml:space="preserve"> Il parametro </w:t>
      </w:r>
      <w:proofErr w:type="spellStart"/>
      <w:r w:rsidR="45C33AE7" w:rsidRPr="473E41F1">
        <w:rPr>
          <w:rFonts w:eastAsiaTheme="minorEastAsia"/>
          <w:i/>
          <w:iCs/>
        </w:rPr>
        <w:t>algorithm</w:t>
      </w:r>
      <w:proofErr w:type="spellEnd"/>
      <w:r w:rsidR="45C33AE7" w:rsidRPr="473E41F1">
        <w:rPr>
          <w:rFonts w:eastAsiaTheme="minorEastAsia"/>
        </w:rPr>
        <w:t xml:space="preserve"> è stato pure modificato dal suo valore di default </w:t>
      </w:r>
      <w:r w:rsidR="45C33AE7" w:rsidRPr="473E41F1">
        <w:rPr>
          <w:rFonts w:eastAsiaTheme="minorEastAsia"/>
          <w:i/>
          <w:iCs/>
        </w:rPr>
        <w:t>SAMME.R</w:t>
      </w:r>
      <w:r w:rsidR="45C33AE7" w:rsidRPr="473E41F1">
        <w:rPr>
          <w:rFonts w:eastAsiaTheme="minorEastAsia"/>
        </w:rPr>
        <w:t xml:space="preserve">; mentre </w:t>
      </w:r>
      <w:r w:rsidR="45C33AE7" w:rsidRPr="473E41F1">
        <w:rPr>
          <w:rFonts w:eastAsiaTheme="minorEastAsia"/>
          <w:i/>
          <w:iCs/>
        </w:rPr>
        <w:t>SAMME</w:t>
      </w:r>
      <w:r w:rsidR="45C33AE7" w:rsidRPr="473E41F1">
        <w:rPr>
          <w:rFonts w:eastAsiaTheme="minorEastAsia"/>
        </w:rPr>
        <w:t xml:space="preserve"> è un algoritmo a valori discreti, il che significa che emette valori uguali a 0 e 1, </w:t>
      </w:r>
      <w:r w:rsidR="45C33AE7" w:rsidRPr="473E41F1">
        <w:rPr>
          <w:rFonts w:eastAsiaTheme="minorEastAsia"/>
          <w:i/>
          <w:iCs/>
        </w:rPr>
        <w:t>SAMME.R</w:t>
      </w:r>
      <w:r w:rsidR="45C33AE7" w:rsidRPr="473E41F1">
        <w:rPr>
          <w:rFonts w:eastAsiaTheme="minorEastAsia"/>
        </w:rPr>
        <w:t xml:space="preserve"> utilizza le probabilità di classe, cioè restituisce la probabilità che un campione appartenga ad una classe</w:t>
      </w:r>
      <w:r w:rsidR="55386432" w:rsidRPr="473E41F1">
        <w:rPr>
          <w:rFonts w:eastAsiaTheme="minorEastAsia"/>
        </w:rPr>
        <w:t>, difatti la ‘R’ dell’algoritmo sta per ‘reali’.</w:t>
      </w:r>
    </w:p>
    <w:p w14:paraId="45EE49C9" w14:textId="0D1DEF78" w:rsidR="005A5231" w:rsidRDefault="005A5231" w:rsidP="473E41F1">
      <w:pPr>
        <w:spacing w:line="250" w:lineRule="auto"/>
        <w:jc w:val="both"/>
        <w:rPr>
          <w:rFonts w:asciiTheme="majorHAnsi" w:eastAsiaTheme="majorEastAsia" w:hAnsiTheme="majorHAnsi" w:cstheme="majorBidi"/>
          <w:b/>
          <w:bCs/>
          <w:sz w:val="32"/>
          <w:szCs w:val="32"/>
        </w:rPr>
      </w:pPr>
    </w:p>
    <w:p w14:paraId="409727F8" w14:textId="167AEB9C" w:rsidR="005A5231" w:rsidRDefault="29AD348C" w:rsidP="473E41F1">
      <w:pPr>
        <w:spacing w:line="250" w:lineRule="auto"/>
        <w:jc w:val="center"/>
        <w:rPr>
          <w:rFonts w:asciiTheme="majorHAnsi" w:eastAsiaTheme="majorEastAsia" w:hAnsiTheme="majorHAnsi" w:cstheme="majorBidi"/>
          <w:sz w:val="32"/>
          <w:szCs w:val="32"/>
        </w:rPr>
      </w:pPr>
      <w:r w:rsidRPr="473E41F1">
        <w:rPr>
          <w:rFonts w:asciiTheme="majorHAnsi" w:eastAsiaTheme="majorEastAsia" w:hAnsiTheme="majorHAnsi" w:cstheme="majorBidi"/>
          <w:b/>
          <w:bCs/>
          <w:sz w:val="32"/>
          <w:szCs w:val="32"/>
        </w:rPr>
        <w:t xml:space="preserve">Model </w:t>
      </w:r>
      <w:proofErr w:type="spellStart"/>
      <w:r w:rsidRPr="473E41F1">
        <w:rPr>
          <w:rFonts w:asciiTheme="majorHAnsi" w:eastAsiaTheme="majorEastAsia" w:hAnsiTheme="majorHAnsi" w:cstheme="majorBidi"/>
          <w:b/>
          <w:bCs/>
          <w:sz w:val="32"/>
          <w:szCs w:val="32"/>
        </w:rPr>
        <w:t>Description</w:t>
      </w:r>
      <w:proofErr w:type="spellEnd"/>
      <w:r w:rsidRPr="473E41F1">
        <w:rPr>
          <w:rFonts w:asciiTheme="majorHAnsi" w:eastAsiaTheme="majorEastAsia" w:hAnsiTheme="majorHAnsi" w:cstheme="majorBidi"/>
          <w:sz w:val="32"/>
          <w:szCs w:val="32"/>
        </w:rPr>
        <w:t xml:space="preserve"> </w:t>
      </w:r>
    </w:p>
    <w:p w14:paraId="4D7A1F66" w14:textId="1654C8E2" w:rsidR="16A570C3" w:rsidRDefault="041AB478" w:rsidP="473E41F1">
      <w:pPr>
        <w:spacing w:line="250" w:lineRule="auto"/>
        <w:jc w:val="both"/>
        <w:rPr>
          <w:rFonts w:eastAsiaTheme="minorEastAsia"/>
          <w:color w:val="000000" w:themeColor="text1"/>
        </w:rPr>
      </w:pPr>
      <w:r w:rsidRPr="473E41F1">
        <w:rPr>
          <w:rFonts w:eastAsiaTheme="minorEastAsia"/>
          <w:color w:val="000000" w:themeColor="text1"/>
        </w:rPr>
        <w:t>Riassumendo</w:t>
      </w:r>
      <w:r w:rsidR="60548F54" w:rsidRPr="473E41F1">
        <w:rPr>
          <w:rFonts w:eastAsiaTheme="minorEastAsia"/>
          <w:color w:val="000000" w:themeColor="text1"/>
        </w:rPr>
        <w:t xml:space="preserve"> quanto detto nel paragrafo precedente</w:t>
      </w:r>
      <w:r w:rsidR="76BAC579" w:rsidRPr="473E41F1">
        <w:rPr>
          <w:rFonts w:eastAsiaTheme="minorEastAsia"/>
          <w:color w:val="000000" w:themeColor="text1"/>
        </w:rPr>
        <w:t>,</w:t>
      </w:r>
      <w:r w:rsidRPr="473E41F1">
        <w:rPr>
          <w:rFonts w:eastAsiaTheme="minorEastAsia"/>
          <w:color w:val="000000" w:themeColor="text1"/>
        </w:rPr>
        <w:t xml:space="preserve"> i </w:t>
      </w:r>
      <w:r w:rsidR="648A7522" w:rsidRPr="473E41F1">
        <w:rPr>
          <w:rFonts w:eastAsiaTheme="minorEastAsia"/>
          <w:color w:val="000000" w:themeColor="text1"/>
        </w:rPr>
        <w:t xml:space="preserve">classificatori </w:t>
      </w:r>
      <w:r w:rsidR="23B8B4AB" w:rsidRPr="473E41F1">
        <w:rPr>
          <w:rFonts w:eastAsiaTheme="minorEastAsia"/>
          <w:color w:val="000000" w:themeColor="text1"/>
        </w:rPr>
        <w:t>selezionati sono stati:</w:t>
      </w:r>
    </w:p>
    <w:p w14:paraId="53BCC2B6" w14:textId="77777777" w:rsidR="004334C4" w:rsidRDefault="37E84DFE" w:rsidP="473E41F1">
      <w:pPr>
        <w:pStyle w:val="Paragrafoelenco"/>
        <w:numPr>
          <w:ilvl w:val="0"/>
          <w:numId w:val="8"/>
        </w:numPr>
        <w:spacing w:line="250" w:lineRule="auto"/>
        <w:jc w:val="both"/>
        <w:rPr>
          <w:rFonts w:eastAsiaTheme="minorEastAsia"/>
          <w:color w:val="000000" w:themeColor="text1"/>
        </w:rPr>
      </w:pPr>
      <w:proofErr w:type="spellStart"/>
      <w:r w:rsidRPr="473E41F1">
        <w:rPr>
          <w:rFonts w:eastAsiaTheme="minorEastAsia"/>
          <w:color w:val="000000" w:themeColor="text1"/>
        </w:rPr>
        <w:t>RandomForestClassifier</w:t>
      </w:r>
      <w:proofErr w:type="spellEnd"/>
      <w:r w:rsidRPr="473E41F1">
        <w:rPr>
          <w:rFonts w:eastAsiaTheme="minorEastAsia"/>
          <w:color w:val="000000" w:themeColor="text1"/>
        </w:rPr>
        <w:t xml:space="preserve">, </w:t>
      </w:r>
      <w:r w:rsidR="4A0FE826" w:rsidRPr="473E41F1">
        <w:rPr>
          <w:rFonts w:eastAsiaTheme="minorEastAsia"/>
          <w:color w:val="000000" w:themeColor="text1"/>
        </w:rPr>
        <w:t>con parametri</w:t>
      </w:r>
      <w:r w:rsidR="4851E0B9" w:rsidRPr="473E41F1">
        <w:rPr>
          <w:rFonts w:eastAsiaTheme="minorEastAsia"/>
          <w:color w:val="000000" w:themeColor="text1"/>
        </w:rPr>
        <w:t>:</w:t>
      </w:r>
      <w:r w:rsidR="4A0FE826" w:rsidRPr="473E41F1">
        <w:rPr>
          <w:rFonts w:eastAsiaTheme="minorEastAsia"/>
          <w:color w:val="000000" w:themeColor="text1"/>
        </w:rPr>
        <w:t xml:space="preserve"> </w:t>
      </w:r>
    </w:p>
    <w:p w14:paraId="20C60901" w14:textId="77777777" w:rsidR="004334C4" w:rsidRDefault="2D9B1D94" w:rsidP="473E41F1">
      <w:pPr>
        <w:pStyle w:val="Paragrafoelenco"/>
        <w:numPr>
          <w:ilvl w:val="1"/>
          <w:numId w:val="8"/>
        </w:numPr>
        <w:spacing w:line="250" w:lineRule="auto"/>
        <w:jc w:val="both"/>
        <w:rPr>
          <w:rFonts w:eastAsiaTheme="minorEastAsia"/>
          <w:color w:val="000000" w:themeColor="text1"/>
        </w:rPr>
      </w:pPr>
      <w:r w:rsidRPr="473E41F1">
        <w:rPr>
          <w:rFonts w:eastAsiaTheme="minorEastAsia"/>
          <w:color w:val="000000" w:themeColor="text1"/>
        </w:rPr>
        <w:t xml:space="preserve">lunghezza </w:t>
      </w:r>
      <w:r w:rsidR="20FA2E03" w:rsidRPr="473E41F1">
        <w:rPr>
          <w:rFonts w:eastAsiaTheme="minorEastAsia"/>
          <w:color w:val="000000" w:themeColor="text1"/>
        </w:rPr>
        <w:t>massima degli alberi</w:t>
      </w:r>
      <w:r w:rsidR="4851E0B9" w:rsidRPr="473E41F1">
        <w:rPr>
          <w:rFonts w:eastAsiaTheme="minorEastAsia"/>
          <w:color w:val="000000" w:themeColor="text1"/>
        </w:rPr>
        <w:t xml:space="preserve">, </w:t>
      </w:r>
      <w:r w:rsidR="20FA2E03" w:rsidRPr="473E41F1">
        <w:rPr>
          <w:rFonts w:eastAsiaTheme="minorEastAsia"/>
          <w:color w:val="000000" w:themeColor="text1"/>
        </w:rPr>
        <w:t>2</w:t>
      </w:r>
    </w:p>
    <w:p w14:paraId="3ABB61BB" w14:textId="77777777" w:rsidR="004334C4" w:rsidRDefault="20FA2E03" w:rsidP="473E41F1">
      <w:pPr>
        <w:pStyle w:val="Paragrafoelenco"/>
        <w:numPr>
          <w:ilvl w:val="1"/>
          <w:numId w:val="8"/>
        </w:numPr>
        <w:spacing w:line="250" w:lineRule="auto"/>
        <w:jc w:val="both"/>
        <w:rPr>
          <w:rFonts w:eastAsiaTheme="minorEastAsia"/>
          <w:color w:val="000000" w:themeColor="text1"/>
        </w:rPr>
      </w:pPr>
      <w:r w:rsidRPr="473E41F1">
        <w:rPr>
          <w:rFonts w:eastAsiaTheme="minorEastAsia"/>
          <w:color w:val="000000" w:themeColor="text1"/>
        </w:rPr>
        <w:t>numero di estimatori</w:t>
      </w:r>
      <w:r w:rsidR="4851E0B9" w:rsidRPr="473E41F1">
        <w:rPr>
          <w:rFonts w:eastAsiaTheme="minorEastAsia"/>
          <w:color w:val="000000" w:themeColor="text1"/>
        </w:rPr>
        <w:t xml:space="preserve">, </w:t>
      </w:r>
      <w:r w:rsidR="37E84DFE" w:rsidRPr="473E41F1">
        <w:rPr>
          <w:rFonts w:eastAsiaTheme="minorEastAsia"/>
          <w:color w:val="000000" w:themeColor="text1"/>
        </w:rPr>
        <w:t>10</w:t>
      </w:r>
    </w:p>
    <w:p w14:paraId="7910E5B1" w14:textId="4487F4B9" w:rsidR="00026C1B" w:rsidRDefault="0F67983D" w:rsidP="473E41F1">
      <w:pPr>
        <w:pStyle w:val="Paragrafoelenco"/>
        <w:numPr>
          <w:ilvl w:val="1"/>
          <w:numId w:val="8"/>
        </w:numPr>
        <w:spacing w:line="250" w:lineRule="auto"/>
        <w:jc w:val="both"/>
        <w:rPr>
          <w:rFonts w:eastAsiaTheme="minorEastAsia"/>
          <w:color w:val="000000" w:themeColor="text1"/>
        </w:rPr>
      </w:pPr>
      <w:r w:rsidRPr="473E41F1">
        <w:rPr>
          <w:rFonts w:eastAsiaTheme="minorEastAsia"/>
          <w:color w:val="000000" w:themeColor="text1"/>
        </w:rPr>
        <w:t>feature massime</w:t>
      </w:r>
      <w:r w:rsidR="4851E0B9" w:rsidRPr="473E41F1">
        <w:rPr>
          <w:rFonts w:eastAsiaTheme="minorEastAsia"/>
          <w:color w:val="000000" w:themeColor="text1"/>
        </w:rPr>
        <w:t xml:space="preserve">, </w:t>
      </w:r>
      <w:r w:rsidRPr="473E41F1">
        <w:rPr>
          <w:rFonts w:eastAsiaTheme="minorEastAsia"/>
          <w:color w:val="000000" w:themeColor="text1"/>
        </w:rPr>
        <w:t>log2(</w:t>
      </w:r>
      <w:r w:rsidR="4851E0B9" w:rsidRPr="473E41F1">
        <w:rPr>
          <w:rFonts w:eastAsiaTheme="minorEastAsia"/>
          <w:color w:val="000000" w:themeColor="text1"/>
        </w:rPr>
        <w:t>feature)</w:t>
      </w:r>
    </w:p>
    <w:p w14:paraId="3796B218" w14:textId="77777777" w:rsidR="00460BFE" w:rsidRDefault="664982CC" w:rsidP="473E41F1">
      <w:pPr>
        <w:pStyle w:val="Paragrafoelenco"/>
        <w:numPr>
          <w:ilvl w:val="0"/>
          <w:numId w:val="8"/>
        </w:numPr>
        <w:spacing w:line="250" w:lineRule="auto"/>
        <w:jc w:val="both"/>
        <w:rPr>
          <w:rFonts w:eastAsiaTheme="minorEastAsia"/>
          <w:color w:val="000000" w:themeColor="text1"/>
          <w:lang w:val="en-US"/>
        </w:rPr>
      </w:pPr>
      <w:proofErr w:type="spellStart"/>
      <w:r w:rsidRPr="473E41F1">
        <w:rPr>
          <w:rFonts w:eastAsiaTheme="minorEastAsia"/>
          <w:color w:val="000000" w:themeColor="text1"/>
          <w:lang w:val="en-US"/>
        </w:rPr>
        <w:t>AdaBoostClassifier</w:t>
      </w:r>
      <w:proofErr w:type="spellEnd"/>
      <w:r w:rsidRPr="473E41F1">
        <w:rPr>
          <w:rFonts w:eastAsiaTheme="minorEastAsia"/>
          <w:color w:val="000000" w:themeColor="text1"/>
          <w:lang w:val="en-US"/>
        </w:rPr>
        <w:t xml:space="preserve"> con </w:t>
      </w:r>
      <w:proofErr w:type="spellStart"/>
      <w:r w:rsidRPr="473E41F1">
        <w:rPr>
          <w:rFonts w:eastAsiaTheme="minorEastAsia"/>
          <w:color w:val="000000" w:themeColor="text1"/>
          <w:lang w:val="en-US"/>
        </w:rPr>
        <w:t>parametri</w:t>
      </w:r>
      <w:proofErr w:type="spellEnd"/>
      <w:r w:rsidRPr="473E41F1">
        <w:rPr>
          <w:rFonts w:eastAsiaTheme="minorEastAsia"/>
          <w:color w:val="000000" w:themeColor="text1"/>
          <w:lang w:val="en-US"/>
        </w:rPr>
        <w:t>:</w:t>
      </w:r>
    </w:p>
    <w:p w14:paraId="17606ADB" w14:textId="504EAF8B" w:rsidR="00460BFE" w:rsidRDefault="664982CC" w:rsidP="473E41F1">
      <w:pPr>
        <w:pStyle w:val="Paragrafoelenco"/>
        <w:numPr>
          <w:ilvl w:val="1"/>
          <w:numId w:val="8"/>
        </w:numPr>
        <w:spacing w:line="250" w:lineRule="auto"/>
        <w:jc w:val="both"/>
        <w:rPr>
          <w:rFonts w:eastAsiaTheme="minorEastAsia"/>
          <w:color w:val="000000" w:themeColor="text1"/>
          <w:lang w:val="en-US"/>
        </w:rPr>
      </w:pPr>
      <w:proofErr w:type="spellStart"/>
      <w:r w:rsidRPr="473E41F1">
        <w:rPr>
          <w:rFonts w:eastAsiaTheme="minorEastAsia"/>
          <w:color w:val="000000" w:themeColor="text1"/>
          <w:lang w:val="en-US"/>
        </w:rPr>
        <w:t>algoritmo</w:t>
      </w:r>
      <w:proofErr w:type="spellEnd"/>
      <w:r w:rsidRPr="473E41F1">
        <w:rPr>
          <w:rFonts w:eastAsiaTheme="minorEastAsia"/>
          <w:color w:val="000000" w:themeColor="text1"/>
          <w:lang w:val="en-US"/>
        </w:rPr>
        <w:t xml:space="preserve"> 'SAMME'</w:t>
      </w:r>
    </w:p>
    <w:p w14:paraId="500E8543" w14:textId="1786A0E4" w:rsidR="00460BFE" w:rsidRDefault="664982CC" w:rsidP="473E41F1">
      <w:pPr>
        <w:pStyle w:val="Paragrafoelenco"/>
        <w:numPr>
          <w:ilvl w:val="1"/>
          <w:numId w:val="8"/>
        </w:numPr>
        <w:spacing w:line="250" w:lineRule="auto"/>
        <w:jc w:val="both"/>
        <w:rPr>
          <w:rFonts w:eastAsiaTheme="minorEastAsia"/>
          <w:color w:val="000000" w:themeColor="text1"/>
          <w:lang w:val="en-US"/>
        </w:rPr>
      </w:pPr>
      <w:proofErr w:type="spellStart"/>
      <w:r w:rsidRPr="473E41F1">
        <w:rPr>
          <w:rFonts w:eastAsiaTheme="minorEastAsia"/>
          <w:color w:val="000000" w:themeColor="text1"/>
          <w:lang w:val="en-US"/>
        </w:rPr>
        <w:t>numero</w:t>
      </w:r>
      <w:proofErr w:type="spellEnd"/>
      <w:r w:rsidRPr="473E41F1">
        <w:rPr>
          <w:rFonts w:eastAsiaTheme="minorEastAsia"/>
          <w:color w:val="000000" w:themeColor="text1"/>
          <w:lang w:val="en-US"/>
        </w:rPr>
        <w:t xml:space="preserve"> di </w:t>
      </w:r>
      <w:proofErr w:type="spellStart"/>
      <w:r w:rsidRPr="473E41F1">
        <w:rPr>
          <w:rFonts w:eastAsiaTheme="minorEastAsia"/>
          <w:color w:val="000000" w:themeColor="text1"/>
          <w:lang w:val="en-US"/>
        </w:rPr>
        <w:t>stimatori</w:t>
      </w:r>
      <w:proofErr w:type="spellEnd"/>
      <w:r w:rsidRPr="473E41F1">
        <w:rPr>
          <w:rFonts w:eastAsiaTheme="minorEastAsia"/>
          <w:color w:val="000000" w:themeColor="text1"/>
          <w:lang w:val="en-US"/>
        </w:rPr>
        <w:t>, 25</w:t>
      </w:r>
    </w:p>
    <w:p w14:paraId="7D807622" w14:textId="0124E933" w:rsidR="664982CC" w:rsidRPr="002D4DC3" w:rsidRDefault="2582112C" w:rsidP="473E41F1">
      <w:pPr>
        <w:pStyle w:val="Paragrafoelenco"/>
        <w:numPr>
          <w:ilvl w:val="1"/>
          <w:numId w:val="8"/>
        </w:numPr>
        <w:spacing w:line="250" w:lineRule="auto"/>
        <w:jc w:val="both"/>
        <w:rPr>
          <w:rFonts w:eastAsiaTheme="minorEastAsia"/>
          <w:color w:val="000000" w:themeColor="text1"/>
        </w:rPr>
      </w:pPr>
      <w:r w:rsidRPr="002D4DC3">
        <w:rPr>
          <w:rFonts w:eastAsiaTheme="minorEastAsia"/>
          <w:color w:val="000000" w:themeColor="text1"/>
        </w:rPr>
        <w:t>peso di apprendimento applicato a ciascuna iterazione</w:t>
      </w:r>
      <w:r w:rsidR="664982CC" w:rsidRPr="002D4DC3">
        <w:rPr>
          <w:rFonts w:eastAsiaTheme="minorEastAsia"/>
          <w:color w:val="000000" w:themeColor="text1"/>
        </w:rPr>
        <w:t>, 0.6</w:t>
      </w:r>
    </w:p>
    <w:p w14:paraId="40E49F7D" w14:textId="03DFD277" w:rsidR="735FFCC9" w:rsidRDefault="5D7133B3" w:rsidP="473E41F1">
      <w:pPr>
        <w:pStyle w:val="Paragrafoelenco"/>
        <w:numPr>
          <w:ilvl w:val="0"/>
          <w:numId w:val="8"/>
        </w:numPr>
        <w:spacing w:line="250" w:lineRule="auto"/>
        <w:jc w:val="both"/>
        <w:rPr>
          <w:rFonts w:eastAsiaTheme="minorEastAsia"/>
          <w:color w:val="000000" w:themeColor="text1"/>
          <w:lang w:val="en-US"/>
        </w:rPr>
      </w:pPr>
      <w:proofErr w:type="spellStart"/>
      <w:r w:rsidRPr="473E41F1">
        <w:rPr>
          <w:rFonts w:eastAsiaTheme="minorEastAsia"/>
          <w:color w:val="000000" w:themeColor="text1"/>
          <w:lang w:val="en-US"/>
        </w:rPr>
        <w:t>Knei</w:t>
      </w:r>
      <w:r w:rsidR="5DA2D202" w:rsidRPr="473E41F1">
        <w:rPr>
          <w:rFonts w:eastAsiaTheme="minorEastAsia"/>
          <w:color w:val="000000" w:themeColor="text1"/>
          <w:lang w:val="en-US"/>
        </w:rPr>
        <w:t>ghborsClassifier</w:t>
      </w:r>
      <w:proofErr w:type="spellEnd"/>
      <w:r w:rsidR="6A6FFECA" w:rsidRPr="473E41F1">
        <w:rPr>
          <w:rFonts w:eastAsiaTheme="minorEastAsia"/>
          <w:color w:val="000000" w:themeColor="text1"/>
          <w:lang w:val="en-US"/>
        </w:rPr>
        <w:t xml:space="preserve"> con </w:t>
      </w:r>
      <w:proofErr w:type="spellStart"/>
      <w:r w:rsidR="6A6FFECA" w:rsidRPr="473E41F1">
        <w:rPr>
          <w:rFonts w:eastAsiaTheme="minorEastAsia"/>
          <w:color w:val="000000" w:themeColor="text1"/>
          <w:lang w:val="en-US"/>
        </w:rPr>
        <w:t>parametri</w:t>
      </w:r>
      <w:proofErr w:type="spellEnd"/>
      <w:r w:rsidR="6A6FFECA" w:rsidRPr="473E41F1">
        <w:rPr>
          <w:rFonts w:eastAsiaTheme="minorEastAsia"/>
          <w:color w:val="000000" w:themeColor="text1"/>
          <w:lang w:val="en-US"/>
        </w:rPr>
        <w:t>:</w:t>
      </w:r>
    </w:p>
    <w:p w14:paraId="5B7FF7E6" w14:textId="3606EB1E" w:rsidR="735FFCC9" w:rsidRDefault="4FCE41C1" w:rsidP="473E41F1">
      <w:pPr>
        <w:pStyle w:val="Paragrafoelenco"/>
        <w:numPr>
          <w:ilvl w:val="1"/>
          <w:numId w:val="8"/>
        </w:numPr>
        <w:spacing w:line="250" w:lineRule="auto"/>
        <w:jc w:val="both"/>
        <w:rPr>
          <w:rFonts w:eastAsiaTheme="minorEastAsia"/>
          <w:color w:val="000000" w:themeColor="text1"/>
          <w:lang w:val="en-US"/>
        </w:rPr>
      </w:pPr>
      <w:proofErr w:type="spellStart"/>
      <w:r w:rsidRPr="473E41F1">
        <w:rPr>
          <w:rFonts w:eastAsiaTheme="minorEastAsia"/>
          <w:color w:val="000000" w:themeColor="text1"/>
          <w:lang w:val="en-US"/>
        </w:rPr>
        <w:t>n</w:t>
      </w:r>
      <w:r w:rsidR="6A793989" w:rsidRPr="473E41F1">
        <w:rPr>
          <w:rFonts w:eastAsiaTheme="minorEastAsia"/>
          <w:color w:val="000000" w:themeColor="text1"/>
          <w:lang w:val="en-US"/>
        </w:rPr>
        <w:t>umero</w:t>
      </w:r>
      <w:proofErr w:type="spellEnd"/>
      <w:r w:rsidR="6A793989" w:rsidRPr="473E41F1">
        <w:rPr>
          <w:rFonts w:eastAsiaTheme="minorEastAsia"/>
          <w:color w:val="000000" w:themeColor="text1"/>
          <w:lang w:val="en-US"/>
        </w:rPr>
        <w:t xml:space="preserve"> di </w:t>
      </w:r>
      <w:proofErr w:type="spellStart"/>
      <w:r w:rsidR="6A793989" w:rsidRPr="473E41F1">
        <w:rPr>
          <w:rFonts w:eastAsiaTheme="minorEastAsia"/>
          <w:color w:val="000000" w:themeColor="text1"/>
          <w:lang w:val="en-US"/>
        </w:rPr>
        <w:t>vicini</w:t>
      </w:r>
      <w:proofErr w:type="spellEnd"/>
      <w:r w:rsidR="1BE22949" w:rsidRPr="473E41F1">
        <w:rPr>
          <w:rFonts w:eastAsiaTheme="minorEastAsia"/>
          <w:color w:val="000000" w:themeColor="text1"/>
          <w:lang w:val="en-US"/>
        </w:rPr>
        <w:t xml:space="preserve">, </w:t>
      </w:r>
      <w:r w:rsidR="1CCBE956" w:rsidRPr="473E41F1">
        <w:rPr>
          <w:rFonts w:eastAsiaTheme="minorEastAsia"/>
          <w:color w:val="000000" w:themeColor="text1"/>
          <w:lang w:val="en-US"/>
        </w:rPr>
        <w:t>3</w:t>
      </w:r>
    </w:p>
    <w:p w14:paraId="68ABCAAD" w14:textId="161A07E1" w:rsidR="005A5231" w:rsidRDefault="6F5C7A0E" w:rsidP="473E41F1">
      <w:pPr>
        <w:spacing w:line="250" w:lineRule="auto"/>
        <w:jc w:val="center"/>
        <w:rPr>
          <w:rFonts w:eastAsiaTheme="minorEastAsia"/>
          <w:b/>
          <w:bCs/>
        </w:rPr>
      </w:pPr>
      <w:r>
        <w:br w:type="page"/>
      </w:r>
      <w:r w:rsidR="29AD348C" w:rsidRPr="473E41F1">
        <w:rPr>
          <w:rFonts w:asciiTheme="majorHAnsi" w:eastAsiaTheme="majorEastAsia" w:hAnsiTheme="majorHAnsi" w:cstheme="majorBidi"/>
          <w:b/>
          <w:bCs/>
          <w:sz w:val="36"/>
          <w:szCs w:val="36"/>
        </w:rPr>
        <w:lastRenderedPageBreak/>
        <w:t xml:space="preserve">Evaluation </w:t>
      </w:r>
    </w:p>
    <w:p w14:paraId="1C94ABFA" w14:textId="7AEBCA83" w:rsidR="29AD348C" w:rsidRDefault="29AD348C" w:rsidP="473E41F1">
      <w:pPr>
        <w:spacing w:line="250" w:lineRule="auto"/>
        <w:jc w:val="both"/>
      </w:pPr>
      <w:r w:rsidRPr="473E41F1">
        <w:rPr>
          <w:rFonts w:eastAsiaTheme="minorEastAsia"/>
          <w:b/>
          <w:bCs/>
        </w:rPr>
        <w:t xml:space="preserve">Model </w:t>
      </w:r>
      <w:proofErr w:type="spellStart"/>
      <w:r w:rsidRPr="473E41F1">
        <w:rPr>
          <w:rFonts w:eastAsiaTheme="minorEastAsia"/>
          <w:b/>
          <w:bCs/>
        </w:rPr>
        <w:t>evaluation</w:t>
      </w:r>
      <w:proofErr w:type="spellEnd"/>
      <w:r w:rsidR="0F968B3D" w:rsidRPr="473E41F1">
        <w:rPr>
          <w:rFonts w:eastAsiaTheme="minorEastAsia"/>
          <w:b/>
          <w:bCs/>
        </w:rPr>
        <w:t>.</w:t>
      </w:r>
      <w:r w:rsidR="0F968B3D" w:rsidRPr="473E41F1">
        <w:rPr>
          <w:rFonts w:eastAsiaTheme="minorEastAsia"/>
        </w:rPr>
        <w:t xml:space="preserve"> </w:t>
      </w:r>
      <w:r w:rsidR="3C9443A8" w:rsidRPr="473E41F1">
        <w:rPr>
          <w:rFonts w:eastAsiaTheme="minorEastAsia"/>
        </w:rPr>
        <w:t>P</w:t>
      </w:r>
      <w:r w:rsidR="0455F4DB" w:rsidRPr="473E41F1">
        <w:rPr>
          <w:rFonts w:eastAsiaTheme="minorEastAsia"/>
        </w:rPr>
        <w:t>er valutare</w:t>
      </w:r>
      <w:r w:rsidR="0630264A" w:rsidRPr="473E41F1">
        <w:rPr>
          <w:rFonts w:eastAsiaTheme="minorEastAsia"/>
        </w:rPr>
        <w:t xml:space="preserve"> quali</w:t>
      </w:r>
      <w:r w:rsidR="0455F4DB" w:rsidRPr="473E41F1">
        <w:rPr>
          <w:rFonts w:eastAsiaTheme="minorEastAsia"/>
        </w:rPr>
        <w:t xml:space="preserve"> modelli </w:t>
      </w:r>
      <w:r w:rsidR="33966F07" w:rsidRPr="473E41F1">
        <w:rPr>
          <w:rFonts w:eastAsiaTheme="minorEastAsia"/>
        </w:rPr>
        <w:t xml:space="preserve">fossero i più adatti al nostro contesto </w:t>
      </w:r>
      <w:r w:rsidR="0455F4DB" w:rsidRPr="473E41F1">
        <w:rPr>
          <w:rFonts w:eastAsiaTheme="minorEastAsia"/>
        </w:rPr>
        <w:t xml:space="preserve">abbiamo sfruttato </w:t>
      </w:r>
      <w:r w:rsidR="44BD62F4" w:rsidRPr="473E41F1">
        <w:rPr>
          <w:rFonts w:eastAsiaTheme="minorEastAsia"/>
        </w:rPr>
        <w:t>l</w:t>
      </w:r>
      <w:r w:rsidR="0455F4DB" w:rsidRPr="473E41F1">
        <w:rPr>
          <w:rFonts w:eastAsiaTheme="minorEastAsia"/>
        </w:rPr>
        <w:t xml:space="preserve">a </w:t>
      </w:r>
      <w:r w:rsidR="0455F4DB" w:rsidRPr="473E41F1">
        <w:rPr>
          <w:rFonts w:eastAsiaTheme="minorEastAsia"/>
          <w:i/>
          <w:iCs/>
        </w:rPr>
        <w:t>cross-</w:t>
      </w:r>
      <w:proofErr w:type="spellStart"/>
      <w:r w:rsidR="0455F4DB" w:rsidRPr="473E41F1">
        <w:rPr>
          <w:rFonts w:eastAsiaTheme="minorEastAsia"/>
          <w:i/>
          <w:iCs/>
        </w:rPr>
        <w:t>validation</w:t>
      </w:r>
      <w:proofErr w:type="spellEnd"/>
      <w:r w:rsidR="2271281A" w:rsidRPr="473E41F1">
        <w:rPr>
          <w:rFonts w:eastAsiaTheme="minorEastAsia"/>
          <w:i/>
          <w:iCs/>
        </w:rPr>
        <w:t xml:space="preserve">, </w:t>
      </w:r>
      <w:r w:rsidR="2271281A" w:rsidRPr="473E41F1">
        <w:rPr>
          <w:rFonts w:eastAsiaTheme="minorEastAsia"/>
        </w:rPr>
        <w:t xml:space="preserve">tecnica che divide il </w:t>
      </w:r>
      <w:proofErr w:type="spellStart"/>
      <w:r w:rsidR="2271281A" w:rsidRPr="473E41F1">
        <w:rPr>
          <w:rFonts w:eastAsiaTheme="minorEastAsia"/>
        </w:rPr>
        <w:t>traning</w:t>
      </w:r>
      <w:proofErr w:type="spellEnd"/>
      <w:r w:rsidR="2271281A" w:rsidRPr="473E41F1">
        <w:rPr>
          <w:rFonts w:eastAsiaTheme="minorEastAsia"/>
        </w:rPr>
        <w:t xml:space="preserve"> set in </w:t>
      </w:r>
      <w:r w:rsidR="0379F0AD" w:rsidRPr="473E41F1">
        <w:rPr>
          <w:rFonts w:eastAsiaTheme="minorEastAsia"/>
        </w:rPr>
        <w:t>K</w:t>
      </w:r>
      <w:r w:rsidR="2271281A" w:rsidRPr="473E41F1">
        <w:rPr>
          <w:rFonts w:eastAsiaTheme="minorEastAsia"/>
        </w:rPr>
        <w:t xml:space="preserve"> partizion</w:t>
      </w:r>
      <w:r w:rsidR="1177ED0A" w:rsidRPr="473E41F1">
        <w:rPr>
          <w:rFonts w:eastAsiaTheme="minorEastAsia"/>
        </w:rPr>
        <w:t>i</w:t>
      </w:r>
      <w:r w:rsidR="2271281A" w:rsidRPr="473E41F1">
        <w:rPr>
          <w:rFonts w:eastAsiaTheme="minorEastAsia"/>
        </w:rPr>
        <w:t xml:space="preserve"> dell</w:t>
      </w:r>
      <w:r w:rsidR="7A8D9D3A" w:rsidRPr="473E41F1">
        <w:rPr>
          <w:rFonts w:eastAsiaTheme="minorEastAsia"/>
        </w:rPr>
        <w:t>a</w:t>
      </w:r>
      <w:r w:rsidR="2271281A" w:rsidRPr="473E41F1">
        <w:rPr>
          <w:rFonts w:eastAsiaTheme="minorEastAsia"/>
        </w:rPr>
        <w:t xml:space="preserve"> stessa dimensione ed itera il processo di t</w:t>
      </w:r>
      <w:r w:rsidR="6289DF07" w:rsidRPr="473E41F1">
        <w:rPr>
          <w:rFonts w:eastAsiaTheme="minorEastAsia"/>
        </w:rPr>
        <w:t>raining e test per ognuna di esse. Al termine di questa procedura viene ottenuta una medi</w:t>
      </w:r>
      <w:r w:rsidR="62483123" w:rsidRPr="473E41F1">
        <w:rPr>
          <w:rFonts w:eastAsiaTheme="minorEastAsia"/>
        </w:rPr>
        <w:t>a</w:t>
      </w:r>
      <w:r w:rsidR="6289DF07" w:rsidRPr="473E41F1">
        <w:rPr>
          <w:rFonts w:eastAsiaTheme="minorEastAsia"/>
        </w:rPr>
        <w:t xml:space="preserve"> delle misure. Durante la nostra analisi abbiamo utilizzato la </w:t>
      </w:r>
      <w:r w:rsidR="6289DF07" w:rsidRPr="473E41F1">
        <w:rPr>
          <w:rFonts w:eastAsiaTheme="minorEastAsia"/>
          <w:i/>
          <w:iCs/>
        </w:rPr>
        <w:t>cross</w:t>
      </w:r>
      <w:r w:rsidR="3DA1F2E5" w:rsidRPr="473E41F1">
        <w:rPr>
          <w:rFonts w:eastAsiaTheme="minorEastAsia"/>
          <w:i/>
          <w:iCs/>
        </w:rPr>
        <w:t>-</w:t>
      </w:r>
      <w:proofErr w:type="spellStart"/>
      <w:r w:rsidR="3DA1F2E5" w:rsidRPr="473E41F1">
        <w:rPr>
          <w:rFonts w:eastAsiaTheme="minorEastAsia"/>
          <w:i/>
          <w:iCs/>
        </w:rPr>
        <w:t>validation</w:t>
      </w:r>
      <w:proofErr w:type="spellEnd"/>
      <w:r w:rsidR="3DA1F2E5" w:rsidRPr="473E41F1">
        <w:rPr>
          <w:rFonts w:eastAsiaTheme="minorEastAsia"/>
          <w:i/>
          <w:iCs/>
        </w:rPr>
        <w:t xml:space="preserve"> </w:t>
      </w:r>
      <w:r w:rsidR="3DA1F2E5" w:rsidRPr="473E41F1">
        <w:rPr>
          <w:rFonts w:eastAsiaTheme="minorEastAsia"/>
        </w:rPr>
        <w:t>con K pari a 10</w:t>
      </w:r>
      <w:r w:rsidR="0D0CB5B6" w:rsidRPr="473E41F1">
        <w:rPr>
          <w:rFonts w:eastAsiaTheme="minorEastAsia"/>
        </w:rPr>
        <w:t xml:space="preserve">, </w:t>
      </w:r>
      <w:r w:rsidR="2FF376F6" w:rsidRPr="473E41F1">
        <w:rPr>
          <w:rFonts w:eastAsiaTheme="minorEastAsia"/>
        </w:rPr>
        <w:t>otten</w:t>
      </w:r>
      <w:r w:rsidR="2A7FDB5E" w:rsidRPr="473E41F1">
        <w:rPr>
          <w:rFonts w:eastAsiaTheme="minorEastAsia"/>
        </w:rPr>
        <w:t>endo</w:t>
      </w:r>
      <w:r w:rsidR="2FF376F6" w:rsidRPr="473E41F1">
        <w:rPr>
          <w:rFonts w:eastAsiaTheme="minorEastAsia"/>
        </w:rPr>
        <w:t xml:space="preserve"> le</w:t>
      </w:r>
      <w:r w:rsidR="64698F1E" w:rsidRPr="473E41F1">
        <w:rPr>
          <w:rFonts w:eastAsiaTheme="minorEastAsia"/>
        </w:rPr>
        <w:t xml:space="preserve"> seguenti</w:t>
      </w:r>
      <w:r w:rsidR="2FF376F6" w:rsidRPr="473E41F1">
        <w:rPr>
          <w:rFonts w:eastAsiaTheme="minorEastAsia"/>
        </w:rPr>
        <w:t xml:space="preserve"> </w:t>
      </w:r>
      <w:r w:rsidR="0621ED30" w:rsidRPr="473E41F1">
        <w:rPr>
          <w:rFonts w:eastAsiaTheme="minorEastAsia"/>
        </w:rPr>
        <w:t xml:space="preserve">misure di </w:t>
      </w:r>
      <w:proofErr w:type="spellStart"/>
      <w:r w:rsidR="0621ED30" w:rsidRPr="473E41F1">
        <w:rPr>
          <w:rFonts w:eastAsiaTheme="minorEastAsia"/>
        </w:rPr>
        <w:t>accurac</w:t>
      </w:r>
      <w:r w:rsidR="298CE092" w:rsidRPr="473E41F1">
        <w:rPr>
          <w:rFonts w:eastAsiaTheme="minorEastAsia"/>
        </w:rPr>
        <w:t>y</w:t>
      </w:r>
      <w:proofErr w:type="spellEnd"/>
      <w:r w:rsidR="0621ED30" w:rsidRPr="473E41F1">
        <w:rPr>
          <w:rFonts w:eastAsiaTheme="minorEastAsia"/>
        </w:rPr>
        <w:t xml:space="preserve"> e ROC.</w:t>
      </w:r>
    </w:p>
    <w:p w14:paraId="1838742F" w14:textId="6123634C" w:rsidR="473E41F1" w:rsidRDefault="473E41F1" w:rsidP="473E41F1">
      <w:pPr>
        <w:spacing w:line="250" w:lineRule="auto"/>
        <w:jc w:val="both"/>
        <w:rPr>
          <w:rFonts w:eastAsiaTheme="minorEastAsia"/>
        </w:rPr>
      </w:pPr>
    </w:p>
    <w:p w14:paraId="273A663B" w14:textId="5C04FA4B" w:rsidR="473E41F1" w:rsidRDefault="0D3A1EE4" w:rsidP="473E41F1">
      <w:pPr>
        <w:spacing w:line="250" w:lineRule="auto"/>
        <w:jc w:val="center"/>
      </w:pPr>
      <w:r>
        <w:rPr>
          <w:noProof/>
        </w:rPr>
        <w:drawing>
          <wp:inline distT="0" distB="0" distL="0" distR="0" wp14:anchorId="65A0C050" wp14:editId="2F79881A">
            <wp:extent cx="4152900" cy="990600"/>
            <wp:effectExtent l="0" t="0" r="0" b="0"/>
            <wp:docPr id="838978683" name="Immagine 838978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152900" cy="990600"/>
                    </a:xfrm>
                    <a:prstGeom prst="rect">
                      <a:avLst/>
                    </a:prstGeom>
                  </pic:spPr>
                </pic:pic>
              </a:graphicData>
            </a:graphic>
          </wp:inline>
        </w:drawing>
      </w:r>
    </w:p>
    <w:p w14:paraId="7117D35C" w14:textId="062C92C5" w:rsidR="473E41F1" w:rsidRDefault="473E41F1" w:rsidP="473E41F1">
      <w:pPr>
        <w:spacing w:line="250" w:lineRule="auto"/>
        <w:jc w:val="center"/>
      </w:pPr>
    </w:p>
    <w:p w14:paraId="18C38E70" w14:textId="4DA8E09D" w:rsidR="7AB73D33" w:rsidRDefault="7AB73D33" w:rsidP="473E41F1">
      <w:pPr>
        <w:spacing w:line="250" w:lineRule="auto"/>
        <w:jc w:val="both"/>
      </w:pPr>
      <w:r>
        <w:t xml:space="preserve">I modelli </w:t>
      </w:r>
      <w:r w:rsidR="0D3A1EE4">
        <w:t xml:space="preserve">con </w:t>
      </w:r>
      <w:proofErr w:type="spellStart"/>
      <w:r w:rsidR="7B0EBFFB">
        <w:t>train</w:t>
      </w:r>
      <w:proofErr w:type="spellEnd"/>
      <w:r w:rsidR="7B0EBFFB">
        <w:t xml:space="preserve"> </w:t>
      </w:r>
      <w:r w:rsidR="117EC751">
        <w:t>e</w:t>
      </w:r>
      <w:r w:rsidR="7B0EBFFB">
        <w:t xml:space="preserve"> test </w:t>
      </w:r>
      <w:r w:rsidR="3ADEA532">
        <w:t xml:space="preserve">ed </w:t>
      </w:r>
      <w:r w:rsidR="2AE0C330">
        <w:t>applicando</w:t>
      </w:r>
      <w:r w:rsidR="7B0EBFFB">
        <w:t xml:space="preserve"> le tecniche descritte nella sezione “Test Design” i risultati</w:t>
      </w:r>
      <w:r w:rsidR="3FC2B8C9">
        <w:t xml:space="preserve"> conseguiti </w:t>
      </w:r>
      <w:r w:rsidR="3722EE8C">
        <w:t xml:space="preserve">per quanto riguarda </w:t>
      </w:r>
      <w:proofErr w:type="spellStart"/>
      <w:r w:rsidR="3722EE8C">
        <w:t>accuracy</w:t>
      </w:r>
      <w:proofErr w:type="spellEnd"/>
      <w:r w:rsidR="3722EE8C">
        <w:t xml:space="preserve"> e ROC</w:t>
      </w:r>
      <w:r w:rsidR="7B0EBFFB">
        <w:t xml:space="preserve"> sono i seguenti:</w:t>
      </w:r>
    </w:p>
    <w:p w14:paraId="7EBE6EDF" w14:textId="4BF375CC" w:rsidR="473E41F1" w:rsidRDefault="473E41F1" w:rsidP="473E41F1">
      <w:pPr>
        <w:spacing w:line="250" w:lineRule="auto"/>
        <w:jc w:val="both"/>
      </w:pPr>
    </w:p>
    <w:p w14:paraId="20DFE1E8" w14:textId="1B8855D4" w:rsidR="667B337C" w:rsidRDefault="667B337C" w:rsidP="473E41F1">
      <w:pPr>
        <w:spacing w:line="250" w:lineRule="auto"/>
        <w:jc w:val="center"/>
      </w:pPr>
      <w:r>
        <w:rPr>
          <w:noProof/>
        </w:rPr>
        <w:drawing>
          <wp:inline distT="0" distB="0" distL="0" distR="0" wp14:anchorId="0CAAAE4E" wp14:editId="1D9F5088">
            <wp:extent cx="2676525" cy="590550"/>
            <wp:effectExtent l="0" t="0" r="0" b="0"/>
            <wp:docPr id="1694139065" name="Immagine 1694139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676525" cy="590550"/>
                    </a:xfrm>
                    <a:prstGeom prst="rect">
                      <a:avLst/>
                    </a:prstGeom>
                  </pic:spPr>
                </pic:pic>
              </a:graphicData>
            </a:graphic>
          </wp:inline>
        </w:drawing>
      </w:r>
    </w:p>
    <w:p w14:paraId="7BC20076" w14:textId="69314D75" w:rsidR="473E41F1" w:rsidRDefault="473E41F1" w:rsidP="473E41F1">
      <w:pPr>
        <w:spacing w:line="250" w:lineRule="auto"/>
        <w:jc w:val="center"/>
      </w:pPr>
    </w:p>
    <w:p w14:paraId="2A254420" w14:textId="5C30BE3B" w:rsidR="667B337C" w:rsidRDefault="667B337C" w:rsidP="473E41F1">
      <w:pPr>
        <w:spacing w:line="250" w:lineRule="auto"/>
        <w:jc w:val="center"/>
      </w:pPr>
      <w:r>
        <w:rPr>
          <w:noProof/>
        </w:rPr>
        <w:lastRenderedPageBreak/>
        <w:drawing>
          <wp:inline distT="0" distB="0" distL="0" distR="0" wp14:anchorId="22A6394D" wp14:editId="5BE4C076">
            <wp:extent cx="3152775" cy="4572000"/>
            <wp:effectExtent l="0" t="0" r="0" b="0"/>
            <wp:docPr id="285545705" name="Immagine 285545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152775" cy="4572000"/>
                    </a:xfrm>
                    <a:prstGeom prst="rect">
                      <a:avLst/>
                    </a:prstGeom>
                  </pic:spPr>
                </pic:pic>
              </a:graphicData>
            </a:graphic>
          </wp:inline>
        </w:drawing>
      </w:r>
    </w:p>
    <w:p w14:paraId="7B4FCA7D" w14:textId="7BCB714A" w:rsidR="473E41F1" w:rsidRDefault="473E41F1" w:rsidP="473E41F1">
      <w:pPr>
        <w:spacing w:line="250" w:lineRule="auto"/>
        <w:jc w:val="center"/>
      </w:pPr>
    </w:p>
    <w:p w14:paraId="46C62A3B" w14:textId="3B4EE723" w:rsidR="00F567E8" w:rsidRDefault="00F567E8">
      <w:r>
        <w:br w:type="page"/>
      </w:r>
    </w:p>
    <w:p w14:paraId="5D05EB0D" w14:textId="77777777" w:rsidR="00F567E8" w:rsidRDefault="00F567E8" w:rsidP="473E41F1">
      <w:pPr>
        <w:spacing w:line="250" w:lineRule="auto"/>
        <w:jc w:val="center"/>
      </w:pPr>
    </w:p>
    <w:p w14:paraId="0A975AD7" w14:textId="3F20281D" w:rsidR="005A5231" w:rsidRPr="002D4DC3" w:rsidRDefault="29AD348C" w:rsidP="473E41F1">
      <w:pPr>
        <w:spacing w:line="250" w:lineRule="auto"/>
        <w:jc w:val="center"/>
        <w:rPr>
          <w:rFonts w:asciiTheme="majorHAnsi" w:eastAsiaTheme="majorEastAsia" w:hAnsiTheme="majorHAnsi" w:cstheme="majorBidi"/>
          <w:b/>
          <w:bCs/>
          <w:sz w:val="32"/>
          <w:szCs w:val="32"/>
        </w:rPr>
      </w:pPr>
      <w:proofErr w:type="spellStart"/>
      <w:r w:rsidRPr="002D4DC3">
        <w:rPr>
          <w:rFonts w:asciiTheme="majorHAnsi" w:eastAsiaTheme="majorEastAsia" w:hAnsiTheme="majorHAnsi" w:cstheme="majorBidi"/>
          <w:b/>
          <w:bCs/>
          <w:sz w:val="32"/>
          <w:szCs w:val="32"/>
        </w:rPr>
        <w:t>Evaluate</w:t>
      </w:r>
      <w:proofErr w:type="spellEnd"/>
      <w:r w:rsidRPr="002D4DC3">
        <w:rPr>
          <w:rFonts w:asciiTheme="majorHAnsi" w:eastAsiaTheme="majorEastAsia" w:hAnsiTheme="majorHAnsi" w:cstheme="majorBidi"/>
          <w:b/>
          <w:bCs/>
          <w:sz w:val="32"/>
          <w:szCs w:val="32"/>
        </w:rPr>
        <w:t xml:space="preserve"> </w:t>
      </w:r>
      <w:proofErr w:type="spellStart"/>
      <w:r w:rsidRPr="002D4DC3">
        <w:rPr>
          <w:rFonts w:asciiTheme="majorHAnsi" w:eastAsiaTheme="majorEastAsia" w:hAnsiTheme="majorHAnsi" w:cstheme="majorBidi"/>
          <w:b/>
          <w:bCs/>
          <w:sz w:val="32"/>
          <w:szCs w:val="32"/>
        </w:rPr>
        <w:t>Results</w:t>
      </w:r>
      <w:proofErr w:type="spellEnd"/>
    </w:p>
    <w:p w14:paraId="037B590D" w14:textId="043FE698" w:rsidR="005A5231" w:rsidRDefault="35330461" w:rsidP="473E41F1">
      <w:pPr>
        <w:spacing w:line="250" w:lineRule="auto"/>
        <w:jc w:val="both"/>
        <w:rPr>
          <w:rFonts w:ascii="Calibri" w:eastAsia="Calibri" w:hAnsi="Calibri" w:cs="Calibri"/>
        </w:rPr>
      </w:pPr>
      <w:r w:rsidRPr="473E41F1">
        <w:rPr>
          <w:rFonts w:ascii="Calibri" w:eastAsia="Calibri" w:hAnsi="Calibri" w:cs="Calibri"/>
        </w:rPr>
        <w:t>I risultati ottenuti da</w:t>
      </w:r>
      <w:r w:rsidR="16F99347" w:rsidRPr="473E41F1">
        <w:rPr>
          <w:rFonts w:ascii="Calibri" w:eastAsia="Calibri" w:hAnsi="Calibri" w:cs="Calibri"/>
        </w:rPr>
        <w:t xml:space="preserve">i modelli </w:t>
      </w:r>
      <w:r w:rsidRPr="473E41F1">
        <w:rPr>
          <w:rFonts w:ascii="Calibri" w:eastAsia="Calibri" w:hAnsi="Calibri" w:cs="Calibri"/>
        </w:rPr>
        <w:t>sono</w:t>
      </w:r>
      <w:r w:rsidR="482E503E" w:rsidRPr="473E41F1">
        <w:rPr>
          <w:rFonts w:ascii="Calibri" w:eastAsia="Calibri" w:hAnsi="Calibri" w:cs="Calibri"/>
        </w:rPr>
        <w:t xml:space="preserve"> </w:t>
      </w:r>
      <w:r w:rsidR="3C1E4AA0" w:rsidRPr="473E41F1">
        <w:rPr>
          <w:rFonts w:ascii="Calibri" w:eastAsia="Calibri" w:hAnsi="Calibri" w:cs="Calibri"/>
        </w:rPr>
        <w:t>i</w:t>
      </w:r>
      <w:r w:rsidR="3A299E35" w:rsidRPr="473E41F1">
        <w:rPr>
          <w:rFonts w:ascii="Calibri" w:eastAsia="Calibri" w:hAnsi="Calibri" w:cs="Calibri"/>
        </w:rPr>
        <w:t xml:space="preserve"> s</w:t>
      </w:r>
      <w:r w:rsidRPr="473E41F1">
        <w:rPr>
          <w:rFonts w:ascii="Calibri" w:eastAsia="Calibri" w:hAnsi="Calibri" w:cs="Calibri"/>
        </w:rPr>
        <w:t>eguenti:</w:t>
      </w:r>
    </w:p>
    <w:p w14:paraId="5C8B493F" w14:textId="7FFDD188" w:rsidR="005A5231" w:rsidRDefault="005A5231" w:rsidP="473E41F1">
      <w:pPr>
        <w:spacing w:line="250" w:lineRule="auto"/>
        <w:jc w:val="both"/>
        <w:rPr>
          <w:rFonts w:ascii="Calibri" w:eastAsia="Calibri" w:hAnsi="Calibri" w:cs="Calibri"/>
        </w:rPr>
      </w:pPr>
    </w:p>
    <w:p w14:paraId="75A64F48" w14:textId="2B6843F6" w:rsidR="005A5231" w:rsidRDefault="35330461" w:rsidP="473E41F1">
      <w:pPr>
        <w:spacing w:line="250" w:lineRule="auto"/>
        <w:jc w:val="center"/>
      </w:pPr>
      <w:r>
        <w:rPr>
          <w:noProof/>
        </w:rPr>
        <w:drawing>
          <wp:inline distT="0" distB="0" distL="0" distR="0" wp14:anchorId="74B6FB3C" wp14:editId="020305B4">
            <wp:extent cx="3562350" cy="4572000"/>
            <wp:effectExtent l="0" t="0" r="0" b="0"/>
            <wp:docPr id="418956505" name="Immagine 418956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3E448C7F" w14:textId="2B6843F6" w:rsidR="005A5231" w:rsidRDefault="005A5231" w:rsidP="473E41F1">
      <w:pPr>
        <w:spacing w:line="250" w:lineRule="auto"/>
        <w:jc w:val="center"/>
        <w:rPr>
          <w:rFonts w:ascii="Calibri" w:eastAsia="Calibri" w:hAnsi="Calibri" w:cs="Calibri"/>
          <w:sz w:val="32"/>
          <w:szCs w:val="32"/>
          <w:lang w:val="en-US"/>
        </w:rPr>
      </w:pPr>
    </w:p>
    <w:p w14:paraId="1298AED0" w14:textId="344D6793" w:rsidR="005A5231" w:rsidRDefault="76516B43" w:rsidP="473E41F1">
      <w:pPr>
        <w:spacing w:line="250" w:lineRule="auto"/>
        <w:jc w:val="center"/>
      </w:pPr>
      <w:r>
        <w:rPr>
          <w:noProof/>
        </w:rPr>
        <w:lastRenderedPageBreak/>
        <w:drawing>
          <wp:inline distT="0" distB="0" distL="0" distR="0" wp14:anchorId="0DA8A4B8" wp14:editId="06860802">
            <wp:extent cx="2812852" cy="6429375"/>
            <wp:effectExtent l="0" t="0" r="0" b="0"/>
            <wp:docPr id="50855035" name="Immagine 5085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812852" cy="6429375"/>
                    </a:xfrm>
                    <a:prstGeom prst="rect">
                      <a:avLst/>
                    </a:prstGeom>
                  </pic:spPr>
                </pic:pic>
              </a:graphicData>
            </a:graphic>
          </wp:inline>
        </w:drawing>
      </w:r>
    </w:p>
    <w:p w14:paraId="63F35EBD" w14:textId="43DDE8D5" w:rsidR="005A5231" w:rsidRDefault="005A5231" w:rsidP="473E41F1">
      <w:pPr>
        <w:spacing w:line="250" w:lineRule="auto"/>
        <w:jc w:val="center"/>
      </w:pPr>
    </w:p>
    <w:p w14:paraId="6E7547BE" w14:textId="3586DBD5" w:rsidR="005A5231" w:rsidRDefault="4AF7EE41" w:rsidP="473E41F1">
      <w:pPr>
        <w:spacing w:line="250" w:lineRule="auto"/>
        <w:jc w:val="both"/>
      </w:pPr>
      <w:r>
        <w:t>Osservando i</w:t>
      </w:r>
      <w:r w:rsidR="2FC99BFA">
        <w:t xml:space="preserve"> risultati</w:t>
      </w:r>
      <w:r w:rsidR="321E71D5">
        <w:t xml:space="preserve"> si evi</w:t>
      </w:r>
      <w:r w:rsidR="5397B87E">
        <w:t>n</w:t>
      </w:r>
      <w:r w:rsidR="321E71D5">
        <w:t>ce</w:t>
      </w:r>
      <w:r w:rsidR="2FC99BFA">
        <w:t xml:space="preserve"> </w:t>
      </w:r>
      <w:r w:rsidR="44D283B2">
        <w:t xml:space="preserve">che </w:t>
      </w:r>
      <w:r w:rsidR="2FC99BFA">
        <w:t xml:space="preserve">i modelli sono </w:t>
      </w:r>
      <w:r w:rsidR="3C06F718">
        <w:t>molto</w:t>
      </w:r>
      <w:r w:rsidR="2FC99BFA">
        <w:t xml:space="preserve"> simili</w:t>
      </w:r>
      <w:r w:rsidR="7D2A32CB">
        <w:t xml:space="preserve">, ma il più recall nella </w:t>
      </w:r>
      <w:r w:rsidR="753840B1" w:rsidRPr="473E41F1">
        <w:rPr>
          <w:i/>
          <w:iCs/>
        </w:rPr>
        <w:t>R</w:t>
      </w:r>
      <w:r w:rsidR="7D2A32CB" w:rsidRPr="473E41F1">
        <w:rPr>
          <w:i/>
          <w:iCs/>
        </w:rPr>
        <w:t xml:space="preserve">andom </w:t>
      </w:r>
      <w:proofErr w:type="spellStart"/>
      <w:r w:rsidR="4F3CAC72" w:rsidRPr="473E41F1">
        <w:rPr>
          <w:i/>
          <w:iCs/>
        </w:rPr>
        <w:t>F</w:t>
      </w:r>
      <w:r w:rsidR="7D2A32CB" w:rsidRPr="473E41F1">
        <w:rPr>
          <w:i/>
          <w:iCs/>
        </w:rPr>
        <w:t>orest</w:t>
      </w:r>
      <w:proofErr w:type="spellEnd"/>
      <w:r w:rsidR="7D2A32CB">
        <w:t xml:space="preserve"> per quanto riguarda le class label predette positive, lo </w:t>
      </w:r>
      <w:r w:rsidR="5ACD6EB4">
        <w:t>rende preferibile</w:t>
      </w:r>
      <w:r w:rsidR="7D2A32CB">
        <w:t xml:space="preserve"> agli altri</w:t>
      </w:r>
      <w:r w:rsidR="6FC4A519">
        <w:t>, nonostante un</w:t>
      </w:r>
      <w:r w:rsidR="712DD92D">
        <w:t xml:space="preserve"> valore di</w:t>
      </w:r>
      <w:r w:rsidR="6FC4A519">
        <w:t xml:space="preserve"> recall lievemente inferiore per la class label negativa rispetto agli altri due</w:t>
      </w:r>
      <w:r w:rsidR="639113EB">
        <w:t xml:space="preserve"> modelli</w:t>
      </w:r>
      <w:r w:rsidR="7D2A32CB">
        <w:t>.</w:t>
      </w:r>
      <w:r w:rsidR="005A5231">
        <w:br/>
      </w:r>
      <w:r w:rsidR="2845BDC8">
        <w:t>C</w:t>
      </w:r>
      <w:r w:rsidR="2FC99BFA">
        <w:t>onsiderando, come scritto in precedenza, il forte sbilanciamento del dataset in favore de</w:t>
      </w:r>
      <w:r w:rsidR="1253F138">
        <w:t>lla class label negativa</w:t>
      </w:r>
      <w:r w:rsidR="78727713">
        <w:t xml:space="preserve"> r</w:t>
      </w:r>
      <w:r w:rsidR="1253F138">
        <w:t>isulta semplice per i modelli individuare i casi negativi</w:t>
      </w:r>
      <w:r w:rsidR="124AD6CA">
        <w:t>,</w:t>
      </w:r>
      <w:r w:rsidR="1253F138">
        <w:t xml:space="preserve"> al contrario di quelli positivi.</w:t>
      </w:r>
    </w:p>
    <w:p w14:paraId="7AFCAF7F" w14:textId="7535D41D" w:rsidR="005A5231" w:rsidRDefault="005A5231" w:rsidP="473E41F1">
      <w:r>
        <w:br w:type="page"/>
      </w:r>
    </w:p>
    <w:p w14:paraId="62B083E5" w14:textId="1503EEBE" w:rsidR="005A5231" w:rsidRDefault="005A5231" w:rsidP="473E41F1">
      <w:pPr>
        <w:spacing w:line="250" w:lineRule="auto"/>
        <w:jc w:val="both"/>
      </w:pPr>
    </w:p>
    <w:p w14:paraId="2DC08235" w14:textId="6E252F93" w:rsidR="005A5231" w:rsidRDefault="79E8E6C0" w:rsidP="473E41F1">
      <w:pPr>
        <w:spacing w:line="250" w:lineRule="auto"/>
        <w:jc w:val="center"/>
        <w:rPr>
          <w:b/>
          <w:bCs/>
        </w:rPr>
      </w:pPr>
      <w:r w:rsidRPr="473E41F1">
        <w:rPr>
          <w:rStyle w:val="TitoloCarattere"/>
          <w:b/>
          <w:bCs/>
        </w:rPr>
        <w:t>Conclusioni</w:t>
      </w:r>
    </w:p>
    <w:p w14:paraId="4B643D28" w14:textId="7EA52277" w:rsidR="79E8E6C0" w:rsidRDefault="79E8E6C0" w:rsidP="473E41F1">
      <w:pPr>
        <w:spacing w:line="250" w:lineRule="auto"/>
        <w:rPr>
          <w:rStyle w:val="TitoloCarattere"/>
          <w:rFonts w:asciiTheme="minorHAnsi" w:eastAsiaTheme="minorEastAsia" w:hAnsiTheme="minorHAnsi" w:cstheme="minorBidi"/>
          <w:sz w:val="22"/>
          <w:szCs w:val="22"/>
        </w:rPr>
      </w:pPr>
      <w:r w:rsidRPr="473E41F1">
        <w:rPr>
          <w:rStyle w:val="TitoloCarattere"/>
          <w:rFonts w:asciiTheme="minorHAnsi" w:eastAsiaTheme="minorEastAsia" w:hAnsiTheme="minorHAnsi" w:cstheme="minorBidi"/>
          <w:sz w:val="22"/>
          <w:szCs w:val="22"/>
        </w:rPr>
        <w:t>Analizzando i modelli</w:t>
      </w:r>
      <w:r w:rsidR="26D86612" w:rsidRPr="473E41F1">
        <w:rPr>
          <w:rStyle w:val="TitoloCarattere"/>
          <w:rFonts w:asciiTheme="minorHAnsi" w:eastAsiaTheme="minorEastAsia" w:hAnsiTheme="minorHAnsi" w:cstheme="minorBidi"/>
          <w:sz w:val="22"/>
          <w:szCs w:val="22"/>
        </w:rPr>
        <w:t xml:space="preserve"> presi in esame</w:t>
      </w:r>
      <w:r w:rsidRPr="473E41F1">
        <w:rPr>
          <w:rStyle w:val="TitoloCarattere"/>
          <w:rFonts w:asciiTheme="minorHAnsi" w:eastAsiaTheme="minorEastAsia" w:hAnsiTheme="minorHAnsi" w:cstheme="minorBidi"/>
          <w:sz w:val="22"/>
          <w:szCs w:val="22"/>
        </w:rPr>
        <w:t xml:space="preserve">, si può osservare quali sono le colonne che hanno </w:t>
      </w:r>
      <w:r w:rsidR="232F35A9" w:rsidRPr="473E41F1">
        <w:rPr>
          <w:rStyle w:val="TitoloCarattere"/>
          <w:rFonts w:asciiTheme="minorHAnsi" w:eastAsiaTheme="minorEastAsia" w:hAnsiTheme="minorHAnsi" w:cstheme="minorBidi"/>
          <w:sz w:val="22"/>
          <w:szCs w:val="22"/>
        </w:rPr>
        <w:t xml:space="preserve">aggiunto </w:t>
      </w:r>
      <w:r w:rsidRPr="473E41F1">
        <w:rPr>
          <w:rStyle w:val="TitoloCarattere"/>
          <w:rFonts w:asciiTheme="minorHAnsi" w:eastAsiaTheme="minorEastAsia" w:hAnsiTheme="minorHAnsi" w:cstheme="minorBidi"/>
          <w:sz w:val="22"/>
          <w:szCs w:val="22"/>
        </w:rPr>
        <w:t>più peso ne</w:t>
      </w:r>
      <w:r w:rsidR="61DB2396" w:rsidRPr="473E41F1">
        <w:rPr>
          <w:rStyle w:val="TitoloCarattere"/>
          <w:rFonts w:asciiTheme="minorHAnsi" w:eastAsiaTheme="minorEastAsia" w:hAnsiTheme="minorHAnsi" w:cstheme="minorBidi"/>
          <w:sz w:val="22"/>
          <w:szCs w:val="22"/>
        </w:rPr>
        <w:t>l processo decisionale</w:t>
      </w:r>
      <w:r w:rsidR="223202BB" w:rsidRPr="473E41F1">
        <w:rPr>
          <w:rStyle w:val="TitoloCarattere"/>
          <w:rFonts w:asciiTheme="minorHAnsi" w:eastAsiaTheme="minorEastAsia" w:hAnsiTheme="minorHAnsi" w:cstheme="minorBidi"/>
          <w:sz w:val="22"/>
          <w:szCs w:val="22"/>
        </w:rPr>
        <w:t xml:space="preserve"> degli algoritmi</w:t>
      </w:r>
      <w:r w:rsidR="61DB2396" w:rsidRPr="473E41F1">
        <w:rPr>
          <w:rStyle w:val="TitoloCarattere"/>
          <w:rFonts w:asciiTheme="minorHAnsi" w:eastAsiaTheme="minorEastAsia" w:hAnsiTheme="minorHAnsi" w:cstheme="minorBidi"/>
          <w:sz w:val="22"/>
          <w:szCs w:val="22"/>
        </w:rPr>
        <w:t xml:space="preserve">. </w:t>
      </w:r>
      <w:r>
        <w:br/>
      </w:r>
      <w:r w:rsidR="76B5AF5F" w:rsidRPr="473E41F1">
        <w:rPr>
          <w:rStyle w:val="TitoloCarattere"/>
          <w:rFonts w:asciiTheme="minorHAnsi" w:eastAsiaTheme="minorEastAsia" w:hAnsiTheme="minorHAnsi" w:cstheme="minorBidi"/>
          <w:sz w:val="22"/>
          <w:szCs w:val="22"/>
        </w:rPr>
        <w:t>È</w:t>
      </w:r>
      <w:r w:rsidR="61DB2396" w:rsidRPr="473E41F1">
        <w:rPr>
          <w:rStyle w:val="TitoloCarattere"/>
          <w:rFonts w:asciiTheme="minorHAnsi" w:eastAsiaTheme="minorEastAsia" w:hAnsiTheme="minorHAnsi" w:cstheme="minorBidi"/>
          <w:sz w:val="22"/>
          <w:szCs w:val="22"/>
        </w:rPr>
        <w:t xml:space="preserve"> stato possibile visualizzarle per i modelli Random </w:t>
      </w:r>
      <w:proofErr w:type="spellStart"/>
      <w:r w:rsidR="61DB2396" w:rsidRPr="473E41F1">
        <w:rPr>
          <w:rStyle w:val="TitoloCarattere"/>
          <w:rFonts w:asciiTheme="minorHAnsi" w:eastAsiaTheme="minorEastAsia" w:hAnsiTheme="minorHAnsi" w:cstheme="minorBidi"/>
          <w:sz w:val="22"/>
          <w:szCs w:val="22"/>
        </w:rPr>
        <w:t>Forest</w:t>
      </w:r>
      <w:proofErr w:type="spellEnd"/>
      <w:r w:rsidR="61DB2396" w:rsidRPr="473E41F1">
        <w:rPr>
          <w:rStyle w:val="TitoloCarattere"/>
          <w:rFonts w:asciiTheme="minorHAnsi" w:eastAsiaTheme="minorEastAsia" w:hAnsiTheme="minorHAnsi" w:cstheme="minorBidi"/>
          <w:sz w:val="22"/>
          <w:szCs w:val="22"/>
        </w:rPr>
        <w:t xml:space="preserve"> e </w:t>
      </w:r>
      <w:proofErr w:type="spellStart"/>
      <w:r w:rsidR="61DB2396" w:rsidRPr="473E41F1">
        <w:rPr>
          <w:rStyle w:val="TitoloCarattere"/>
          <w:rFonts w:asciiTheme="minorHAnsi" w:eastAsiaTheme="minorEastAsia" w:hAnsiTheme="minorHAnsi" w:cstheme="minorBidi"/>
          <w:sz w:val="22"/>
          <w:szCs w:val="22"/>
        </w:rPr>
        <w:t>AdaBoost</w:t>
      </w:r>
      <w:proofErr w:type="spellEnd"/>
      <w:r w:rsidR="61DB2396" w:rsidRPr="473E41F1">
        <w:rPr>
          <w:rStyle w:val="TitoloCarattere"/>
          <w:rFonts w:asciiTheme="minorHAnsi" w:eastAsiaTheme="minorEastAsia" w:hAnsiTheme="minorHAnsi" w:cstheme="minorBidi"/>
          <w:sz w:val="22"/>
          <w:szCs w:val="22"/>
        </w:rPr>
        <w:t xml:space="preserve"> e sono </w:t>
      </w:r>
      <w:r w:rsidR="1B139D8E" w:rsidRPr="473E41F1">
        <w:rPr>
          <w:rStyle w:val="TitoloCarattere"/>
          <w:rFonts w:asciiTheme="minorHAnsi" w:eastAsiaTheme="minorEastAsia" w:hAnsiTheme="minorHAnsi" w:cstheme="minorBidi"/>
          <w:sz w:val="22"/>
          <w:szCs w:val="22"/>
        </w:rPr>
        <w:t>di seguito riportate</w:t>
      </w:r>
      <w:r w:rsidR="61DB2396" w:rsidRPr="473E41F1">
        <w:rPr>
          <w:rStyle w:val="TitoloCarattere"/>
          <w:rFonts w:asciiTheme="minorHAnsi" w:eastAsiaTheme="minorEastAsia" w:hAnsiTheme="minorHAnsi" w:cstheme="minorBidi"/>
          <w:sz w:val="22"/>
          <w:szCs w:val="22"/>
        </w:rPr>
        <w:t>:</w:t>
      </w:r>
    </w:p>
    <w:p w14:paraId="38E3FA19" w14:textId="154406AC" w:rsidR="61DB2396" w:rsidRDefault="61DB2396" w:rsidP="473E41F1">
      <w:pPr>
        <w:pStyle w:val="Paragrafoelenco"/>
        <w:numPr>
          <w:ilvl w:val="0"/>
          <w:numId w:val="1"/>
        </w:numPr>
        <w:spacing w:line="250" w:lineRule="auto"/>
        <w:rPr>
          <w:rStyle w:val="TitoloCarattere"/>
          <w:rFonts w:asciiTheme="minorHAnsi" w:eastAsiaTheme="minorEastAsia" w:hAnsiTheme="minorHAnsi" w:cstheme="minorBidi"/>
          <w:sz w:val="22"/>
          <w:szCs w:val="22"/>
        </w:rPr>
      </w:pPr>
      <w:r w:rsidRPr="473E41F1">
        <w:rPr>
          <w:rStyle w:val="TitoloCarattere"/>
          <w:rFonts w:asciiTheme="minorHAnsi" w:eastAsiaTheme="minorEastAsia" w:hAnsiTheme="minorHAnsi" w:cstheme="minorBidi"/>
          <w:sz w:val="22"/>
          <w:szCs w:val="22"/>
        </w:rPr>
        <w:t xml:space="preserve">Per il Random </w:t>
      </w:r>
      <w:proofErr w:type="spellStart"/>
      <w:r w:rsidRPr="473E41F1">
        <w:rPr>
          <w:rStyle w:val="TitoloCarattere"/>
          <w:rFonts w:asciiTheme="minorHAnsi" w:eastAsiaTheme="minorEastAsia" w:hAnsiTheme="minorHAnsi" w:cstheme="minorBidi"/>
          <w:sz w:val="22"/>
          <w:szCs w:val="22"/>
        </w:rPr>
        <w:t>Forest</w:t>
      </w:r>
      <w:proofErr w:type="spellEnd"/>
      <w:r w:rsidRPr="473E41F1">
        <w:rPr>
          <w:rStyle w:val="TitoloCarattere"/>
          <w:rFonts w:asciiTheme="minorHAnsi" w:eastAsiaTheme="minorEastAsia" w:hAnsiTheme="minorHAnsi" w:cstheme="minorBidi"/>
          <w:sz w:val="22"/>
          <w:szCs w:val="22"/>
        </w:rPr>
        <w:t xml:space="preserve"> le colonne c</w:t>
      </w:r>
      <w:r w:rsidR="7C47C80A" w:rsidRPr="473E41F1">
        <w:rPr>
          <w:rStyle w:val="TitoloCarattere"/>
          <w:rFonts w:asciiTheme="minorHAnsi" w:eastAsiaTheme="minorEastAsia" w:hAnsiTheme="minorHAnsi" w:cstheme="minorBidi"/>
          <w:sz w:val="22"/>
          <w:szCs w:val="22"/>
        </w:rPr>
        <w:t xml:space="preserve">he presentano un </w:t>
      </w:r>
      <w:r w:rsidRPr="473E41F1">
        <w:rPr>
          <w:rStyle w:val="TitoloCarattere"/>
          <w:rFonts w:asciiTheme="minorHAnsi" w:eastAsiaTheme="minorEastAsia" w:hAnsiTheme="minorHAnsi" w:cstheme="minorBidi"/>
          <w:sz w:val="22"/>
          <w:szCs w:val="22"/>
        </w:rPr>
        <w:t xml:space="preserve">peso </w:t>
      </w:r>
      <w:r w:rsidR="4EFBC861" w:rsidRPr="473E41F1">
        <w:rPr>
          <w:rStyle w:val="TitoloCarattere"/>
          <w:rFonts w:asciiTheme="minorHAnsi" w:eastAsiaTheme="minorEastAsia" w:hAnsiTheme="minorHAnsi" w:cstheme="minorBidi"/>
          <w:sz w:val="22"/>
          <w:szCs w:val="22"/>
        </w:rPr>
        <w:t xml:space="preserve">maggiore </w:t>
      </w:r>
      <w:r w:rsidRPr="473E41F1">
        <w:rPr>
          <w:rStyle w:val="TitoloCarattere"/>
          <w:rFonts w:asciiTheme="minorHAnsi" w:eastAsiaTheme="minorEastAsia" w:hAnsiTheme="minorHAnsi" w:cstheme="minorBidi"/>
          <w:sz w:val="22"/>
          <w:szCs w:val="22"/>
        </w:rPr>
        <w:t>sono:</w:t>
      </w:r>
    </w:p>
    <w:p w14:paraId="1485CC45" w14:textId="260EB80A" w:rsidR="3388F904" w:rsidRDefault="3388F904" w:rsidP="473E41F1">
      <w:pPr>
        <w:pStyle w:val="Paragrafoelenco"/>
        <w:numPr>
          <w:ilvl w:val="1"/>
          <w:numId w:val="1"/>
        </w:numPr>
        <w:spacing w:line="250" w:lineRule="auto"/>
        <w:rPr>
          <w:rStyle w:val="TitoloCarattere"/>
          <w:rFonts w:asciiTheme="minorHAnsi" w:eastAsiaTheme="minorEastAsia" w:hAnsiTheme="minorHAnsi" w:cstheme="minorBidi"/>
          <w:sz w:val="22"/>
          <w:szCs w:val="22"/>
        </w:rPr>
      </w:pPr>
      <w:r w:rsidRPr="473E41F1">
        <w:rPr>
          <w:rStyle w:val="TitoloCarattere"/>
          <w:rFonts w:asciiTheme="minorHAnsi" w:eastAsiaTheme="minorEastAsia" w:hAnsiTheme="minorHAnsi" w:cstheme="minorBidi"/>
          <w:sz w:val="22"/>
          <w:szCs w:val="22"/>
        </w:rPr>
        <w:t>Il numero di diagnosi</w:t>
      </w:r>
    </w:p>
    <w:p w14:paraId="35E381C5" w14:textId="13738392" w:rsidR="3388F904" w:rsidRDefault="3388F904" w:rsidP="473E41F1">
      <w:pPr>
        <w:pStyle w:val="Paragrafoelenco"/>
        <w:numPr>
          <w:ilvl w:val="1"/>
          <w:numId w:val="1"/>
        </w:numPr>
        <w:spacing w:line="250" w:lineRule="auto"/>
        <w:rPr>
          <w:rStyle w:val="TitoloCarattere"/>
          <w:rFonts w:asciiTheme="minorHAnsi" w:eastAsiaTheme="minorEastAsia" w:hAnsiTheme="minorHAnsi" w:cstheme="minorBidi"/>
          <w:sz w:val="22"/>
          <w:szCs w:val="22"/>
        </w:rPr>
      </w:pPr>
      <w:r w:rsidRPr="473E41F1">
        <w:rPr>
          <w:rStyle w:val="TitoloCarattere"/>
          <w:rFonts w:asciiTheme="minorHAnsi" w:eastAsiaTheme="minorEastAsia" w:hAnsiTheme="minorHAnsi" w:cstheme="minorBidi"/>
          <w:sz w:val="22"/>
          <w:szCs w:val="22"/>
        </w:rPr>
        <w:t>Il tempo trascorso in ospedale</w:t>
      </w:r>
    </w:p>
    <w:p w14:paraId="0975D4FD" w14:textId="7803AEE1" w:rsidR="3388F904" w:rsidRDefault="3388F904" w:rsidP="473E41F1">
      <w:pPr>
        <w:pStyle w:val="Paragrafoelenco"/>
        <w:numPr>
          <w:ilvl w:val="1"/>
          <w:numId w:val="1"/>
        </w:numPr>
        <w:spacing w:line="250" w:lineRule="auto"/>
        <w:rPr>
          <w:rStyle w:val="TitoloCarattere"/>
          <w:rFonts w:asciiTheme="minorHAnsi" w:eastAsiaTheme="minorEastAsia" w:hAnsiTheme="minorHAnsi" w:cstheme="minorBidi"/>
          <w:sz w:val="22"/>
          <w:szCs w:val="22"/>
        </w:rPr>
      </w:pPr>
      <w:r w:rsidRPr="473E41F1">
        <w:rPr>
          <w:rStyle w:val="TitoloCarattere"/>
          <w:rFonts w:asciiTheme="minorHAnsi" w:eastAsiaTheme="minorEastAsia" w:hAnsiTheme="minorHAnsi" w:cstheme="minorBidi"/>
          <w:sz w:val="22"/>
          <w:szCs w:val="22"/>
        </w:rPr>
        <w:t>L'età</w:t>
      </w:r>
    </w:p>
    <w:p w14:paraId="2FD4B96C" w14:textId="45AEF587" w:rsidR="3388F904" w:rsidRDefault="3388F904" w:rsidP="473E41F1">
      <w:pPr>
        <w:pStyle w:val="Paragrafoelenco"/>
        <w:numPr>
          <w:ilvl w:val="1"/>
          <w:numId w:val="1"/>
        </w:numPr>
        <w:spacing w:line="250" w:lineRule="auto"/>
        <w:rPr>
          <w:rStyle w:val="TitoloCarattere"/>
          <w:rFonts w:asciiTheme="minorHAnsi" w:eastAsiaTheme="minorEastAsia" w:hAnsiTheme="minorHAnsi" w:cstheme="minorBidi"/>
          <w:sz w:val="22"/>
          <w:szCs w:val="22"/>
        </w:rPr>
      </w:pPr>
      <w:r w:rsidRPr="473E41F1">
        <w:rPr>
          <w:rStyle w:val="TitoloCarattere"/>
          <w:rFonts w:asciiTheme="minorHAnsi" w:eastAsiaTheme="minorEastAsia" w:hAnsiTheme="minorHAnsi" w:cstheme="minorBidi"/>
          <w:sz w:val="22"/>
          <w:szCs w:val="22"/>
        </w:rPr>
        <w:t>Il luogo in cui è stato dimesso il paziente (</w:t>
      </w:r>
      <w:proofErr w:type="spellStart"/>
      <w:r w:rsidRPr="473E41F1">
        <w:rPr>
          <w:rStyle w:val="TitoloCarattere"/>
          <w:rFonts w:asciiTheme="minorHAnsi" w:eastAsiaTheme="minorEastAsia" w:hAnsiTheme="minorHAnsi" w:cstheme="minorBidi"/>
          <w:sz w:val="22"/>
          <w:szCs w:val="22"/>
        </w:rPr>
        <w:t>discharge_disposition</w:t>
      </w:r>
      <w:proofErr w:type="spellEnd"/>
      <w:r w:rsidRPr="473E41F1">
        <w:rPr>
          <w:rStyle w:val="TitoloCarattere"/>
          <w:rFonts w:asciiTheme="minorHAnsi" w:eastAsiaTheme="minorEastAsia" w:hAnsiTheme="minorHAnsi" w:cstheme="minorBidi"/>
          <w:sz w:val="22"/>
          <w:szCs w:val="22"/>
        </w:rPr>
        <w:t>)</w:t>
      </w:r>
    </w:p>
    <w:p w14:paraId="5462EF53" w14:textId="12D65760" w:rsidR="3388F904" w:rsidRDefault="3388F904" w:rsidP="473E41F1">
      <w:pPr>
        <w:pStyle w:val="Paragrafoelenco"/>
        <w:numPr>
          <w:ilvl w:val="0"/>
          <w:numId w:val="1"/>
        </w:numPr>
        <w:spacing w:line="250" w:lineRule="auto"/>
        <w:rPr>
          <w:rStyle w:val="TitoloCarattere"/>
          <w:rFonts w:asciiTheme="minorHAnsi" w:eastAsiaTheme="minorEastAsia" w:hAnsiTheme="minorHAnsi" w:cstheme="minorBidi"/>
          <w:sz w:val="22"/>
          <w:szCs w:val="22"/>
        </w:rPr>
      </w:pPr>
      <w:r w:rsidRPr="473E41F1">
        <w:rPr>
          <w:rStyle w:val="TitoloCarattere"/>
          <w:rFonts w:asciiTheme="minorHAnsi" w:eastAsiaTheme="minorEastAsia" w:hAnsiTheme="minorHAnsi" w:cstheme="minorBidi"/>
          <w:sz w:val="22"/>
          <w:szCs w:val="22"/>
        </w:rPr>
        <w:t>Per l’</w:t>
      </w:r>
      <w:proofErr w:type="spellStart"/>
      <w:r w:rsidRPr="473E41F1">
        <w:rPr>
          <w:rStyle w:val="TitoloCarattere"/>
          <w:rFonts w:asciiTheme="minorHAnsi" w:eastAsiaTheme="minorEastAsia" w:hAnsiTheme="minorHAnsi" w:cstheme="minorBidi"/>
          <w:sz w:val="22"/>
          <w:szCs w:val="22"/>
        </w:rPr>
        <w:t>AdaBoost</w:t>
      </w:r>
      <w:proofErr w:type="spellEnd"/>
      <w:r w:rsidRPr="473E41F1">
        <w:rPr>
          <w:rStyle w:val="TitoloCarattere"/>
          <w:rFonts w:asciiTheme="minorHAnsi" w:eastAsiaTheme="minorEastAsia" w:hAnsiTheme="minorHAnsi" w:cstheme="minorBidi"/>
          <w:sz w:val="22"/>
          <w:szCs w:val="22"/>
        </w:rPr>
        <w:t xml:space="preserve"> le colonne </w:t>
      </w:r>
      <w:r w:rsidR="31AA6514" w:rsidRPr="473E41F1">
        <w:rPr>
          <w:rStyle w:val="TitoloCarattere"/>
          <w:rFonts w:asciiTheme="minorHAnsi" w:eastAsiaTheme="minorEastAsia" w:hAnsiTheme="minorHAnsi" w:cstheme="minorBidi"/>
          <w:sz w:val="22"/>
          <w:szCs w:val="22"/>
        </w:rPr>
        <w:t>che presentano un peso maggiore</w:t>
      </w:r>
      <w:r w:rsidRPr="473E41F1">
        <w:rPr>
          <w:rStyle w:val="TitoloCarattere"/>
          <w:rFonts w:asciiTheme="minorHAnsi" w:eastAsiaTheme="minorEastAsia" w:hAnsiTheme="minorHAnsi" w:cstheme="minorBidi"/>
          <w:sz w:val="22"/>
          <w:szCs w:val="22"/>
        </w:rPr>
        <w:t xml:space="preserve"> sono:</w:t>
      </w:r>
    </w:p>
    <w:p w14:paraId="68ACF21F" w14:textId="48CF435E" w:rsidR="78976743" w:rsidRDefault="78976743" w:rsidP="473E41F1">
      <w:pPr>
        <w:pStyle w:val="Paragrafoelenco"/>
        <w:numPr>
          <w:ilvl w:val="1"/>
          <w:numId w:val="1"/>
        </w:numPr>
        <w:spacing w:line="250" w:lineRule="auto"/>
        <w:rPr>
          <w:rStyle w:val="TitoloCarattere"/>
          <w:rFonts w:asciiTheme="minorHAnsi" w:eastAsiaTheme="minorEastAsia" w:hAnsiTheme="minorHAnsi" w:cstheme="minorBidi"/>
          <w:sz w:val="22"/>
          <w:szCs w:val="22"/>
        </w:rPr>
      </w:pPr>
      <w:r w:rsidRPr="473E41F1">
        <w:rPr>
          <w:rStyle w:val="TitoloCarattere"/>
          <w:rFonts w:asciiTheme="minorHAnsi" w:eastAsiaTheme="minorEastAsia" w:hAnsiTheme="minorHAnsi" w:cstheme="minorBidi"/>
          <w:sz w:val="22"/>
          <w:szCs w:val="22"/>
        </w:rPr>
        <w:t>Il n</w:t>
      </w:r>
      <w:r w:rsidR="3388F904" w:rsidRPr="473E41F1">
        <w:rPr>
          <w:rStyle w:val="TitoloCarattere"/>
          <w:rFonts w:asciiTheme="minorHAnsi" w:eastAsiaTheme="minorEastAsia" w:hAnsiTheme="minorHAnsi" w:cstheme="minorBidi"/>
          <w:sz w:val="22"/>
          <w:szCs w:val="22"/>
        </w:rPr>
        <w:t>umero di diagnosi</w:t>
      </w:r>
    </w:p>
    <w:p w14:paraId="4C8BB582" w14:textId="4A5E1643" w:rsidR="19F46787" w:rsidRDefault="19F46787" w:rsidP="473E41F1">
      <w:pPr>
        <w:pStyle w:val="Paragrafoelenco"/>
        <w:numPr>
          <w:ilvl w:val="1"/>
          <w:numId w:val="1"/>
        </w:numPr>
        <w:spacing w:line="250" w:lineRule="auto"/>
        <w:rPr>
          <w:rStyle w:val="TitoloCarattere"/>
          <w:rFonts w:asciiTheme="minorHAnsi" w:eastAsiaTheme="minorEastAsia" w:hAnsiTheme="minorHAnsi" w:cstheme="minorBidi"/>
          <w:sz w:val="22"/>
          <w:szCs w:val="22"/>
        </w:rPr>
      </w:pPr>
      <w:r w:rsidRPr="473E41F1">
        <w:rPr>
          <w:rStyle w:val="TitoloCarattere"/>
          <w:rFonts w:asciiTheme="minorHAnsi" w:eastAsiaTheme="minorEastAsia" w:hAnsiTheme="minorHAnsi" w:cstheme="minorBidi"/>
          <w:sz w:val="22"/>
          <w:szCs w:val="22"/>
        </w:rPr>
        <w:t>Il t</w:t>
      </w:r>
      <w:r w:rsidR="3388F904" w:rsidRPr="473E41F1">
        <w:rPr>
          <w:rStyle w:val="TitoloCarattere"/>
          <w:rFonts w:asciiTheme="minorHAnsi" w:eastAsiaTheme="minorEastAsia" w:hAnsiTheme="minorHAnsi" w:cstheme="minorBidi"/>
          <w:sz w:val="22"/>
          <w:szCs w:val="22"/>
        </w:rPr>
        <w:t xml:space="preserve">empo </w:t>
      </w:r>
      <w:r w:rsidR="1BC613C7" w:rsidRPr="473E41F1">
        <w:rPr>
          <w:rStyle w:val="TitoloCarattere"/>
          <w:rFonts w:asciiTheme="minorHAnsi" w:eastAsiaTheme="minorEastAsia" w:hAnsiTheme="minorHAnsi" w:cstheme="minorBidi"/>
          <w:sz w:val="22"/>
          <w:szCs w:val="22"/>
        </w:rPr>
        <w:t xml:space="preserve">trascorso </w:t>
      </w:r>
      <w:r w:rsidR="3388F904" w:rsidRPr="473E41F1">
        <w:rPr>
          <w:rStyle w:val="TitoloCarattere"/>
          <w:rFonts w:asciiTheme="minorHAnsi" w:eastAsiaTheme="minorEastAsia" w:hAnsiTheme="minorHAnsi" w:cstheme="minorBidi"/>
          <w:sz w:val="22"/>
          <w:szCs w:val="22"/>
        </w:rPr>
        <w:t>in ospedale</w:t>
      </w:r>
    </w:p>
    <w:p w14:paraId="60E7F860" w14:textId="1FC4CADE" w:rsidR="3388F904" w:rsidRDefault="3388F904" w:rsidP="473E41F1">
      <w:pPr>
        <w:pStyle w:val="Paragrafoelenco"/>
        <w:numPr>
          <w:ilvl w:val="1"/>
          <w:numId w:val="1"/>
        </w:numPr>
        <w:spacing w:line="250" w:lineRule="auto"/>
        <w:rPr>
          <w:rStyle w:val="TitoloCarattere"/>
          <w:rFonts w:asciiTheme="minorHAnsi" w:eastAsiaTheme="minorEastAsia" w:hAnsiTheme="minorHAnsi" w:cstheme="minorBidi"/>
          <w:sz w:val="22"/>
          <w:szCs w:val="22"/>
        </w:rPr>
      </w:pPr>
      <w:r w:rsidRPr="473E41F1">
        <w:rPr>
          <w:rStyle w:val="TitoloCarattere"/>
          <w:rFonts w:asciiTheme="minorHAnsi" w:eastAsiaTheme="minorEastAsia" w:hAnsiTheme="minorHAnsi" w:cstheme="minorBidi"/>
          <w:sz w:val="22"/>
          <w:szCs w:val="22"/>
        </w:rPr>
        <w:t>Il numero di esami effettuati</w:t>
      </w:r>
    </w:p>
    <w:sectPr w:rsidR="3388F904">
      <w:headerReference w:type="default" r:id="rId29"/>
      <w:footerReference w:type="defaul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04EC0" w14:textId="77777777" w:rsidR="007E28DD" w:rsidRDefault="007E28DD">
      <w:pPr>
        <w:spacing w:after="0" w:line="240" w:lineRule="auto"/>
      </w:pPr>
      <w:r>
        <w:separator/>
      </w:r>
    </w:p>
  </w:endnote>
  <w:endnote w:type="continuationSeparator" w:id="0">
    <w:p w14:paraId="2278047D" w14:textId="77777777" w:rsidR="007E28DD" w:rsidRDefault="007E28DD">
      <w:pPr>
        <w:spacing w:after="0" w:line="240" w:lineRule="auto"/>
      </w:pPr>
      <w:r>
        <w:continuationSeparator/>
      </w:r>
    </w:p>
  </w:endnote>
  <w:endnote w:type="continuationNotice" w:id="1">
    <w:p w14:paraId="4875E09E" w14:textId="77777777" w:rsidR="007E28DD" w:rsidRDefault="007E28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6A570C3" w14:paraId="73A3844B" w14:textId="77777777" w:rsidTr="16A570C3">
      <w:tc>
        <w:tcPr>
          <w:tcW w:w="3005" w:type="dxa"/>
        </w:tcPr>
        <w:p w14:paraId="58937EF9" w14:textId="04A1A460" w:rsidR="16A570C3" w:rsidRDefault="16A570C3" w:rsidP="16A570C3">
          <w:pPr>
            <w:pStyle w:val="Intestazione"/>
            <w:ind w:left="-115"/>
          </w:pPr>
        </w:p>
      </w:tc>
      <w:tc>
        <w:tcPr>
          <w:tcW w:w="3005" w:type="dxa"/>
        </w:tcPr>
        <w:p w14:paraId="5CA1660E" w14:textId="10E53226" w:rsidR="16A570C3" w:rsidRDefault="16A570C3" w:rsidP="16A570C3">
          <w:pPr>
            <w:pStyle w:val="Intestazione"/>
            <w:jc w:val="center"/>
          </w:pPr>
        </w:p>
      </w:tc>
      <w:tc>
        <w:tcPr>
          <w:tcW w:w="3005" w:type="dxa"/>
        </w:tcPr>
        <w:p w14:paraId="0FCD7C38" w14:textId="01E42F16" w:rsidR="16A570C3" w:rsidRDefault="16A570C3" w:rsidP="16A570C3">
          <w:pPr>
            <w:pStyle w:val="Intestazione"/>
            <w:ind w:right="-115"/>
            <w:jc w:val="right"/>
          </w:pPr>
        </w:p>
      </w:tc>
    </w:tr>
  </w:tbl>
  <w:p w14:paraId="539E537D" w14:textId="34D95017" w:rsidR="16A570C3" w:rsidRDefault="16A570C3" w:rsidP="16A570C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B58BA" w14:textId="77777777" w:rsidR="007E28DD" w:rsidRDefault="007E28DD">
      <w:pPr>
        <w:spacing w:after="0" w:line="240" w:lineRule="auto"/>
      </w:pPr>
      <w:r>
        <w:separator/>
      </w:r>
    </w:p>
  </w:footnote>
  <w:footnote w:type="continuationSeparator" w:id="0">
    <w:p w14:paraId="4707C40E" w14:textId="77777777" w:rsidR="007E28DD" w:rsidRDefault="007E28DD">
      <w:pPr>
        <w:spacing w:after="0" w:line="240" w:lineRule="auto"/>
      </w:pPr>
      <w:r>
        <w:continuationSeparator/>
      </w:r>
    </w:p>
  </w:footnote>
  <w:footnote w:type="continuationNotice" w:id="1">
    <w:p w14:paraId="64CFDE56" w14:textId="77777777" w:rsidR="007E28DD" w:rsidRDefault="007E28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6A570C3" w14:paraId="3D6BA3DD" w14:textId="77777777" w:rsidTr="16A570C3">
      <w:tc>
        <w:tcPr>
          <w:tcW w:w="3005" w:type="dxa"/>
        </w:tcPr>
        <w:p w14:paraId="5ED2D88F" w14:textId="71620425" w:rsidR="16A570C3" w:rsidRDefault="16A570C3" w:rsidP="16A570C3">
          <w:pPr>
            <w:pStyle w:val="Intestazione"/>
            <w:ind w:left="-115"/>
          </w:pPr>
        </w:p>
      </w:tc>
      <w:tc>
        <w:tcPr>
          <w:tcW w:w="3005" w:type="dxa"/>
        </w:tcPr>
        <w:p w14:paraId="65BB5077" w14:textId="2AF57BC1" w:rsidR="16A570C3" w:rsidRDefault="16A570C3" w:rsidP="16A570C3">
          <w:pPr>
            <w:pStyle w:val="Intestazione"/>
            <w:jc w:val="center"/>
          </w:pPr>
        </w:p>
      </w:tc>
      <w:tc>
        <w:tcPr>
          <w:tcW w:w="3005" w:type="dxa"/>
        </w:tcPr>
        <w:p w14:paraId="303B10F8" w14:textId="31EF61C2" w:rsidR="16A570C3" w:rsidRDefault="16A570C3" w:rsidP="16A570C3">
          <w:pPr>
            <w:pStyle w:val="Intestazione"/>
            <w:ind w:right="-115"/>
            <w:jc w:val="right"/>
          </w:pPr>
        </w:p>
      </w:tc>
    </w:tr>
  </w:tbl>
  <w:p w14:paraId="63E1DC20" w14:textId="01E94C41" w:rsidR="16A570C3" w:rsidRDefault="16A570C3" w:rsidP="16A570C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0FF"/>
    <w:multiLevelType w:val="hybridMultilevel"/>
    <w:tmpl w:val="36A49BE8"/>
    <w:lvl w:ilvl="0" w:tplc="BE3459F0">
      <w:start w:val="1"/>
      <w:numFmt w:val="bullet"/>
      <w:lvlText w:val=""/>
      <w:lvlJc w:val="left"/>
      <w:pPr>
        <w:ind w:left="720" w:hanging="360"/>
      </w:pPr>
      <w:rPr>
        <w:rFonts w:ascii="Symbol" w:hAnsi="Symbol" w:hint="default"/>
      </w:rPr>
    </w:lvl>
    <w:lvl w:ilvl="1" w:tplc="A3F69DF0">
      <w:start w:val="1"/>
      <w:numFmt w:val="decimal"/>
      <w:lvlText w:val="%2."/>
      <w:lvlJc w:val="left"/>
      <w:pPr>
        <w:ind w:left="1440" w:hanging="360"/>
      </w:pPr>
      <w:rPr>
        <w:rFonts w:hint="default"/>
      </w:rPr>
    </w:lvl>
    <w:lvl w:ilvl="2" w:tplc="7ECE4066">
      <w:start w:val="1"/>
      <w:numFmt w:val="bullet"/>
      <w:lvlText w:val=""/>
      <w:lvlJc w:val="left"/>
      <w:pPr>
        <w:ind w:left="2160" w:hanging="360"/>
      </w:pPr>
      <w:rPr>
        <w:rFonts w:ascii="Wingdings" w:hAnsi="Wingdings" w:hint="default"/>
      </w:rPr>
    </w:lvl>
    <w:lvl w:ilvl="3" w:tplc="F064DF66">
      <w:start w:val="1"/>
      <w:numFmt w:val="bullet"/>
      <w:lvlText w:val=""/>
      <w:lvlJc w:val="left"/>
      <w:pPr>
        <w:ind w:left="2880" w:hanging="360"/>
      </w:pPr>
      <w:rPr>
        <w:rFonts w:ascii="Symbol" w:hAnsi="Symbol" w:hint="default"/>
      </w:rPr>
    </w:lvl>
    <w:lvl w:ilvl="4" w:tplc="E81C30A2">
      <w:start w:val="1"/>
      <w:numFmt w:val="bullet"/>
      <w:lvlText w:val="o"/>
      <w:lvlJc w:val="left"/>
      <w:pPr>
        <w:ind w:left="3600" w:hanging="360"/>
      </w:pPr>
      <w:rPr>
        <w:rFonts w:ascii="Courier New" w:hAnsi="Courier New" w:hint="default"/>
      </w:rPr>
    </w:lvl>
    <w:lvl w:ilvl="5" w:tplc="38A6AC54">
      <w:start w:val="1"/>
      <w:numFmt w:val="bullet"/>
      <w:lvlText w:val=""/>
      <w:lvlJc w:val="left"/>
      <w:pPr>
        <w:ind w:left="4320" w:hanging="360"/>
      </w:pPr>
      <w:rPr>
        <w:rFonts w:ascii="Wingdings" w:hAnsi="Wingdings" w:hint="default"/>
      </w:rPr>
    </w:lvl>
    <w:lvl w:ilvl="6" w:tplc="BF9E858E">
      <w:start w:val="1"/>
      <w:numFmt w:val="bullet"/>
      <w:lvlText w:val=""/>
      <w:lvlJc w:val="left"/>
      <w:pPr>
        <w:ind w:left="5040" w:hanging="360"/>
      </w:pPr>
      <w:rPr>
        <w:rFonts w:ascii="Symbol" w:hAnsi="Symbol" w:hint="default"/>
      </w:rPr>
    </w:lvl>
    <w:lvl w:ilvl="7" w:tplc="21D20082">
      <w:start w:val="1"/>
      <w:numFmt w:val="bullet"/>
      <w:lvlText w:val="o"/>
      <w:lvlJc w:val="left"/>
      <w:pPr>
        <w:ind w:left="5760" w:hanging="360"/>
      </w:pPr>
      <w:rPr>
        <w:rFonts w:ascii="Courier New" w:hAnsi="Courier New" w:hint="default"/>
      </w:rPr>
    </w:lvl>
    <w:lvl w:ilvl="8" w:tplc="CEA04830">
      <w:start w:val="1"/>
      <w:numFmt w:val="bullet"/>
      <w:lvlText w:val=""/>
      <w:lvlJc w:val="left"/>
      <w:pPr>
        <w:ind w:left="6480" w:hanging="360"/>
      </w:pPr>
      <w:rPr>
        <w:rFonts w:ascii="Wingdings" w:hAnsi="Wingdings" w:hint="default"/>
      </w:rPr>
    </w:lvl>
  </w:abstractNum>
  <w:abstractNum w:abstractNumId="1" w15:restartNumberingAfterBreak="0">
    <w:nsid w:val="0DA06590"/>
    <w:multiLevelType w:val="hybridMultilevel"/>
    <w:tmpl w:val="FFFFFFFF"/>
    <w:lvl w:ilvl="0" w:tplc="3DF403D4">
      <w:start w:val="1"/>
      <w:numFmt w:val="decimal"/>
      <w:lvlText w:val="%1."/>
      <w:lvlJc w:val="left"/>
      <w:pPr>
        <w:ind w:left="720" w:hanging="360"/>
      </w:pPr>
    </w:lvl>
    <w:lvl w:ilvl="1" w:tplc="50089A76">
      <w:start w:val="1"/>
      <w:numFmt w:val="lowerLetter"/>
      <w:lvlText w:val="%2."/>
      <w:lvlJc w:val="left"/>
      <w:pPr>
        <w:ind w:left="1440" w:hanging="360"/>
      </w:pPr>
    </w:lvl>
    <w:lvl w:ilvl="2" w:tplc="0E645B26">
      <w:start w:val="1"/>
      <w:numFmt w:val="lowerRoman"/>
      <w:lvlText w:val="%3."/>
      <w:lvlJc w:val="right"/>
      <w:pPr>
        <w:ind w:left="2160" w:hanging="180"/>
      </w:pPr>
    </w:lvl>
    <w:lvl w:ilvl="3" w:tplc="2EFCC22C">
      <w:start w:val="1"/>
      <w:numFmt w:val="decimal"/>
      <w:lvlText w:val="%4."/>
      <w:lvlJc w:val="left"/>
      <w:pPr>
        <w:ind w:left="2880" w:hanging="360"/>
      </w:pPr>
    </w:lvl>
    <w:lvl w:ilvl="4" w:tplc="BB4A7A3A">
      <w:start w:val="1"/>
      <w:numFmt w:val="lowerLetter"/>
      <w:lvlText w:val="%5."/>
      <w:lvlJc w:val="left"/>
      <w:pPr>
        <w:ind w:left="3600" w:hanging="360"/>
      </w:pPr>
    </w:lvl>
    <w:lvl w:ilvl="5" w:tplc="80F4895C">
      <w:start w:val="1"/>
      <w:numFmt w:val="lowerRoman"/>
      <w:lvlText w:val="%6."/>
      <w:lvlJc w:val="right"/>
      <w:pPr>
        <w:ind w:left="4320" w:hanging="180"/>
      </w:pPr>
    </w:lvl>
    <w:lvl w:ilvl="6" w:tplc="F7DC5DB2">
      <w:start w:val="1"/>
      <w:numFmt w:val="decimal"/>
      <w:lvlText w:val="%7."/>
      <w:lvlJc w:val="left"/>
      <w:pPr>
        <w:ind w:left="5040" w:hanging="360"/>
      </w:pPr>
    </w:lvl>
    <w:lvl w:ilvl="7" w:tplc="099637D0">
      <w:start w:val="1"/>
      <w:numFmt w:val="lowerLetter"/>
      <w:lvlText w:val="%8."/>
      <w:lvlJc w:val="left"/>
      <w:pPr>
        <w:ind w:left="5760" w:hanging="360"/>
      </w:pPr>
    </w:lvl>
    <w:lvl w:ilvl="8" w:tplc="B488597A">
      <w:start w:val="1"/>
      <w:numFmt w:val="lowerRoman"/>
      <w:lvlText w:val="%9."/>
      <w:lvlJc w:val="right"/>
      <w:pPr>
        <w:ind w:left="6480" w:hanging="180"/>
      </w:pPr>
    </w:lvl>
  </w:abstractNum>
  <w:abstractNum w:abstractNumId="2" w15:restartNumberingAfterBreak="0">
    <w:nsid w:val="1EC82686"/>
    <w:multiLevelType w:val="hybridMultilevel"/>
    <w:tmpl w:val="1F6E21E6"/>
    <w:lvl w:ilvl="0" w:tplc="C72C815A">
      <w:start w:val="1"/>
      <w:numFmt w:val="decimal"/>
      <w:lvlText w:val="%1."/>
      <w:lvlJc w:val="left"/>
      <w:pPr>
        <w:ind w:left="720" w:hanging="360"/>
      </w:pPr>
    </w:lvl>
    <w:lvl w:ilvl="1" w:tplc="F9FE3EF8">
      <w:start w:val="1"/>
      <w:numFmt w:val="lowerLetter"/>
      <w:lvlText w:val="%2."/>
      <w:lvlJc w:val="left"/>
      <w:pPr>
        <w:ind w:left="1440" w:hanging="360"/>
      </w:pPr>
    </w:lvl>
    <w:lvl w:ilvl="2" w:tplc="2EF017F2">
      <w:start w:val="1"/>
      <w:numFmt w:val="lowerRoman"/>
      <w:lvlText w:val="%3."/>
      <w:lvlJc w:val="right"/>
      <w:pPr>
        <w:ind w:left="2160" w:hanging="180"/>
      </w:pPr>
    </w:lvl>
    <w:lvl w:ilvl="3" w:tplc="E3468740">
      <w:start w:val="1"/>
      <w:numFmt w:val="decimal"/>
      <w:lvlText w:val="%4."/>
      <w:lvlJc w:val="left"/>
      <w:pPr>
        <w:ind w:left="2880" w:hanging="360"/>
      </w:pPr>
    </w:lvl>
    <w:lvl w:ilvl="4" w:tplc="187497D8">
      <w:start w:val="1"/>
      <w:numFmt w:val="lowerLetter"/>
      <w:lvlText w:val="%5."/>
      <w:lvlJc w:val="left"/>
      <w:pPr>
        <w:ind w:left="3600" w:hanging="360"/>
      </w:pPr>
    </w:lvl>
    <w:lvl w:ilvl="5" w:tplc="CC6E399A">
      <w:start w:val="1"/>
      <w:numFmt w:val="lowerRoman"/>
      <w:lvlText w:val="%6."/>
      <w:lvlJc w:val="right"/>
      <w:pPr>
        <w:ind w:left="4320" w:hanging="180"/>
      </w:pPr>
    </w:lvl>
    <w:lvl w:ilvl="6" w:tplc="399C663C">
      <w:start w:val="1"/>
      <w:numFmt w:val="decimal"/>
      <w:lvlText w:val="%7."/>
      <w:lvlJc w:val="left"/>
      <w:pPr>
        <w:ind w:left="5040" w:hanging="360"/>
      </w:pPr>
    </w:lvl>
    <w:lvl w:ilvl="7" w:tplc="64EE818E">
      <w:start w:val="1"/>
      <w:numFmt w:val="lowerLetter"/>
      <w:lvlText w:val="%8."/>
      <w:lvlJc w:val="left"/>
      <w:pPr>
        <w:ind w:left="5760" w:hanging="360"/>
      </w:pPr>
    </w:lvl>
    <w:lvl w:ilvl="8" w:tplc="9596430E">
      <w:start w:val="1"/>
      <w:numFmt w:val="lowerRoman"/>
      <w:lvlText w:val="%9."/>
      <w:lvlJc w:val="right"/>
      <w:pPr>
        <w:ind w:left="6480" w:hanging="180"/>
      </w:pPr>
    </w:lvl>
  </w:abstractNum>
  <w:abstractNum w:abstractNumId="3" w15:restartNumberingAfterBreak="0">
    <w:nsid w:val="37806D4E"/>
    <w:multiLevelType w:val="hybridMultilevel"/>
    <w:tmpl w:val="FFFFFFFF"/>
    <w:lvl w:ilvl="0" w:tplc="3C969EFE">
      <w:start w:val="1"/>
      <w:numFmt w:val="decimal"/>
      <w:lvlText w:val="%1."/>
      <w:lvlJc w:val="left"/>
      <w:pPr>
        <w:ind w:left="720" w:hanging="360"/>
      </w:pPr>
    </w:lvl>
    <w:lvl w:ilvl="1" w:tplc="FDA43730">
      <w:start w:val="1"/>
      <w:numFmt w:val="lowerLetter"/>
      <w:lvlText w:val="%2."/>
      <w:lvlJc w:val="left"/>
      <w:pPr>
        <w:ind w:left="1440" w:hanging="360"/>
      </w:pPr>
    </w:lvl>
    <w:lvl w:ilvl="2" w:tplc="ABB27D56">
      <w:start w:val="1"/>
      <w:numFmt w:val="lowerRoman"/>
      <w:lvlText w:val="%3."/>
      <w:lvlJc w:val="right"/>
      <w:pPr>
        <w:ind w:left="2160" w:hanging="180"/>
      </w:pPr>
    </w:lvl>
    <w:lvl w:ilvl="3" w:tplc="EAE4DB38">
      <w:start w:val="1"/>
      <w:numFmt w:val="decimal"/>
      <w:lvlText w:val="%4."/>
      <w:lvlJc w:val="left"/>
      <w:pPr>
        <w:ind w:left="2880" w:hanging="360"/>
      </w:pPr>
    </w:lvl>
    <w:lvl w:ilvl="4" w:tplc="80B62C32">
      <w:start w:val="1"/>
      <w:numFmt w:val="lowerLetter"/>
      <w:lvlText w:val="%5."/>
      <w:lvlJc w:val="left"/>
      <w:pPr>
        <w:ind w:left="3600" w:hanging="360"/>
      </w:pPr>
    </w:lvl>
    <w:lvl w:ilvl="5" w:tplc="09BA9536">
      <w:start w:val="1"/>
      <w:numFmt w:val="lowerRoman"/>
      <w:lvlText w:val="%6."/>
      <w:lvlJc w:val="right"/>
      <w:pPr>
        <w:ind w:left="4320" w:hanging="180"/>
      </w:pPr>
    </w:lvl>
    <w:lvl w:ilvl="6" w:tplc="BF28F16A">
      <w:start w:val="1"/>
      <w:numFmt w:val="decimal"/>
      <w:lvlText w:val="%7."/>
      <w:lvlJc w:val="left"/>
      <w:pPr>
        <w:ind w:left="5040" w:hanging="360"/>
      </w:pPr>
    </w:lvl>
    <w:lvl w:ilvl="7" w:tplc="21EA7826">
      <w:start w:val="1"/>
      <w:numFmt w:val="lowerLetter"/>
      <w:lvlText w:val="%8."/>
      <w:lvlJc w:val="left"/>
      <w:pPr>
        <w:ind w:left="5760" w:hanging="360"/>
      </w:pPr>
    </w:lvl>
    <w:lvl w:ilvl="8" w:tplc="B9EC11F0">
      <w:start w:val="1"/>
      <w:numFmt w:val="lowerRoman"/>
      <w:lvlText w:val="%9."/>
      <w:lvlJc w:val="right"/>
      <w:pPr>
        <w:ind w:left="6480" w:hanging="180"/>
      </w:pPr>
    </w:lvl>
  </w:abstractNum>
  <w:abstractNum w:abstractNumId="4" w15:restartNumberingAfterBreak="0">
    <w:nsid w:val="3A6B4B60"/>
    <w:multiLevelType w:val="hybridMultilevel"/>
    <w:tmpl w:val="E8D018EE"/>
    <w:lvl w:ilvl="0" w:tplc="CADE2828">
      <w:start w:val="1"/>
      <w:numFmt w:val="decimal"/>
      <w:lvlText w:val="%1."/>
      <w:lvlJc w:val="left"/>
      <w:pPr>
        <w:ind w:left="360" w:hanging="360"/>
      </w:pPr>
    </w:lvl>
    <w:lvl w:ilvl="1" w:tplc="13E6C224">
      <w:start w:val="1"/>
      <w:numFmt w:val="lowerLetter"/>
      <w:lvlText w:val="%2."/>
      <w:lvlJc w:val="left"/>
      <w:pPr>
        <w:ind w:left="1080" w:hanging="360"/>
      </w:pPr>
    </w:lvl>
    <w:lvl w:ilvl="2" w:tplc="69543C6C">
      <w:start w:val="1"/>
      <w:numFmt w:val="lowerRoman"/>
      <w:lvlText w:val="%3."/>
      <w:lvlJc w:val="right"/>
      <w:pPr>
        <w:ind w:left="1800" w:hanging="180"/>
      </w:pPr>
    </w:lvl>
    <w:lvl w:ilvl="3" w:tplc="73469EEC" w:tentative="1">
      <w:start w:val="1"/>
      <w:numFmt w:val="decimal"/>
      <w:lvlText w:val="%4."/>
      <w:lvlJc w:val="left"/>
      <w:pPr>
        <w:ind w:left="2520" w:hanging="360"/>
      </w:pPr>
    </w:lvl>
    <w:lvl w:ilvl="4" w:tplc="34CE4D54" w:tentative="1">
      <w:start w:val="1"/>
      <w:numFmt w:val="lowerLetter"/>
      <w:lvlText w:val="%5."/>
      <w:lvlJc w:val="left"/>
      <w:pPr>
        <w:ind w:left="3240" w:hanging="360"/>
      </w:pPr>
    </w:lvl>
    <w:lvl w:ilvl="5" w:tplc="14626DF2" w:tentative="1">
      <w:start w:val="1"/>
      <w:numFmt w:val="lowerRoman"/>
      <w:lvlText w:val="%6."/>
      <w:lvlJc w:val="right"/>
      <w:pPr>
        <w:ind w:left="3960" w:hanging="180"/>
      </w:pPr>
    </w:lvl>
    <w:lvl w:ilvl="6" w:tplc="36EAF738" w:tentative="1">
      <w:start w:val="1"/>
      <w:numFmt w:val="decimal"/>
      <w:lvlText w:val="%7."/>
      <w:lvlJc w:val="left"/>
      <w:pPr>
        <w:ind w:left="4680" w:hanging="360"/>
      </w:pPr>
    </w:lvl>
    <w:lvl w:ilvl="7" w:tplc="E5D0F32C" w:tentative="1">
      <w:start w:val="1"/>
      <w:numFmt w:val="lowerLetter"/>
      <w:lvlText w:val="%8."/>
      <w:lvlJc w:val="left"/>
      <w:pPr>
        <w:ind w:left="5400" w:hanging="360"/>
      </w:pPr>
    </w:lvl>
    <w:lvl w:ilvl="8" w:tplc="6D42F8D8" w:tentative="1">
      <w:start w:val="1"/>
      <w:numFmt w:val="lowerRoman"/>
      <w:lvlText w:val="%9."/>
      <w:lvlJc w:val="right"/>
      <w:pPr>
        <w:ind w:left="6120" w:hanging="180"/>
      </w:pPr>
    </w:lvl>
  </w:abstractNum>
  <w:abstractNum w:abstractNumId="5" w15:restartNumberingAfterBreak="0">
    <w:nsid w:val="41E236B4"/>
    <w:multiLevelType w:val="hybridMultilevel"/>
    <w:tmpl w:val="FFFFFFFF"/>
    <w:lvl w:ilvl="0" w:tplc="D23245FA">
      <w:start w:val="1"/>
      <w:numFmt w:val="bullet"/>
      <w:lvlText w:val="-"/>
      <w:lvlJc w:val="left"/>
      <w:pPr>
        <w:ind w:left="720" w:hanging="360"/>
      </w:pPr>
      <w:rPr>
        <w:rFonts w:ascii="Symbol" w:hAnsi="Symbol" w:hint="default"/>
      </w:rPr>
    </w:lvl>
    <w:lvl w:ilvl="1" w:tplc="0A80182E">
      <w:start w:val="1"/>
      <w:numFmt w:val="bullet"/>
      <w:lvlText w:val="o"/>
      <w:lvlJc w:val="left"/>
      <w:pPr>
        <w:ind w:left="1440" w:hanging="360"/>
      </w:pPr>
      <w:rPr>
        <w:rFonts w:ascii="Courier New" w:hAnsi="Courier New" w:hint="default"/>
      </w:rPr>
    </w:lvl>
    <w:lvl w:ilvl="2" w:tplc="16CE407E">
      <w:start w:val="1"/>
      <w:numFmt w:val="bullet"/>
      <w:lvlText w:val=""/>
      <w:lvlJc w:val="left"/>
      <w:pPr>
        <w:ind w:left="2160" w:hanging="360"/>
      </w:pPr>
      <w:rPr>
        <w:rFonts w:ascii="Wingdings" w:hAnsi="Wingdings" w:hint="default"/>
      </w:rPr>
    </w:lvl>
    <w:lvl w:ilvl="3" w:tplc="9B0E16DA">
      <w:start w:val="1"/>
      <w:numFmt w:val="bullet"/>
      <w:lvlText w:val=""/>
      <w:lvlJc w:val="left"/>
      <w:pPr>
        <w:ind w:left="2880" w:hanging="360"/>
      </w:pPr>
      <w:rPr>
        <w:rFonts w:ascii="Symbol" w:hAnsi="Symbol" w:hint="default"/>
      </w:rPr>
    </w:lvl>
    <w:lvl w:ilvl="4" w:tplc="0108E156">
      <w:start w:val="1"/>
      <w:numFmt w:val="bullet"/>
      <w:lvlText w:val="o"/>
      <w:lvlJc w:val="left"/>
      <w:pPr>
        <w:ind w:left="3600" w:hanging="360"/>
      </w:pPr>
      <w:rPr>
        <w:rFonts w:ascii="Courier New" w:hAnsi="Courier New" w:hint="default"/>
      </w:rPr>
    </w:lvl>
    <w:lvl w:ilvl="5" w:tplc="382C7CD0">
      <w:start w:val="1"/>
      <w:numFmt w:val="bullet"/>
      <w:lvlText w:val=""/>
      <w:lvlJc w:val="left"/>
      <w:pPr>
        <w:ind w:left="4320" w:hanging="360"/>
      </w:pPr>
      <w:rPr>
        <w:rFonts w:ascii="Wingdings" w:hAnsi="Wingdings" w:hint="default"/>
      </w:rPr>
    </w:lvl>
    <w:lvl w:ilvl="6" w:tplc="A0F42E7A">
      <w:start w:val="1"/>
      <w:numFmt w:val="bullet"/>
      <w:lvlText w:val=""/>
      <w:lvlJc w:val="left"/>
      <w:pPr>
        <w:ind w:left="5040" w:hanging="360"/>
      </w:pPr>
      <w:rPr>
        <w:rFonts w:ascii="Symbol" w:hAnsi="Symbol" w:hint="default"/>
      </w:rPr>
    </w:lvl>
    <w:lvl w:ilvl="7" w:tplc="44E8E078">
      <w:start w:val="1"/>
      <w:numFmt w:val="bullet"/>
      <w:lvlText w:val="o"/>
      <w:lvlJc w:val="left"/>
      <w:pPr>
        <w:ind w:left="5760" w:hanging="360"/>
      </w:pPr>
      <w:rPr>
        <w:rFonts w:ascii="Courier New" w:hAnsi="Courier New" w:hint="default"/>
      </w:rPr>
    </w:lvl>
    <w:lvl w:ilvl="8" w:tplc="18CA5760">
      <w:start w:val="1"/>
      <w:numFmt w:val="bullet"/>
      <w:lvlText w:val=""/>
      <w:lvlJc w:val="left"/>
      <w:pPr>
        <w:ind w:left="6480" w:hanging="360"/>
      </w:pPr>
      <w:rPr>
        <w:rFonts w:ascii="Wingdings" w:hAnsi="Wingdings" w:hint="default"/>
      </w:rPr>
    </w:lvl>
  </w:abstractNum>
  <w:abstractNum w:abstractNumId="6" w15:restartNumberingAfterBreak="0">
    <w:nsid w:val="4DD4092C"/>
    <w:multiLevelType w:val="hybridMultilevel"/>
    <w:tmpl w:val="FFFFFFFF"/>
    <w:lvl w:ilvl="0" w:tplc="36B4EB86">
      <w:start w:val="1"/>
      <w:numFmt w:val="decimal"/>
      <w:lvlText w:val="%1."/>
      <w:lvlJc w:val="left"/>
      <w:pPr>
        <w:ind w:left="720" w:hanging="360"/>
      </w:pPr>
    </w:lvl>
    <w:lvl w:ilvl="1" w:tplc="36D4BCB4">
      <w:start w:val="1"/>
      <w:numFmt w:val="lowerLetter"/>
      <w:lvlText w:val="%2."/>
      <w:lvlJc w:val="left"/>
      <w:pPr>
        <w:ind w:left="1440" w:hanging="360"/>
      </w:pPr>
    </w:lvl>
    <w:lvl w:ilvl="2" w:tplc="CD68AD52">
      <w:start w:val="1"/>
      <w:numFmt w:val="lowerRoman"/>
      <w:lvlText w:val="%3."/>
      <w:lvlJc w:val="right"/>
      <w:pPr>
        <w:ind w:left="2160" w:hanging="180"/>
      </w:pPr>
    </w:lvl>
    <w:lvl w:ilvl="3" w:tplc="BEBA8C2E">
      <w:start w:val="1"/>
      <w:numFmt w:val="decimal"/>
      <w:lvlText w:val="%4."/>
      <w:lvlJc w:val="left"/>
      <w:pPr>
        <w:ind w:left="2880" w:hanging="360"/>
      </w:pPr>
    </w:lvl>
    <w:lvl w:ilvl="4" w:tplc="25742FFC">
      <w:start w:val="1"/>
      <w:numFmt w:val="lowerLetter"/>
      <w:lvlText w:val="%5."/>
      <w:lvlJc w:val="left"/>
      <w:pPr>
        <w:ind w:left="3600" w:hanging="360"/>
      </w:pPr>
    </w:lvl>
    <w:lvl w:ilvl="5" w:tplc="66BA7A06">
      <w:start w:val="1"/>
      <w:numFmt w:val="lowerRoman"/>
      <w:lvlText w:val="%6."/>
      <w:lvlJc w:val="right"/>
      <w:pPr>
        <w:ind w:left="4320" w:hanging="180"/>
      </w:pPr>
    </w:lvl>
    <w:lvl w:ilvl="6" w:tplc="D37CDE4E">
      <w:start w:val="1"/>
      <w:numFmt w:val="decimal"/>
      <w:lvlText w:val="%7."/>
      <w:lvlJc w:val="left"/>
      <w:pPr>
        <w:ind w:left="5040" w:hanging="360"/>
      </w:pPr>
    </w:lvl>
    <w:lvl w:ilvl="7" w:tplc="1392092C">
      <w:start w:val="1"/>
      <w:numFmt w:val="lowerLetter"/>
      <w:lvlText w:val="%8."/>
      <w:lvlJc w:val="left"/>
      <w:pPr>
        <w:ind w:left="5760" w:hanging="360"/>
      </w:pPr>
    </w:lvl>
    <w:lvl w:ilvl="8" w:tplc="48B0D52C">
      <w:start w:val="1"/>
      <w:numFmt w:val="lowerRoman"/>
      <w:lvlText w:val="%9."/>
      <w:lvlJc w:val="right"/>
      <w:pPr>
        <w:ind w:left="6480" w:hanging="180"/>
      </w:pPr>
    </w:lvl>
  </w:abstractNum>
  <w:abstractNum w:abstractNumId="7" w15:restartNumberingAfterBreak="0">
    <w:nsid w:val="6B0208F3"/>
    <w:multiLevelType w:val="hybridMultilevel"/>
    <w:tmpl w:val="EB20C120"/>
    <w:lvl w:ilvl="0" w:tplc="95568822">
      <w:start w:val="1"/>
      <w:numFmt w:val="decimal"/>
      <w:lvlText w:val="%1."/>
      <w:lvlJc w:val="left"/>
      <w:pPr>
        <w:ind w:left="720" w:hanging="360"/>
      </w:pPr>
    </w:lvl>
    <w:lvl w:ilvl="1" w:tplc="F3FA49B8">
      <w:start w:val="1"/>
      <w:numFmt w:val="lowerLetter"/>
      <w:lvlText w:val="%2."/>
      <w:lvlJc w:val="left"/>
      <w:pPr>
        <w:ind w:left="1440" w:hanging="360"/>
      </w:pPr>
    </w:lvl>
    <w:lvl w:ilvl="2" w:tplc="AB821D3C">
      <w:start w:val="1"/>
      <w:numFmt w:val="lowerRoman"/>
      <w:lvlText w:val="%3."/>
      <w:lvlJc w:val="right"/>
      <w:pPr>
        <w:ind w:left="2160" w:hanging="180"/>
      </w:pPr>
    </w:lvl>
    <w:lvl w:ilvl="3" w:tplc="FF169C12">
      <w:start w:val="1"/>
      <w:numFmt w:val="decimal"/>
      <w:lvlText w:val="%4."/>
      <w:lvlJc w:val="left"/>
      <w:pPr>
        <w:ind w:left="2880" w:hanging="360"/>
      </w:pPr>
    </w:lvl>
    <w:lvl w:ilvl="4" w:tplc="0BDC5CD6">
      <w:start w:val="1"/>
      <w:numFmt w:val="lowerLetter"/>
      <w:lvlText w:val="%5."/>
      <w:lvlJc w:val="left"/>
      <w:pPr>
        <w:ind w:left="3600" w:hanging="360"/>
      </w:pPr>
    </w:lvl>
    <w:lvl w:ilvl="5" w:tplc="F4F29F0C">
      <w:start w:val="1"/>
      <w:numFmt w:val="lowerRoman"/>
      <w:lvlText w:val="%6."/>
      <w:lvlJc w:val="right"/>
      <w:pPr>
        <w:ind w:left="4320" w:hanging="180"/>
      </w:pPr>
    </w:lvl>
    <w:lvl w:ilvl="6" w:tplc="FE521FA8">
      <w:start w:val="1"/>
      <w:numFmt w:val="decimal"/>
      <w:lvlText w:val="%7."/>
      <w:lvlJc w:val="left"/>
      <w:pPr>
        <w:ind w:left="5040" w:hanging="360"/>
      </w:pPr>
    </w:lvl>
    <w:lvl w:ilvl="7" w:tplc="BD1C870E">
      <w:start w:val="1"/>
      <w:numFmt w:val="lowerLetter"/>
      <w:lvlText w:val="%8."/>
      <w:lvlJc w:val="left"/>
      <w:pPr>
        <w:ind w:left="5760" w:hanging="360"/>
      </w:pPr>
    </w:lvl>
    <w:lvl w:ilvl="8" w:tplc="98683C1A">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DAD3F5"/>
    <w:rsid w:val="00020A2D"/>
    <w:rsid w:val="000228CC"/>
    <w:rsid w:val="000267CA"/>
    <w:rsid w:val="00026C1B"/>
    <w:rsid w:val="000447B1"/>
    <w:rsid w:val="000458AE"/>
    <w:rsid w:val="000472B7"/>
    <w:rsid w:val="00060D02"/>
    <w:rsid w:val="00064D9C"/>
    <w:rsid w:val="00067B6D"/>
    <w:rsid w:val="0008680F"/>
    <w:rsid w:val="000878CB"/>
    <w:rsid w:val="000970EF"/>
    <w:rsid w:val="000A04A4"/>
    <w:rsid w:val="000A0885"/>
    <w:rsid w:val="000B38CF"/>
    <w:rsid w:val="000C3806"/>
    <w:rsid w:val="000C7A73"/>
    <w:rsid w:val="000D75CB"/>
    <w:rsid w:val="000E1040"/>
    <w:rsid w:val="000E74A3"/>
    <w:rsid w:val="000F0E67"/>
    <w:rsid w:val="00102922"/>
    <w:rsid w:val="00105037"/>
    <w:rsid w:val="00114206"/>
    <w:rsid w:val="0011696F"/>
    <w:rsid w:val="00117D62"/>
    <w:rsid w:val="00117FA2"/>
    <w:rsid w:val="00121F45"/>
    <w:rsid w:val="00130F9C"/>
    <w:rsid w:val="001342D3"/>
    <w:rsid w:val="001369F0"/>
    <w:rsid w:val="0014086C"/>
    <w:rsid w:val="00141B43"/>
    <w:rsid w:val="00150E61"/>
    <w:rsid w:val="00160BE5"/>
    <w:rsid w:val="0016398E"/>
    <w:rsid w:val="001713E3"/>
    <w:rsid w:val="00175A38"/>
    <w:rsid w:val="00181430"/>
    <w:rsid w:val="00190CAC"/>
    <w:rsid w:val="001A1CBC"/>
    <w:rsid w:val="001A3C68"/>
    <w:rsid w:val="001A58AC"/>
    <w:rsid w:val="001A6A07"/>
    <w:rsid w:val="001B3EE7"/>
    <w:rsid w:val="001B6692"/>
    <w:rsid w:val="001B6B46"/>
    <w:rsid w:val="001B6D7A"/>
    <w:rsid w:val="001C5688"/>
    <w:rsid w:val="001C5C93"/>
    <w:rsid w:val="001C5CF9"/>
    <w:rsid w:val="001C70DC"/>
    <w:rsid w:val="001D709B"/>
    <w:rsid w:val="001E0B3F"/>
    <w:rsid w:val="001F2319"/>
    <w:rsid w:val="002141B4"/>
    <w:rsid w:val="0022318A"/>
    <w:rsid w:val="0022659C"/>
    <w:rsid w:val="00231E37"/>
    <w:rsid w:val="00235744"/>
    <w:rsid w:val="00237E19"/>
    <w:rsid w:val="00244485"/>
    <w:rsid w:val="0024651B"/>
    <w:rsid w:val="00253AB3"/>
    <w:rsid w:val="00257564"/>
    <w:rsid w:val="002679F3"/>
    <w:rsid w:val="00273483"/>
    <w:rsid w:val="002866AC"/>
    <w:rsid w:val="00290A8F"/>
    <w:rsid w:val="00296DAB"/>
    <w:rsid w:val="00298CD0"/>
    <w:rsid w:val="002C0474"/>
    <w:rsid w:val="002C371C"/>
    <w:rsid w:val="002C427E"/>
    <w:rsid w:val="002C58FB"/>
    <w:rsid w:val="002C7D97"/>
    <w:rsid w:val="002D4DC3"/>
    <w:rsid w:val="002E3474"/>
    <w:rsid w:val="002E44DC"/>
    <w:rsid w:val="002E7460"/>
    <w:rsid w:val="002F6CC6"/>
    <w:rsid w:val="00311071"/>
    <w:rsid w:val="00315F0C"/>
    <w:rsid w:val="00317AF2"/>
    <w:rsid w:val="00323715"/>
    <w:rsid w:val="00334F5B"/>
    <w:rsid w:val="00344132"/>
    <w:rsid w:val="0034431B"/>
    <w:rsid w:val="00354B0D"/>
    <w:rsid w:val="00355721"/>
    <w:rsid w:val="00362FC6"/>
    <w:rsid w:val="00382DA9"/>
    <w:rsid w:val="00392DC5"/>
    <w:rsid w:val="003947DA"/>
    <w:rsid w:val="00395FE7"/>
    <w:rsid w:val="003960E9"/>
    <w:rsid w:val="003A45A1"/>
    <w:rsid w:val="003B3135"/>
    <w:rsid w:val="003C22CA"/>
    <w:rsid w:val="003D59A9"/>
    <w:rsid w:val="003D6F55"/>
    <w:rsid w:val="003D7B37"/>
    <w:rsid w:val="003E09FE"/>
    <w:rsid w:val="003F01D3"/>
    <w:rsid w:val="00413EAA"/>
    <w:rsid w:val="00426623"/>
    <w:rsid w:val="004334C4"/>
    <w:rsid w:val="00435223"/>
    <w:rsid w:val="00451371"/>
    <w:rsid w:val="00457541"/>
    <w:rsid w:val="00460BFE"/>
    <w:rsid w:val="0046238A"/>
    <w:rsid w:val="00465485"/>
    <w:rsid w:val="00480DD4"/>
    <w:rsid w:val="00483215"/>
    <w:rsid w:val="004938C4"/>
    <w:rsid w:val="004A37AD"/>
    <w:rsid w:val="004A38A8"/>
    <w:rsid w:val="004A54F7"/>
    <w:rsid w:val="004B0B8B"/>
    <w:rsid w:val="004B1CE6"/>
    <w:rsid w:val="004B3395"/>
    <w:rsid w:val="004C11CC"/>
    <w:rsid w:val="004C330F"/>
    <w:rsid w:val="004D02C2"/>
    <w:rsid w:val="004D143A"/>
    <w:rsid w:val="004D6337"/>
    <w:rsid w:val="004E3C78"/>
    <w:rsid w:val="004E3CD0"/>
    <w:rsid w:val="004E5F95"/>
    <w:rsid w:val="004F2408"/>
    <w:rsid w:val="004F3DD6"/>
    <w:rsid w:val="004F4A2F"/>
    <w:rsid w:val="004F68C5"/>
    <w:rsid w:val="005043CC"/>
    <w:rsid w:val="005069B2"/>
    <w:rsid w:val="00506AE6"/>
    <w:rsid w:val="0050744C"/>
    <w:rsid w:val="005144E1"/>
    <w:rsid w:val="00514A2B"/>
    <w:rsid w:val="005179A3"/>
    <w:rsid w:val="00520B33"/>
    <w:rsid w:val="00522D4B"/>
    <w:rsid w:val="005515FC"/>
    <w:rsid w:val="005605AA"/>
    <w:rsid w:val="00566675"/>
    <w:rsid w:val="00572644"/>
    <w:rsid w:val="00573398"/>
    <w:rsid w:val="00574953"/>
    <w:rsid w:val="00581BC7"/>
    <w:rsid w:val="00587A7F"/>
    <w:rsid w:val="00593436"/>
    <w:rsid w:val="00595E4D"/>
    <w:rsid w:val="005A3C42"/>
    <w:rsid w:val="005A51EF"/>
    <w:rsid w:val="005A5231"/>
    <w:rsid w:val="005A6E80"/>
    <w:rsid w:val="005C06FB"/>
    <w:rsid w:val="005D53F6"/>
    <w:rsid w:val="005D5FC0"/>
    <w:rsid w:val="005D7265"/>
    <w:rsid w:val="005F2DE0"/>
    <w:rsid w:val="005F576C"/>
    <w:rsid w:val="005F6170"/>
    <w:rsid w:val="0060034F"/>
    <w:rsid w:val="006223DF"/>
    <w:rsid w:val="0063030A"/>
    <w:rsid w:val="0063153B"/>
    <w:rsid w:val="00637841"/>
    <w:rsid w:val="00641D2E"/>
    <w:rsid w:val="00646334"/>
    <w:rsid w:val="00655F75"/>
    <w:rsid w:val="00661368"/>
    <w:rsid w:val="00663C20"/>
    <w:rsid w:val="00664E2B"/>
    <w:rsid w:val="00667F68"/>
    <w:rsid w:val="00677C4B"/>
    <w:rsid w:val="00682469"/>
    <w:rsid w:val="0068413C"/>
    <w:rsid w:val="00685294"/>
    <w:rsid w:val="00685BBA"/>
    <w:rsid w:val="00693764"/>
    <w:rsid w:val="006945AF"/>
    <w:rsid w:val="00696C3C"/>
    <w:rsid w:val="006A66E4"/>
    <w:rsid w:val="006B4012"/>
    <w:rsid w:val="006C226F"/>
    <w:rsid w:val="006C76F1"/>
    <w:rsid w:val="006D6853"/>
    <w:rsid w:val="006E5152"/>
    <w:rsid w:val="006E5259"/>
    <w:rsid w:val="006F64F1"/>
    <w:rsid w:val="006F6BCE"/>
    <w:rsid w:val="006F7C98"/>
    <w:rsid w:val="00707A54"/>
    <w:rsid w:val="0071F3E9"/>
    <w:rsid w:val="007223DE"/>
    <w:rsid w:val="00723B48"/>
    <w:rsid w:val="0072634C"/>
    <w:rsid w:val="007412CD"/>
    <w:rsid w:val="00753F5E"/>
    <w:rsid w:val="00754DC0"/>
    <w:rsid w:val="00755425"/>
    <w:rsid w:val="00763146"/>
    <w:rsid w:val="00780C01"/>
    <w:rsid w:val="007865AA"/>
    <w:rsid w:val="00787771"/>
    <w:rsid w:val="007A317D"/>
    <w:rsid w:val="007A4385"/>
    <w:rsid w:val="007A5C5D"/>
    <w:rsid w:val="007B2244"/>
    <w:rsid w:val="007B3984"/>
    <w:rsid w:val="007C059B"/>
    <w:rsid w:val="007C0CCF"/>
    <w:rsid w:val="007D62EA"/>
    <w:rsid w:val="007E0D92"/>
    <w:rsid w:val="007E28DD"/>
    <w:rsid w:val="007E5D0E"/>
    <w:rsid w:val="007F1579"/>
    <w:rsid w:val="007F68DC"/>
    <w:rsid w:val="00801746"/>
    <w:rsid w:val="00803BD0"/>
    <w:rsid w:val="00805DF4"/>
    <w:rsid w:val="00815D71"/>
    <w:rsid w:val="00816F0C"/>
    <w:rsid w:val="0081745D"/>
    <w:rsid w:val="008307DC"/>
    <w:rsid w:val="00836B7E"/>
    <w:rsid w:val="00847EA5"/>
    <w:rsid w:val="00853DD9"/>
    <w:rsid w:val="00871434"/>
    <w:rsid w:val="00874109"/>
    <w:rsid w:val="00874633"/>
    <w:rsid w:val="00886AC7"/>
    <w:rsid w:val="008904A1"/>
    <w:rsid w:val="00892A2A"/>
    <w:rsid w:val="00897734"/>
    <w:rsid w:val="008B2782"/>
    <w:rsid w:val="008B4001"/>
    <w:rsid w:val="008B4F05"/>
    <w:rsid w:val="008C3BCA"/>
    <w:rsid w:val="008C755A"/>
    <w:rsid w:val="008D0E7B"/>
    <w:rsid w:val="008D2BC0"/>
    <w:rsid w:val="008E150A"/>
    <w:rsid w:val="008F04B5"/>
    <w:rsid w:val="008F3FF2"/>
    <w:rsid w:val="00901F88"/>
    <w:rsid w:val="00905938"/>
    <w:rsid w:val="00905EEE"/>
    <w:rsid w:val="0091113F"/>
    <w:rsid w:val="009118EA"/>
    <w:rsid w:val="00912942"/>
    <w:rsid w:val="00920CA5"/>
    <w:rsid w:val="00922E76"/>
    <w:rsid w:val="00924B58"/>
    <w:rsid w:val="009255D8"/>
    <w:rsid w:val="00934C74"/>
    <w:rsid w:val="00935699"/>
    <w:rsid w:val="00937EC4"/>
    <w:rsid w:val="0094200F"/>
    <w:rsid w:val="00943040"/>
    <w:rsid w:val="00944038"/>
    <w:rsid w:val="00957EC5"/>
    <w:rsid w:val="009662B8"/>
    <w:rsid w:val="009676B3"/>
    <w:rsid w:val="00967855"/>
    <w:rsid w:val="00970F88"/>
    <w:rsid w:val="0097393B"/>
    <w:rsid w:val="009776A6"/>
    <w:rsid w:val="00984D41"/>
    <w:rsid w:val="009922B7"/>
    <w:rsid w:val="0099329E"/>
    <w:rsid w:val="009A0E5B"/>
    <w:rsid w:val="009A230E"/>
    <w:rsid w:val="009A4475"/>
    <w:rsid w:val="009A5024"/>
    <w:rsid w:val="009A7A31"/>
    <w:rsid w:val="009B5682"/>
    <w:rsid w:val="009C146A"/>
    <w:rsid w:val="009C55AA"/>
    <w:rsid w:val="009D3E36"/>
    <w:rsid w:val="009E6B43"/>
    <w:rsid w:val="009E7C46"/>
    <w:rsid w:val="009F3BFA"/>
    <w:rsid w:val="009F5E40"/>
    <w:rsid w:val="00A21AA7"/>
    <w:rsid w:val="00A260FB"/>
    <w:rsid w:val="00A3551B"/>
    <w:rsid w:val="00A398E9"/>
    <w:rsid w:val="00A41B8B"/>
    <w:rsid w:val="00A448C0"/>
    <w:rsid w:val="00A46A3F"/>
    <w:rsid w:val="00A67483"/>
    <w:rsid w:val="00A917C1"/>
    <w:rsid w:val="00A96B03"/>
    <w:rsid w:val="00AA29DA"/>
    <w:rsid w:val="00AA7839"/>
    <w:rsid w:val="00AC0629"/>
    <w:rsid w:val="00AE485E"/>
    <w:rsid w:val="00AE54F8"/>
    <w:rsid w:val="00AF6C69"/>
    <w:rsid w:val="00B00281"/>
    <w:rsid w:val="00B10020"/>
    <w:rsid w:val="00B10888"/>
    <w:rsid w:val="00B125C6"/>
    <w:rsid w:val="00B13B39"/>
    <w:rsid w:val="00B14A55"/>
    <w:rsid w:val="00B151A4"/>
    <w:rsid w:val="00B24DD3"/>
    <w:rsid w:val="00B26360"/>
    <w:rsid w:val="00B30CC5"/>
    <w:rsid w:val="00B312BE"/>
    <w:rsid w:val="00B33587"/>
    <w:rsid w:val="00B36628"/>
    <w:rsid w:val="00B403AB"/>
    <w:rsid w:val="00B40DD2"/>
    <w:rsid w:val="00B45A47"/>
    <w:rsid w:val="00B52955"/>
    <w:rsid w:val="00B55EAB"/>
    <w:rsid w:val="00B56B7B"/>
    <w:rsid w:val="00B671F4"/>
    <w:rsid w:val="00B70E96"/>
    <w:rsid w:val="00B77C30"/>
    <w:rsid w:val="00B82B61"/>
    <w:rsid w:val="00B83589"/>
    <w:rsid w:val="00B8721B"/>
    <w:rsid w:val="00B87544"/>
    <w:rsid w:val="00B93A7C"/>
    <w:rsid w:val="00BA6B6D"/>
    <w:rsid w:val="00BA6B73"/>
    <w:rsid w:val="00BB4509"/>
    <w:rsid w:val="00BB69FF"/>
    <w:rsid w:val="00BC0290"/>
    <w:rsid w:val="00BC111F"/>
    <w:rsid w:val="00BC1126"/>
    <w:rsid w:val="00BC1B2B"/>
    <w:rsid w:val="00BD10FB"/>
    <w:rsid w:val="00BD5BDA"/>
    <w:rsid w:val="00BE1EA3"/>
    <w:rsid w:val="00BE29CD"/>
    <w:rsid w:val="00BE4E14"/>
    <w:rsid w:val="00BE4E34"/>
    <w:rsid w:val="00BF54C6"/>
    <w:rsid w:val="00C15E13"/>
    <w:rsid w:val="00C20CD0"/>
    <w:rsid w:val="00C22E62"/>
    <w:rsid w:val="00C30EF1"/>
    <w:rsid w:val="00C40E79"/>
    <w:rsid w:val="00C428FF"/>
    <w:rsid w:val="00C52230"/>
    <w:rsid w:val="00C54D18"/>
    <w:rsid w:val="00C55334"/>
    <w:rsid w:val="00C664D9"/>
    <w:rsid w:val="00C86F77"/>
    <w:rsid w:val="00C94682"/>
    <w:rsid w:val="00CC0D85"/>
    <w:rsid w:val="00CD06CA"/>
    <w:rsid w:val="00CF16BB"/>
    <w:rsid w:val="00D16D8F"/>
    <w:rsid w:val="00D22468"/>
    <w:rsid w:val="00D259F6"/>
    <w:rsid w:val="00D27162"/>
    <w:rsid w:val="00D47A3A"/>
    <w:rsid w:val="00D554FE"/>
    <w:rsid w:val="00D573BB"/>
    <w:rsid w:val="00D663E7"/>
    <w:rsid w:val="00D67BDF"/>
    <w:rsid w:val="00D93C65"/>
    <w:rsid w:val="00D968F1"/>
    <w:rsid w:val="00DA09BF"/>
    <w:rsid w:val="00DB1584"/>
    <w:rsid w:val="00DB1F2E"/>
    <w:rsid w:val="00DB22D9"/>
    <w:rsid w:val="00DC103C"/>
    <w:rsid w:val="00DC14E5"/>
    <w:rsid w:val="00DD4390"/>
    <w:rsid w:val="00DD6070"/>
    <w:rsid w:val="00DE5333"/>
    <w:rsid w:val="00DF5696"/>
    <w:rsid w:val="00DF7F5A"/>
    <w:rsid w:val="00E13AE2"/>
    <w:rsid w:val="00E17A5B"/>
    <w:rsid w:val="00E22585"/>
    <w:rsid w:val="00E23501"/>
    <w:rsid w:val="00E41DFA"/>
    <w:rsid w:val="00E4282E"/>
    <w:rsid w:val="00E50755"/>
    <w:rsid w:val="00E52989"/>
    <w:rsid w:val="00E53045"/>
    <w:rsid w:val="00E55809"/>
    <w:rsid w:val="00E6014F"/>
    <w:rsid w:val="00E71EAE"/>
    <w:rsid w:val="00E75466"/>
    <w:rsid w:val="00E75947"/>
    <w:rsid w:val="00E85654"/>
    <w:rsid w:val="00E857E6"/>
    <w:rsid w:val="00E96344"/>
    <w:rsid w:val="00EA1396"/>
    <w:rsid w:val="00EA1E42"/>
    <w:rsid w:val="00EA79AB"/>
    <w:rsid w:val="00EB46E2"/>
    <w:rsid w:val="00EB5834"/>
    <w:rsid w:val="00EC0EB3"/>
    <w:rsid w:val="00EC744B"/>
    <w:rsid w:val="00EE0888"/>
    <w:rsid w:val="00EF492A"/>
    <w:rsid w:val="00F02FBE"/>
    <w:rsid w:val="00F10F3A"/>
    <w:rsid w:val="00F122E0"/>
    <w:rsid w:val="00F17710"/>
    <w:rsid w:val="00F25A79"/>
    <w:rsid w:val="00F268F9"/>
    <w:rsid w:val="00F272DD"/>
    <w:rsid w:val="00F27B6F"/>
    <w:rsid w:val="00F35840"/>
    <w:rsid w:val="00F555CC"/>
    <w:rsid w:val="00F567E8"/>
    <w:rsid w:val="00F57F1A"/>
    <w:rsid w:val="00F57F9C"/>
    <w:rsid w:val="00F61837"/>
    <w:rsid w:val="00F62D63"/>
    <w:rsid w:val="00F71650"/>
    <w:rsid w:val="00F779DE"/>
    <w:rsid w:val="00F805EF"/>
    <w:rsid w:val="00F80C1A"/>
    <w:rsid w:val="00F9338A"/>
    <w:rsid w:val="00FA502B"/>
    <w:rsid w:val="00FB12D0"/>
    <w:rsid w:val="00FC3D4D"/>
    <w:rsid w:val="00FC459C"/>
    <w:rsid w:val="00FC70DC"/>
    <w:rsid w:val="00FD25AA"/>
    <w:rsid w:val="00FE20E0"/>
    <w:rsid w:val="00FF08B0"/>
    <w:rsid w:val="00FF78F9"/>
    <w:rsid w:val="00FF92A6"/>
    <w:rsid w:val="0132067F"/>
    <w:rsid w:val="0141ECE9"/>
    <w:rsid w:val="0159F34C"/>
    <w:rsid w:val="0170F4B7"/>
    <w:rsid w:val="01A63CF0"/>
    <w:rsid w:val="01BB968A"/>
    <w:rsid w:val="01F03B37"/>
    <w:rsid w:val="021FBBA3"/>
    <w:rsid w:val="0258E15C"/>
    <w:rsid w:val="02645C6E"/>
    <w:rsid w:val="02A72239"/>
    <w:rsid w:val="02C1F604"/>
    <w:rsid w:val="02C9BD08"/>
    <w:rsid w:val="02CC1853"/>
    <w:rsid w:val="02D9B3BF"/>
    <w:rsid w:val="02D9B6A3"/>
    <w:rsid w:val="03135758"/>
    <w:rsid w:val="033852C9"/>
    <w:rsid w:val="0364C7D6"/>
    <w:rsid w:val="03681CC5"/>
    <w:rsid w:val="0379F0AD"/>
    <w:rsid w:val="039007A7"/>
    <w:rsid w:val="039C87B9"/>
    <w:rsid w:val="03AF92D7"/>
    <w:rsid w:val="03AF9390"/>
    <w:rsid w:val="03BEB332"/>
    <w:rsid w:val="03CA81EA"/>
    <w:rsid w:val="03D1B471"/>
    <w:rsid w:val="041AB478"/>
    <w:rsid w:val="042EB370"/>
    <w:rsid w:val="043879BC"/>
    <w:rsid w:val="0455F4DB"/>
    <w:rsid w:val="047282F7"/>
    <w:rsid w:val="047A10EF"/>
    <w:rsid w:val="04837E07"/>
    <w:rsid w:val="04B3559E"/>
    <w:rsid w:val="04CB90F8"/>
    <w:rsid w:val="04FFEEB9"/>
    <w:rsid w:val="0519402C"/>
    <w:rsid w:val="0519DE7B"/>
    <w:rsid w:val="052BD808"/>
    <w:rsid w:val="0533C6D0"/>
    <w:rsid w:val="0541F3A9"/>
    <w:rsid w:val="0546E044"/>
    <w:rsid w:val="0558604E"/>
    <w:rsid w:val="05986FA4"/>
    <w:rsid w:val="05ADC0FC"/>
    <w:rsid w:val="05CBEB38"/>
    <w:rsid w:val="05DABE7E"/>
    <w:rsid w:val="05E43263"/>
    <w:rsid w:val="0605B3E8"/>
    <w:rsid w:val="060AB158"/>
    <w:rsid w:val="061362EA"/>
    <w:rsid w:val="0621ED30"/>
    <w:rsid w:val="062710E0"/>
    <w:rsid w:val="062725D8"/>
    <w:rsid w:val="062E6AAE"/>
    <w:rsid w:val="0630264A"/>
    <w:rsid w:val="06375DAE"/>
    <w:rsid w:val="0641E440"/>
    <w:rsid w:val="0669411C"/>
    <w:rsid w:val="067F2CAD"/>
    <w:rsid w:val="068D7483"/>
    <w:rsid w:val="069F5682"/>
    <w:rsid w:val="06A6ADF3"/>
    <w:rsid w:val="06C52DE3"/>
    <w:rsid w:val="06C61662"/>
    <w:rsid w:val="06D4707C"/>
    <w:rsid w:val="07830EF1"/>
    <w:rsid w:val="078A4780"/>
    <w:rsid w:val="07B96089"/>
    <w:rsid w:val="080B6E19"/>
    <w:rsid w:val="080D8D51"/>
    <w:rsid w:val="0848DE86"/>
    <w:rsid w:val="084A506D"/>
    <w:rsid w:val="088084D7"/>
    <w:rsid w:val="088A9C71"/>
    <w:rsid w:val="089D9DB0"/>
    <w:rsid w:val="08D2F599"/>
    <w:rsid w:val="08E7A5A0"/>
    <w:rsid w:val="08FD36ED"/>
    <w:rsid w:val="0907B87B"/>
    <w:rsid w:val="0911EDA3"/>
    <w:rsid w:val="092F2AD6"/>
    <w:rsid w:val="097397C9"/>
    <w:rsid w:val="09A107E3"/>
    <w:rsid w:val="09A964A8"/>
    <w:rsid w:val="09AEA1C7"/>
    <w:rsid w:val="09B00F8D"/>
    <w:rsid w:val="0A0252C6"/>
    <w:rsid w:val="0A17B1D7"/>
    <w:rsid w:val="0A1827C0"/>
    <w:rsid w:val="0A2A291A"/>
    <w:rsid w:val="0A36C1B5"/>
    <w:rsid w:val="0A4AE885"/>
    <w:rsid w:val="0A9212BD"/>
    <w:rsid w:val="0AB5959C"/>
    <w:rsid w:val="0ACCDA91"/>
    <w:rsid w:val="0AE93634"/>
    <w:rsid w:val="0B11471B"/>
    <w:rsid w:val="0B18E947"/>
    <w:rsid w:val="0B2233F6"/>
    <w:rsid w:val="0B2A4FEC"/>
    <w:rsid w:val="0B2DABD6"/>
    <w:rsid w:val="0B2EBF59"/>
    <w:rsid w:val="0B47E7B6"/>
    <w:rsid w:val="0B67DD88"/>
    <w:rsid w:val="0B7DF520"/>
    <w:rsid w:val="0B833B8C"/>
    <w:rsid w:val="0B950DDB"/>
    <w:rsid w:val="0BAA11F0"/>
    <w:rsid w:val="0BCAE2FB"/>
    <w:rsid w:val="0BDD299A"/>
    <w:rsid w:val="0C1A644D"/>
    <w:rsid w:val="0C75B422"/>
    <w:rsid w:val="0CBAF854"/>
    <w:rsid w:val="0CC82C79"/>
    <w:rsid w:val="0CC97C37"/>
    <w:rsid w:val="0CF5CC16"/>
    <w:rsid w:val="0D0CB5B6"/>
    <w:rsid w:val="0D2CD43C"/>
    <w:rsid w:val="0D3A1EE4"/>
    <w:rsid w:val="0D745288"/>
    <w:rsid w:val="0D7E8B04"/>
    <w:rsid w:val="0D83E8D4"/>
    <w:rsid w:val="0D8A955C"/>
    <w:rsid w:val="0D8D8A76"/>
    <w:rsid w:val="0DA1A4F6"/>
    <w:rsid w:val="0DB19A36"/>
    <w:rsid w:val="0DCB7E2E"/>
    <w:rsid w:val="0DF2AB03"/>
    <w:rsid w:val="0DF3EE63"/>
    <w:rsid w:val="0DF5F8AC"/>
    <w:rsid w:val="0DF79D70"/>
    <w:rsid w:val="0E035976"/>
    <w:rsid w:val="0E59EFE3"/>
    <w:rsid w:val="0E754DE7"/>
    <w:rsid w:val="0E8477F7"/>
    <w:rsid w:val="0E99EEA4"/>
    <w:rsid w:val="0EBB7E5E"/>
    <w:rsid w:val="0EF61259"/>
    <w:rsid w:val="0F67983D"/>
    <w:rsid w:val="0F968B3D"/>
    <w:rsid w:val="0FBA4530"/>
    <w:rsid w:val="0FF106B8"/>
    <w:rsid w:val="100406BE"/>
    <w:rsid w:val="101C4F0B"/>
    <w:rsid w:val="104E1FDC"/>
    <w:rsid w:val="1073C588"/>
    <w:rsid w:val="107BB18A"/>
    <w:rsid w:val="1092BB32"/>
    <w:rsid w:val="10A34D7E"/>
    <w:rsid w:val="10BA2A09"/>
    <w:rsid w:val="10BABF4D"/>
    <w:rsid w:val="11016137"/>
    <w:rsid w:val="1109D496"/>
    <w:rsid w:val="1118186D"/>
    <w:rsid w:val="112E339E"/>
    <w:rsid w:val="1141EAA4"/>
    <w:rsid w:val="11492545"/>
    <w:rsid w:val="1177ED0A"/>
    <w:rsid w:val="117EC751"/>
    <w:rsid w:val="119F4A3F"/>
    <w:rsid w:val="11A0525A"/>
    <w:rsid w:val="11A2399F"/>
    <w:rsid w:val="11B430E7"/>
    <w:rsid w:val="11CC278F"/>
    <w:rsid w:val="11E3EC37"/>
    <w:rsid w:val="1211B27F"/>
    <w:rsid w:val="124A7443"/>
    <w:rsid w:val="124AD6CA"/>
    <w:rsid w:val="1253F138"/>
    <w:rsid w:val="12626DB0"/>
    <w:rsid w:val="127AD984"/>
    <w:rsid w:val="1291C3D0"/>
    <w:rsid w:val="12C6D616"/>
    <w:rsid w:val="12CB0E93"/>
    <w:rsid w:val="12CC8AC6"/>
    <w:rsid w:val="12FE8F25"/>
    <w:rsid w:val="13022C16"/>
    <w:rsid w:val="130B6A47"/>
    <w:rsid w:val="131DA9EC"/>
    <w:rsid w:val="1323169B"/>
    <w:rsid w:val="13301D12"/>
    <w:rsid w:val="139B2534"/>
    <w:rsid w:val="13A74D95"/>
    <w:rsid w:val="13D2ACE8"/>
    <w:rsid w:val="14006798"/>
    <w:rsid w:val="141449BD"/>
    <w:rsid w:val="141A7C78"/>
    <w:rsid w:val="1444A159"/>
    <w:rsid w:val="1462A677"/>
    <w:rsid w:val="146E69BC"/>
    <w:rsid w:val="147D196F"/>
    <w:rsid w:val="14806EDC"/>
    <w:rsid w:val="149B5E2B"/>
    <w:rsid w:val="14C3CF50"/>
    <w:rsid w:val="14C80277"/>
    <w:rsid w:val="14E2BE6B"/>
    <w:rsid w:val="14F1D8CB"/>
    <w:rsid w:val="14F2D71E"/>
    <w:rsid w:val="14FCED7F"/>
    <w:rsid w:val="1526561B"/>
    <w:rsid w:val="15355387"/>
    <w:rsid w:val="153C1B7C"/>
    <w:rsid w:val="153C869E"/>
    <w:rsid w:val="1544E363"/>
    <w:rsid w:val="156E279A"/>
    <w:rsid w:val="1570DDAA"/>
    <w:rsid w:val="1571870E"/>
    <w:rsid w:val="1586A88C"/>
    <w:rsid w:val="15E33E82"/>
    <w:rsid w:val="15E50C8A"/>
    <w:rsid w:val="15E69A11"/>
    <w:rsid w:val="15E8AB5E"/>
    <w:rsid w:val="15F25B6D"/>
    <w:rsid w:val="15F4BABF"/>
    <w:rsid w:val="15FAF9E2"/>
    <w:rsid w:val="16466CBC"/>
    <w:rsid w:val="16A570C3"/>
    <w:rsid w:val="16B9A9AD"/>
    <w:rsid w:val="16D905DB"/>
    <w:rsid w:val="16F1BCC5"/>
    <w:rsid w:val="16F281CC"/>
    <w:rsid w:val="16F99347"/>
    <w:rsid w:val="17189329"/>
    <w:rsid w:val="173B2BCE"/>
    <w:rsid w:val="178CDEFF"/>
    <w:rsid w:val="178FF2F4"/>
    <w:rsid w:val="17AE8BD1"/>
    <w:rsid w:val="17D48383"/>
    <w:rsid w:val="17F6D83E"/>
    <w:rsid w:val="18050968"/>
    <w:rsid w:val="181EBFE3"/>
    <w:rsid w:val="1859DA73"/>
    <w:rsid w:val="18605519"/>
    <w:rsid w:val="189180F6"/>
    <w:rsid w:val="18C0D367"/>
    <w:rsid w:val="18F73304"/>
    <w:rsid w:val="191B888F"/>
    <w:rsid w:val="19352B55"/>
    <w:rsid w:val="194E0C4E"/>
    <w:rsid w:val="196BAA87"/>
    <w:rsid w:val="1971DAAF"/>
    <w:rsid w:val="1979E183"/>
    <w:rsid w:val="19813E0B"/>
    <w:rsid w:val="198CEB70"/>
    <w:rsid w:val="19B39FD8"/>
    <w:rsid w:val="19D5C60F"/>
    <w:rsid w:val="19DB929B"/>
    <w:rsid w:val="19F39E99"/>
    <w:rsid w:val="19F46787"/>
    <w:rsid w:val="1A4D66CC"/>
    <w:rsid w:val="1A64C16E"/>
    <w:rsid w:val="1A81F7C5"/>
    <w:rsid w:val="1A8D3BF1"/>
    <w:rsid w:val="1AB8BF9E"/>
    <w:rsid w:val="1ABCF971"/>
    <w:rsid w:val="1AE73953"/>
    <w:rsid w:val="1AEF6256"/>
    <w:rsid w:val="1B06B00C"/>
    <w:rsid w:val="1B139D8E"/>
    <w:rsid w:val="1B22E9C2"/>
    <w:rsid w:val="1B2831E5"/>
    <w:rsid w:val="1B44A99C"/>
    <w:rsid w:val="1B4BB193"/>
    <w:rsid w:val="1B55FBFE"/>
    <w:rsid w:val="1B6B7241"/>
    <w:rsid w:val="1B724EE5"/>
    <w:rsid w:val="1BBC1F39"/>
    <w:rsid w:val="1BC613C7"/>
    <w:rsid w:val="1BE22949"/>
    <w:rsid w:val="1BE47C68"/>
    <w:rsid w:val="1C294086"/>
    <w:rsid w:val="1C3E776C"/>
    <w:rsid w:val="1C7ACFE6"/>
    <w:rsid w:val="1CCBE956"/>
    <w:rsid w:val="1CE6E0F8"/>
    <w:rsid w:val="1D124F25"/>
    <w:rsid w:val="1D5D921C"/>
    <w:rsid w:val="1D6AE5B8"/>
    <w:rsid w:val="1D715465"/>
    <w:rsid w:val="1D89AE91"/>
    <w:rsid w:val="1D91F7DA"/>
    <w:rsid w:val="1DB7E73E"/>
    <w:rsid w:val="1DBC1DA5"/>
    <w:rsid w:val="1DD0EEE9"/>
    <w:rsid w:val="1DD47677"/>
    <w:rsid w:val="1DD88399"/>
    <w:rsid w:val="1E06E5C0"/>
    <w:rsid w:val="1E1098B3"/>
    <w:rsid w:val="1E5A50E2"/>
    <w:rsid w:val="1E7587D6"/>
    <w:rsid w:val="1E78637C"/>
    <w:rsid w:val="1E79EB80"/>
    <w:rsid w:val="1E7B1190"/>
    <w:rsid w:val="1E82EB50"/>
    <w:rsid w:val="1EABDDF1"/>
    <w:rsid w:val="1EC157DD"/>
    <w:rsid w:val="1ED9862D"/>
    <w:rsid w:val="1F152B62"/>
    <w:rsid w:val="1F16566C"/>
    <w:rsid w:val="1F3BE16E"/>
    <w:rsid w:val="1F7EC887"/>
    <w:rsid w:val="1F860C87"/>
    <w:rsid w:val="1F950207"/>
    <w:rsid w:val="1FBBD0FE"/>
    <w:rsid w:val="1FF77B8E"/>
    <w:rsid w:val="20218B2E"/>
    <w:rsid w:val="2040599A"/>
    <w:rsid w:val="20447FCB"/>
    <w:rsid w:val="204E5948"/>
    <w:rsid w:val="20513FA4"/>
    <w:rsid w:val="206E313F"/>
    <w:rsid w:val="20C0EE4F"/>
    <w:rsid w:val="20F529C5"/>
    <w:rsid w:val="20FA2E03"/>
    <w:rsid w:val="21045BB8"/>
    <w:rsid w:val="210CB58B"/>
    <w:rsid w:val="211073AC"/>
    <w:rsid w:val="213317C0"/>
    <w:rsid w:val="21C48D8B"/>
    <w:rsid w:val="21D8E549"/>
    <w:rsid w:val="21DF36FC"/>
    <w:rsid w:val="223202BB"/>
    <w:rsid w:val="2271281A"/>
    <w:rsid w:val="227505A5"/>
    <w:rsid w:val="22878C8F"/>
    <w:rsid w:val="22A7E79A"/>
    <w:rsid w:val="22C5C171"/>
    <w:rsid w:val="22CF04C6"/>
    <w:rsid w:val="22F1BF53"/>
    <w:rsid w:val="232F35A9"/>
    <w:rsid w:val="234351FF"/>
    <w:rsid w:val="2360439A"/>
    <w:rsid w:val="237A3A73"/>
    <w:rsid w:val="23828230"/>
    <w:rsid w:val="23A89F20"/>
    <w:rsid w:val="23B8B4AB"/>
    <w:rsid w:val="23BF7669"/>
    <w:rsid w:val="23C57F44"/>
    <w:rsid w:val="23E23231"/>
    <w:rsid w:val="240B1F22"/>
    <w:rsid w:val="241E7DA2"/>
    <w:rsid w:val="2437E9D3"/>
    <w:rsid w:val="243DBB9D"/>
    <w:rsid w:val="24504B41"/>
    <w:rsid w:val="2451F5C6"/>
    <w:rsid w:val="24A3AC8E"/>
    <w:rsid w:val="24CCDC86"/>
    <w:rsid w:val="24D12DFA"/>
    <w:rsid w:val="2507B236"/>
    <w:rsid w:val="250A07C5"/>
    <w:rsid w:val="2525834A"/>
    <w:rsid w:val="2533DB4F"/>
    <w:rsid w:val="253757F7"/>
    <w:rsid w:val="257E74B3"/>
    <w:rsid w:val="2582112C"/>
    <w:rsid w:val="258FF4AD"/>
    <w:rsid w:val="25ACB0D5"/>
    <w:rsid w:val="25CB454E"/>
    <w:rsid w:val="25E15437"/>
    <w:rsid w:val="2626690F"/>
    <w:rsid w:val="266A8233"/>
    <w:rsid w:val="26BA32CC"/>
    <w:rsid w:val="26C47D6A"/>
    <w:rsid w:val="26D86612"/>
    <w:rsid w:val="26D9B41D"/>
    <w:rsid w:val="26E76DB7"/>
    <w:rsid w:val="26F160F9"/>
    <w:rsid w:val="26FDAAC1"/>
    <w:rsid w:val="271A4514"/>
    <w:rsid w:val="27440821"/>
    <w:rsid w:val="2750C7FA"/>
    <w:rsid w:val="2774C02C"/>
    <w:rsid w:val="277F65DF"/>
    <w:rsid w:val="2782BDAA"/>
    <w:rsid w:val="2782F07B"/>
    <w:rsid w:val="27AC28DC"/>
    <w:rsid w:val="27B83AE8"/>
    <w:rsid w:val="27C7B499"/>
    <w:rsid w:val="27D17EF0"/>
    <w:rsid w:val="2845BDC8"/>
    <w:rsid w:val="2885A690"/>
    <w:rsid w:val="28AF5A10"/>
    <w:rsid w:val="28E5DA2D"/>
    <w:rsid w:val="291B7B55"/>
    <w:rsid w:val="292A9EDE"/>
    <w:rsid w:val="2934DC53"/>
    <w:rsid w:val="293EC9CB"/>
    <w:rsid w:val="2940B53D"/>
    <w:rsid w:val="29540B49"/>
    <w:rsid w:val="295C948E"/>
    <w:rsid w:val="295D1F10"/>
    <w:rsid w:val="296E4C6B"/>
    <w:rsid w:val="2976DB06"/>
    <w:rsid w:val="298CE092"/>
    <w:rsid w:val="29AD348C"/>
    <w:rsid w:val="29C3FCCA"/>
    <w:rsid w:val="29EEB6C2"/>
    <w:rsid w:val="29EF56E9"/>
    <w:rsid w:val="29F16C89"/>
    <w:rsid w:val="2A010B8F"/>
    <w:rsid w:val="2A0603BD"/>
    <w:rsid w:val="2A15A504"/>
    <w:rsid w:val="2A46027E"/>
    <w:rsid w:val="2A591BD1"/>
    <w:rsid w:val="2A7FDB5E"/>
    <w:rsid w:val="2A98A210"/>
    <w:rsid w:val="2ABAB115"/>
    <w:rsid w:val="2AC47701"/>
    <w:rsid w:val="2AC7A669"/>
    <w:rsid w:val="2AE0C330"/>
    <w:rsid w:val="2B0CD029"/>
    <w:rsid w:val="2B194706"/>
    <w:rsid w:val="2B3176AE"/>
    <w:rsid w:val="2B4939E0"/>
    <w:rsid w:val="2B662708"/>
    <w:rsid w:val="2B68E215"/>
    <w:rsid w:val="2BCAFA71"/>
    <w:rsid w:val="2BCE8EF5"/>
    <w:rsid w:val="2BEFB3B7"/>
    <w:rsid w:val="2C077981"/>
    <w:rsid w:val="2C103A5C"/>
    <w:rsid w:val="2C1CB139"/>
    <w:rsid w:val="2C35A183"/>
    <w:rsid w:val="2C8BAC0B"/>
    <w:rsid w:val="2C93B403"/>
    <w:rsid w:val="2CA92155"/>
    <w:rsid w:val="2D00732B"/>
    <w:rsid w:val="2D0D49BC"/>
    <w:rsid w:val="2D2ED125"/>
    <w:rsid w:val="2D4D5954"/>
    <w:rsid w:val="2D5FC157"/>
    <w:rsid w:val="2D7BE877"/>
    <w:rsid w:val="2D7E6A77"/>
    <w:rsid w:val="2D8CD7E8"/>
    <w:rsid w:val="2D9B1D94"/>
    <w:rsid w:val="2DD95F6A"/>
    <w:rsid w:val="2DDB1627"/>
    <w:rsid w:val="2DE9C844"/>
    <w:rsid w:val="2DF5C967"/>
    <w:rsid w:val="2DF6881D"/>
    <w:rsid w:val="2DF8E2A4"/>
    <w:rsid w:val="2E2C9140"/>
    <w:rsid w:val="2E3E11AA"/>
    <w:rsid w:val="2E43DBD1"/>
    <w:rsid w:val="2E45E396"/>
    <w:rsid w:val="2E819228"/>
    <w:rsid w:val="2E99A3AE"/>
    <w:rsid w:val="2EAB78AC"/>
    <w:rsid w:val="2ECCF4CE"/>
    <w:rsid w:val="2ED55193"/>
    <w:rsid w:val="2EFC27F7"/>
    <w:rsid w:val="2F11F78E"/>
    <w:rsid w:val="2F561605"/>
    <w:rsid w:val="2F65609F"/>
    <w:rsid w:val="2F6C2EC2"/>
    <w:rsid w:val="2F7B9899"/>
    <w:rsid w:val="2F8D00C1"/>
    <w:rsid w:val="2FB0AADF"/>
    <w:rsid w:val="2FC99BFA"/>
    <w:rsid w:val="2FD22F06"/>
    <w:rsid w:val="2FF376F6"/>
    <w:rsid w:val="30122DC7"/>
    <w:rsid w:val="301A8A8C"/>
    <w:rsid w:val="3064193F"/>
    <w:rsid w:val="307CEF21"/>
    <w:rsid w:val="307EEA43"/>
    <w:rsid w:val="30A4CD37"/>
    <w:rsid w:val="30D0A10B"/>
    <w:rsid w:val="310D906A"/>
    <w:rsid w:val="314CDAA5"/>
    <w:rsid w:val="318C88B6"/>
    <w:rsid w:val="31AA6514"/>
    <w:rsid w:val="31C763EE"/>
    <w:rsid w:val="31D9036C"/>
    <w:rsid w:val="31EC04AB"/>
    <w:rsid w:val="31F1B1EA"/>
    <w:rsid w:val="3218BF82"/>
    <w:rsid w:val="321E71D5"/>
    <w:rsid w:val="3225A751"/>
    <w:rsid w:val="3232FE70"/>
    <w:rsid w:val="323EFF69"/>
    <w:rsid w:val="3253C65A"/>
    <w:rsid w:val="326EBCCD"/>
    <w:rsid w:val="328C029F"/>
    <w:rsid w:val="32A6EB80"/>
    <w:rsid w:val="32AA77EF"/>
    <w:rsid w:val="32BA29C7"/>
    <w:rsid w:val="32C07823"/>
    <w:rsid w:val="33285917"/>
    <w:rsid w:val="3349A884"/>
    <w:rsid w:val="334E85AC"/>
    <w:rsid w:val="336CAFC2"/>
    <w:rsid w:val="337AD3AD"/>
    <w:rsid w:val="3388F904"/>
    <w:rsid w:val="339062F2"/>
    <w:rsid w:val="33966F07"/>
    <w:rsid w:val="33C19CD5"/>
    <w:rsid w:val="33C5DB8F"/>
    <w:rsid w:val="33C6CB02"/>
    <w:rsid w:val="34062251"/>
    <w:rsid w:val="342930B0"/>
    <w:rsid w:val="343C78B7"/>
    <w:rsid w:val="343D4A64"/>
    <w:rsid w:val="34592156"/>
    <w:rsid w:val="34615B8B"/>
    <w:rsid w:val="34894701"/>
    <w:rsid w:val="34C42978"/>
    <w:rsid w:val="34CB15C7"/>
    <w:rsid w:val="34F1F7BE"/>
    <w:rsid w:val="35022DBA"/>
    <w:rsid w:val="35330461"/>
    <w:rsid w:val="3545CC9F"/>
    <w:rsid w:val="355B9387"/>
    <w:rsid w:val="3562E31A"/>
    <w:rsid w:val="357E4E14"/>
    <w:rsid w:val="35A18278"/>
    <w:rsid w:val="35DD22C7"/>
    <w:rsid w:val="35E55E0B"/>
    <w:rsid w:val="3615C96E"/>
    <w:rsid w:val="363421CC"/>
    <w:rsid w:val="366F980E"/>
    <w:rsid w:val="36CD77F3"/>
    <w:rsid w:val="371A1E75"/>
    <w:rsid w:val="3722EE8C"/>
    <w:rsid w:val="374B9953"/>
    <w:rsid w:val="3751BE13"/>
    <w:rsid w:val="37A0597E"/>
    <w:rsid w:val="37A5FBE2"/>
    <w:rsid w:val="37B37523"/>
    <w:rsid w:val="37CE5EB2"/>
    <w:rsid w:val="37D37386"/>
    <w:rsid w:val="37E84DFE"/>
    <w:rsid w:val="37FCE186"/>
    <w:rsid w:val="38032932"/>
    <w:rsid w:val="381EA58A"/>
    <w:rsid w:val="382B42DD"/>
    <w:rsid w:val="3865FD49"/>
    <w:rsid w:val="3870243F"/>
    <w:rsid w:val="387EC38F"/>
    <w:rsid w:val="389D39E0"/>
    <w:rsid w:val="39035448"/>
    <w:rsid w:val="390D98BD"/>
    <w:rsid w:val="39250A95"/>
    <w:rsid w:val="392C1CBF"/>
    <w:rsid w:val="395EBAC0"/>
    <w:rsid w:val="39A6D3D5"/>
    <w:rsid w:val="39DD666B"/>
    <w:rsid w:val="39E9D56A"/>
    <w:rsid w:val="3A299E35"/>
    <w:rsid w:val="3A306889"/>
    <w:rsid w:val="3A3DABAE"/>
    <w:rsid w:val="3A43D2CC"/>
    <w:rsid w:val="3A9B1E07"/>
    <w:rsid w:val="3AB5C73D"/>
    <w:rsid w:val="3AB7E272"/>
    <w:rsid w:val="3AC4973E"/>
    <w:rsid w:val="3ADEA532"/>
    <w:rsid w:val="3AEA3CD1"/>
    <w:rsid w:val="3B259558"/>
    <w:rsid w:val="3B42A436"/>
    <w:rsid w:val="3B57C73D"/>
    <w:rsid w:val="3BA789B2"/>
    <w:rsid w:val="3BA7C501"/>
    <w:rsid w:val="3C06F718"/>
    <w:rsid w:val="3C18C56C"/>
    <w:rsid w:val="3C18DBEB"/>
    <w:rsid w:val="3C1E4AA0"/>
    <w:rsid w:val="3C2572AB"/>
    <w:rsid w:val="3C448014"/>
    <w:rsid w:val="3C4A5BD8"/>
    <w:rsid w:val="3C7797BE"/>
    <w:rsid w:val="3C7B18BA"/>
    <w:rsid w:val="3C9443A8"/>
    <w:rsid w:val="3C9E6E22"/>
    <w:rsid w:val="3CBD3A92"/>
    <w:rsid w:val="3CC3F0B6"/>
    <w:rsid w:val="3CFF2A8B"/>
    <w:rsid w:val="3D05B5DF"/>
    <w:rsid w:val="3D35E527"/>
    <w:rsid w:val="3D438733"/>
    <w:rsid w:val="3D47B776"/>
    <w:rsid w:val="3D4E09EF"/>
    <w:rsid w:val="3D52E38E"/>
    <w:rsid w:val="3D7B7E26"/>
    <w:rsid w:val="3D86502F"/>
    <w:rsid w:val="3D8FD335"/>
    <w:rsid w:val="3D9BE6D0"/>
    <w:rsid w:val="3DA1F2E5"/>
    <w:rsid w:val="3DAAFA4B"/>
    <w:rsid w:val="3E0DA71F"/>
    <w:rsid w:val="3E30F295"/>
    <w:rsid w:val="3E52EED0"/>
    <w:rsid w:val="3E9DC79A"/>
    <w:rsid w:val="3EAF9CFE"/>
    <w:rsid w:val="3EF3956D"/>
    <w:rsid w:val="3EFD34D1"/>
    <w:rsid w:val="3F36926F"/>
    <w:rsid w:val="3F3E9A3D"/>
    <w:rsid w:val="3F4AFAC5"/>
    <w:rsid w:val="3F69AA19"/>
    <w:rsid w:val="3F798146"/>
    <w:rsid w:val="3F7A29D1"/>
    <w:rsid w:val="3F7B2A37"/>
    <w:rsid w:val="3F862013"/>
    <w:rsid w:val="3FAFDF05"/>
    <w:rsid w:val="3FC2B8C9"/>
    <w:rsid w:val="3FC6A76B"/>
    <w:rsid w:val="3FF7C83A"/>
    <w:rsid w:val="4039FCA2"/>
    <w:rsid w:val="4040813A"/>
    <w:rsid w:val="40848337"/>
    <w:rsid w:val="4085AAB1"/>
    <w:rsid w:val="40868D43"/>
    <w:rsid w:val="40CE34EB"/>
    <w:rsid w:val="40DACED3"/>
    <w:rsid w:val="40F838CE"/>
    <w:rsid w:val="41168E13"/>
    <w:rsid w:val="412304F0"/>
    <w:rsid w:val="41294EFF"/>
    <w:rsid w:val="416319DC"/>
    <w:rsid w:val="416EF917"/>
    <w:rsid w:val="41847279"/>
    <w:rsid w:val="419B4D1F"/>
    <w:rsid w:val="41AD15C5"/>
    <w:rsid w:val="41BADBEC"/>
    <w:rsid w:val="41DC58C8"/>
    <w:rsid w:val="41E6D604"/>
    <w:rsid w:val="42493C6F"/>
    <w:rsid w:val="425431AC"/>
    <w:rsid w:val="425B84CB"/>
    <w:rsid w:val="42674D5D"/>
    <w:rsid w:val="426E18BF"/>
    <w:rsid w:val="4293B827"/>
    <w:rsid w:val="42BA1A8C"/>
    <w:rsid w:val="42E7D514"/>
    <w:rsid w:val="42E9DA95"/>
    <w:rsid w:val="4305363B"/>
    <w:rsid w:val="43053899"/>
    <w:rsid w:val="430592A8"/>
    <w:rsid w:val="4306BC56"/>
    <w:rsid w:val="431A8808"/>
    <w:rsid w:val="433B8B8B"/>
    <w:rsid w:val="43641159"/>
    <w:rsid w:val="4383397E"/>
    <w:rsid w:val="43BD84BF"/>
    <w:rsid w:val="43FC3CE5"/>
    <w:rsid w:val="4408A2CC"/>
    <w:rsid w:val="442ABE6B"/>
    <w:rsid w:val="442FD990"/>
    <w:rsid w:val="4493F170"/>
    <w:rsid w:val="44BD62F4"/>
    <w:rsid w:val="44D283B2"/>
    <w:rsid w:val="44D6B2B8"/>
    <w:rsid w:val="44D8E85F"/>
    <w:rsid w:val="44DBD77A"/>
    <w:rsid w:val="44F5EAFA"/>
    <w:rsid w:val="44FF9B7C"/>
    <w:rsid w:val="45395F4E"/>
    <w:rsid w:val="454DAEBC"/>
    <w:rsid w:val="4552DE44"/>
    <w:rsid w:val="4582BB2B"/>
    <w:rsid w:val="4588E48C"/>
    <w:rsid w:val="45AC82B1"/>
    <w:rsid w:val="45C33AE7"/>
    <w:rsid w:val="45EEC6F1"/>
    <w:rsid w:val="461A7AC1"/>
    <w:rsid w:val="461E0CC5"/>
    <w:rsid w:val="46368AFF"/>
    <w:rsid w:val="467F9561"/>
    <w:rsid w:val="46A14976"/>
    <w:rsid w:val="46A319B1"/>
    <w:rsid w:val="46AB048E"/>
    <w:rsid w:val="46D68BFA"/>
    <w:rsid w:val="47234CB1"/>
    <w:rsid w:val="473E41F1"/>
    <w:rsid w:val="475B497B"/>
    <w:rsid w:val="4784E1BF"/>
    <w:rsid w:val="47B93303"/>
    <w:rsid w:val="47C5CFBB"/>
    <w:rsid w:val="47C7BD84"/>
    <w:rsid w:val="47E2F427"/>
    <w:rsid w:val="47E8069D"/>
    <w:rsid w:val="481395CF"/>
    <w:rsid w:val="4821CB7F"/>
    <w:rsid w:val="482E503E"/>
    <w:rsid w:val="4851E0B9"/>
    <w:rsid w:val="48864809"/>
    <w:rsid w:val="48B3D688"/>
    <w:rsid w:val="48BD04BF"/>
    <w:rsid w:val="48C37330"/>
    <w:rsid w:val="48DF632C"/>
    <w:rsid w:val="48F1BC48"/>
    <w:rsid w:val="492745F1"/>
    <w:rsid w:val="492B9D4A"/>
    <w:rsid w:val="4960934B"/>
    <w:rsid w:val="4960EE32"/>
    <w:rsid w:val="499C56C9"/>
    <w:rsid w:val="49B168F8"/>
    <w:rsid w:val="49C86FB6"/>
    <w:rsid w:val="49DCC0A2"/>
    <w:rsid w:val="49DF986A"/>
    <w:rsid w:val="4A0971B5"/>
    <w:rsid w:val="4A0FE826"/>
    <w:rsid w:val="4A16CDB7"/>
    <w:rsid w:val="4A583FBB"/>
    <w:rsid w:val="4A6DB25F"/>
    <w:rsid w:val="4A7327DD"/>
    <w:rsid w:val="4A9DBE95"/>
    <w:rsid w:val="4AAD1B76"/>
    <w:rsid w:val="4AC6DFE5"/>
    <w:rsid w:val="4ADA8144"/>
    <w:rsid w:val="4AF0D3C5"/>
    <w:rsid w:val="4AF2783B"/>
    <w:rsid w:val="4AF7EE41"/>
    <w:rsid w:val="4B664973"/>
    <w:rsid w:val="4B79892F"/>
    <w:rsid w:val="4B979D13"/>
    <w:rsid w:val="4B9B574A"/>
    <w:rsid w:val="4BAE35BA"/>
    <w:rsid w:val="4BC6D668"/>
    <w:rsid w:val="4BEB9270"/>
    <w:rsid w:val="4BF06A22"/>
    <w:rsid w:val="4BFBD2A8"/>
    <w:rsid w:val="4C1212C7"/>
    <w:rsid w:val="4C14C515"/>
    <w:rsid w:val="4C1FE656"/>
    <w:rsid w:val="4C333AD7"/>
    <w:rsid w:val="4C51ED0A"/>
    <w:rsid w:val="4C7EEA8C"/>
    <w:rsid w:val="4CAEDD66"/>
    <w:rsid w:val="4CAF3517"/>
    <w:rsid w:val="4CB648A4"/>
    <w:rsid w:val="4D1908E6"/>
    <w:rsid w:val="4D53F677"/>
    <w:rsid w:val="4D5A42DE"/>
    <w:rsid w:val="4D5B7BFD"/>
    <w:rsid w:val="4D757F1B"/>
    <w:rsid w:val="4D801F18"/>
    <w:rsid w:val="4E35C0F0"/>
    <w:rsid w:val="4E49CBF0"/>
    <w:rsid w:val="4E7745B1"/>
    <w:rsid w:val="4ECA1927"/>
    <w:rsid w:val="4ED63CAD"/>
    <w:rsid w:val="4EE04194"/>
    <w:rsid w:val="4EEFFB9D"/>
    <w:rsid w:val="4EFBC861"/>
    <w:rsid w:val="4F0D74E8"/>
    <w:rsid w:val="4F1553DA"/>
    <w:rsid w:val="4F16B35E"/>
    <w:rsid w:val="4F2EC87F"/>
    <w:rsid w:val="4F3CAC72"/>
    <w:rsid w:val="4F4B1839"/>
    <w:rsid w:val="4F57E2AF"/>
    <w:rsid w:val="4F60738C"/>
    <w:rsid w:val="4F650473"/>
    <w:rsid w:val="4F6EC740"/>
    <w:rsid w:val="4F7175FA"/>
    <w:rsid w:val="4F738ED1"/>
    <w:rsid w:val="4F97A8E5"/>
    <w:rsid w:val="4FCE41C1"/>
    <w:rsid w:val="4FDB9C45"/>
    <w:rsid w:val="500BC512"/>
    <w:rsid w:val="502B0D17"/>
    <w:rsid w:val="509EA69D"/>
    <w:rsid w:val="509F0CA7"/>
    <w:rsid w:val="50BC8954"/>
    <w:rsid w:val="50C341E9"/>
    <w:rsid w:val="50CB9733"/>
    <w:rsid w:val="511A6B37"/>
    <w:rsid w:val="51489E24"/>
    <w:rsid w:val="514AF8AB"/>
    <w:rsid w:val="51568EAC"/>
    <w:rsid w:val="519A56AB"/>
    <w:rsid w:val="521F0AD5"/>
    <w:rsid w:val="523467E1"/>
    <w:rsid w:val="523691AA"/>
    <w:rsid w:val="524E3DFE"/>
    <w:rsid w:val="529F102B"/>
    <w:rsid w:val="52C33127"/>
    <w:rsid w:val="52C41B3D"/>
    <w:rsid w:val="52CDAC42"/>
    <w:rsid w:val="52D53B9C"/>
    <w:rsid w:val="5320ED42"/>
    <w:rsid w:val="53212BF3"/>
    <w:rsid w:val="5324450D"/>
    <w:rsid w:val="5327425D"/>
    <w:rsid w:val="53437461"/>
    <w:rsid w:val="536680B2"/>
    <w:rsid w:val="5366C8A5"/>
    <w:rsid w:val="5397B87E"/>
    <w:rsid w:val="53A59BFF"/>
    <w:rsid w:val="53DB5CC3"/>
    <w:rsid w:val="53E042E3"/>
    <w:rsid w:val="53F71081"/>
    <w:rsid w:val="54267076"/>
    <w:rsid w:val="543F98D3"/>
    <w:rsid w:val="547D3AEF"/>
    <w:rsid w:val="5486939A"/>
    <w:rsid w:val="54F35AD1"/>
    <w:rsid w:val="55036138"/>
    <w:rsid w:val="5507AD39"/>
    <w:rsid w:val="550EBB09"/>
    <w:rsid w:val="5511101D"/>
    <w:rsid w:val="55111D30"/>
    <w:rsid w:val="552B1973"/>
    <w:rsid w:val="55386432"/>
    <w:rsid w:val="556F09ED"/>
    <w:rsid w:val="55851477"/>
    <w:rsid w:val="559B49B0"/>
    <w:rsid w:val="55C78323"/>
    <w:rsid w:val="55D441C1"/>
    <w:rsid w:val="55DB5DA6"/>
    <w:rsid w:val="55F4D341"/>
    <w:rsid w:val="55FC8DF6"/>
    <w:rsid w:val="563B414D"/>
    <w:rsid w:val="56489A31"/>
    <w:rsid w:val="56656B09"/>
    <w:rsid w:val="5677470D"/>
    <w:rsid w:val="56864903"/>
    <w:rsid w:val="56A0E871"/>
    <w:rsid w:val="56A3A9DD"/>
    <w:rsid w:val="56DA4942"/>
    <w:rsid w:val="575691B0"/>
    <w:rsid w:val="577A168E"/>
    <w:rsid w:val="57AB375D"/>
    <w:rsid w:val="57AFD7B0"/>
    <w:rsid w:val="57B33E8D"/>
    <w:rsid w:val="57C9A501"/>
    <w:rsid w:val="57D728E6"/>
    <w:rsid w:val="57D8091F"/>
    <w:rsid w:val="57DBE8D6"/>
    <w:rsid w:val="57F57393"/>
    <w:rsid w:val="581D2BCE"/>
    <w:rsid w:val="582401C8"/>
    <w:rsid w:val="58312F7D"/>
    <w:rsid w:val="5831898C"/>
    <w:rsid w:val="583889D2"/>
    <w:rsid w:val="58581E58"/>
    <w:rsid w:val="5861D840"/>
    <w:rsid w:val="58A0D9FC"/>
    <w:rsid w:val="58A45959"/>
    <w:rsid w:val="58D3C83B"/>
    <w:rsid w:val="58E63B8F"/>
    <w:rsid w:val="58F0D5F8"/>
    <w:rsid w:val="5901EAE2"/>
    <w:rsid w:val="5946ED4C"/>
    <w:rsid w:val="596E9BBC"/>
    <w:rsid w:val="59C742A9"/>
    <w:rsid w:val="59CA6C0B"/>
    <w:rsid w:val="5AC38386"/>
    <w:rsid w:val="5ACD6EB4"/>
    <w:rsid w:val="5ACD6F63"/>
    <w:rsid w:val="5AD1F77A"/>
    <w:rsid w:val="5AE2621B"/>
    <w:rsid w:val="5AF4BFF9"/>
    <w:rsid w:val="5AF848C7"/>
    <w:rsid w:val="5B0496CD"/>
    <w:rsid w:val="5B06F78F"/>
    <w:rsid w:val="5B0D6E24"/>
    <w:rsid w:val="5B0F9C68"/>
    <w:rsid w:val="5B7E4026"/>
    <w:rsid w:val="5BA3DC14"/>
    <w:rsid w:val="5BCBCDA6"/>
    <w:rsid w:val="5BD0D996"/>
    <w:rsid w:val="5C0699BD"/>
    <w:rsid w:val="5C06A7BE"/>
    <w:rsid w:val="5C0B8D43"/>
    <w:rsid w:val="5C2AD49A"/>
    <w:rsid w:val="5C8F3ACB"/>
    <w:rsid w:val="5C9F25F0"/>
    <w:rsid w:val="5CA020AC"/>
    <w:rsid w:val="5CA8611F"/>
    <w:rsid w:val="5CAA5F84"/>
    <w:rsid w:val="5CBCA7F8"/>
    <w:rsid w:val="5CF98154"/>
    <w:rsid w:val="5D1729C9"/>
    <w:rsid w:val="5D1D03F6"/>
    <w:rsid w:val="5D3E6DAB"/>
    <w:rsid w:val="5D4B4AB0"/>
    <w:rsid w:val="5D7133B3"/>
    <w:rsid w:val="5D94A1F5"/>
    <w:rsid w:val="5DA2D202"/>
    <w:rsid w:val="5DADC9B7"/>
    <w:rsid w:val="5DCF7879"/>
    <w:rsid w:val="5DEEDE0D"/>
    <w:rsid w:val="5E16AD45"/>
    <w:rsid w:val="5E447EE8"/>
    <w:rsid w:val="5E56B24E"/>
    <w:rsid w:val="5E7223CC"/>
    <w:rsid w:val="5E7240EF"/>
    <w:rsid w:val="5EC92D57"/>
    <w:rsid w:val="5ECF7760"/>
    <w:rsid w:val="5EF24211"/>
    <w:rsid w:val="5F03BF93"/>
    <w:rsid w:val="5F15A325"/>
    <w:rsid w:val="5F2318AB"/>
    <w:rsid w:val="5F268526"/>
    <w:rsid w:val="5F4467CE"/>
    <w:rsid w:val="5F4D88AB"/>
    <w:rsid w:val="5F5461B3"/>
    <w:rsid w:val="5F62E76E"/>
    <w:rsid w:val="5F77752A"/>
    <w:rsid w:val="5F92A4E9"/>
    <w:rsid w:val="5F9A9647"/>
    <w:rsid w:val="5FAEEDDD"/>
    <w:rsid w:val="5FC9ADC5"/>
    <w:rsid w:val="6006F62D"/>
    <w:rsid w:val="601C4E9E"/>
    <w:rsid w:val="60548F54"/>
    <w:rsid w:val="6086ED95"/>
    <w:rsid w:val="60B19419"/>
    <w:rsid w:val="60BDEEC8"/>
    <w:rsid w:val="60E4EB8A"/>
    <w:rsid w:val="60F9EF9F"/>
    <w:rsid w:val="61040739"/>
    <w:rsid w:val="610AABDB"/>
    <w:rsid w:val="61391304"/>
    <w:rsid w:val="613C779B"/>
    <w:rsid w:val="614A536B"/>
    <w:rsid w:val="616B0F2F"/>
    <w:rsid w:val="6183089C"/>
    <w:rsid w:val="6195C730"/>
    <w:rsid w:val="619A1B1A"/>
    <w:rsid w:val="61C0022B"/>
    <w:rsid w:val="61CDB5F2"/>
    <w:rsid w:val="61DB2396"/>
    <w:rsid w:val="61E34310"/>
    <w:rsid w:val="61E63C0E"/>
    <w:rsid w:val="61EFDDA1"/>
    <w:rsid w:val="61F4CA3C"/>
    <w:rsid w:val="61FA280C"/>
    <w:rsid w:val="62483123"/>
    <w:rsid w:val="626665C2"/>
    <w:rsid w:val="6288A876"/>
    <w:rsid w:val="6289DF07"/>
    <w:rsid w:val="6290B044"/>
    <w:rsid w:val="62BBC020"/>
    <w:rsid w:val="62BD0449"/>
    <w:rsid w:val="630B3EE3"/>
    <w:rsid w:val="632C6C92"/>
    <w:rsid w:val="6349DE41"/>
    <w:rsid w:val="635825F4"/>
    <w:rsid w:val="639113EB"/>
    <w:rsid w:val="639CAA1D"/>
    <w:rsid w:val="63D49992"/>
    <w:rsid w:val="641213A0"/>
    <w:rsid w:val="6447892A"/>
    <w:rsid w:val="64627F5A"/>
    <w:rsid w:val="6468A7B1"/>
    <w:rsid w:val="64698F1E"/>
    <w:rsid w:val="647C07C4"/>
    <w:rsid w:val="648A7522"/>
    <w:rsid w:val="649652DA"/>
    <w:rsid w:val="64B82F0B"/>
    <w:rsid w:val="64DAACA6"/>
    <w:rsid w:val="64E4B6A0"/>
    <w:rsid w:val="64F98F5A"/>
    <w:rsid w:val="652E6ECF"/>
    <w:rsid w:val="65357A3E"/>
    <w:rsid w:val="6546BF05"/>
    <w:rsid w:val="6569A3BA"/>
    <w:rsid w:val="6570D608"/>
    <w:rsid w:val="6582C29F"/>
    <w:rsid w:val="65891232"/>
    <w:rsid w:val="65A3A1D2"/>
    <w:rsid w:val="65BFD79B"/>
    <w:rsid w:val="65C3B0B7"/>
    <w:rsid w:val="65ED9B87"/>
    <w:rsid w:val="662A3895"/>
    <w:rsid w:val="6635C0B7"/>
    <w:rsid w:val="664982CC"/>
    <w:rsid w:val="664EF1DB"/>
    <w:rsid w:val="666562DE"/>
    <w:rsid w:val="667095F4"/>
    <w:rsid w:val="667B337C"/>
    <w:rsid w:val="6692B498"/>
    <w:rsid w:val="66A0639A"/>
    <w:rsid w:val="66C0FDB0"/>
    <w:rsid w:val="66E8ABD9"/>
    <w:rsid w:val="66F063AA"/>
    <w:rsid w:val="66FA86D7"/>
    <w:rsid w:val="672B0362"/>
    <w:rsid w:val="676A557B"/>
    <w:rsid w:val="679FC499"/>
    <w:rsid w:val="67BF3113"/>
    <w:rsid w:val="67D2DEFA"/>
    <w:rsid w:val="67DD1817"/>
    <w:rsid w:val="6803BBE5"/>
    <w:rsid w:val="6828C8BF"/>
    <w:rsid w:val="682B9717"/>
    <w:rsid w:val="683B76B4"/>
    <w:rsid w:val="6856BDE6"/>
    <w:rsid w:val="6857FBE8"/>
    <w:rsid w:val="687A6B1B"/>
    <w:rsid w:val="6899B17E"/>
    <w:rsid w:val="69143985"/>
    <w:rsid w:val="69163C5B"/>
    <w:rsid w:val="692E02F7"/>
    <w:rsid w:val="69410436"/>
    <w:rsid w:val="6977E23A"/>
    <w:rsid w:val="69A14518"/>
    <w:rsid w:val="69B2A7E4"/>
    <w:rsid w:val="69BE84FF"/>
    <w:rsid w:val="69CD007D"/>
    <w:rsid w:val="69DABE34"/>
    <w:rsid w:val="69E4A114"/>
    <w:rsid w:val="69E55E91"/>
    <w:rsid w:val="69F16A22"/>
    <w:rsid w:val="6A03C856"/>
    <w:rsid w:val="6A046FA8"/>
    <w:rsid w:val="6A07C949"/>
    <w:rsid w:val="6A6FFECA"/>
    <w:rsid w:val="6A793989"/>
    <w:rsid w:val="6A83251A"/>
    <w:rsid w:val="6A94D71B"/>
    <w:rsid w:val="6AD2EA8C"/>
    <w:rsid w:val="6AE4026C"/>
    <w:rsid w:val="6AF575C5"/>
    <w:rsid w:val="6B051754"/>
    <w:rsid w:val="6B07D9DB"/>
    <w:rsid w:val="6B34D75D"/>
    <w:rsid w:val="6B382EFE"/>
    <w:rsid w:val="6B69BD23"/>
    <w:rsid w:val="6B6CAEB4"/>
    <w:rsid w:val="6B9C7F05"/>
    <w:rsid w:val="6BC9AF58"/>
    <w:rsid w:val="6C12E356"/>
    <w:rsid w:val="6C1C1E13"/>
    <w:rsid w:val="6C45B694"/>
    <w:rsid w:val="6C9006ED"/>
    <w:rsid w:val="6CB128A1"/>
    <w:rsid w:val="6CE1B0BF"/>
    <w:rsid w:val="6CF189D5"/>
    <w:rsid w:val="6D01A471"/>
    <w:rsid w:val="6D21AF80"/>
    <w:rsid w:val="6D4D57BA"/>
    <w:rsid w:val="6D564B11"/>
    <w:rsid w:val="6D7DE02B"/>
    <w:rsid w:val="6DB4F547"/>
    <w:rsid w:val="6DB6F7AF"/>
    <w:rsid w:val="6DE440CF"/>
    <w:rsid w:val="6DEFD49C"/>
    <w:rsid w:val="6E2A4159"/>
    <w:rsid w:val="6E56BE43"/>
    <w:rsid w:val="6E76D11D"/>
    <w:rsid w:val="6EB8CFB4"/>
    <w:rsid w:val="6EEC705F"/>
    <w:rsid w:val="6F19AA11"/>
    <w:rsid w:val="6F559E07"/>
    <w:rsid w:val="6F5C7A0E"/>
    <w:rsid w:val="6F84AFA7"/>
    <w:rsid w:val="6F89B307"/>
    <w:rsid w:val="6F8D3352"/>
    <w:rsid w:val="6FC4A519"/>
    <w:rsid w:val="6FD10093"/>
    <w:rsid w:val="6FE6103B"/>
    <w:rsid w:val="6FF1ECE7"/>
    <w:rsid w:val="7004593D"/>
    <w:rsid w:val="701B73F0"/>
    <w:rsid w:val="70F2C4F2"/>
    <w:rsid w:val="711040F8"/>
    <w:rsid w:val="711C53B4"/>
    <w:rsid w:val="712DD92D"/>
    <w:rsid w:val="7138938F"/>
    <w:rsid w:val="716BD277"/>
    <w:rsid w:val="71AAFC57"/>
    <w:rsid w:val="71D8FEA7"/>
    <w:rsid w:val="71E619BF"/>
    <w:rsid w:val="71EA7096"/>
    <w:rsid w:val="72126B04"/>
    <w:rsid w:val="7216415C"/>
    <w:rsid w:val="72349284"/>
    <w:rsid w:val="72457EDF"/>
    <w:rsid w:val="7282E1D8"/>
    <w:rsid w:val="729A82EE"/>
    <w:rsid w:val="72A23DA3"/>
    <w:rsid w:val="72A30ABE"/>
    <w:rsid w:val="72B4666A"/>
    <w:rsid w:val="72C0DD47"/>
    <w:rsid w:val="72E9C164"/>
    <w:rsid w:val="72F327E0"/>
    <w:rsid w:val="7305A165"/>
    <w:rsid w:val="734D26A7"/>
    <w:rsid w:val="735FFCC9"/>
    <w:rsid w:val="7367D557"/>
    <w:rsid w:val="737C9B46"/>
    <w:rsid w:val="738448B9"/>
    <w:rsid w:val="739749F8"/>
    <w:rsid w:val="739D0978"/>
    <w:rsid w:val="73D4CFC4"/>
    <w:rsid w:val="743E0E04"/>
    <w:rsid w:val="7452CCFC"/>
    <w:rsid w:val="74538253"/>
    <w:rsid w:val="7472D448"/>
    <w:rsid w:val="74B96787"/>
    <w:rsid w:val="753840B1"/>
    <w:rsid w:val="75465C32"/>
    <w:rsid w:val="757120DC"/>
    <w:rsid w:val="75A05405"/>
    <w:rsid w:val="75A6B211"/>
    <w:rsid w:val="75B2EFA2"/>
    <w:rsid w:val="75D36BAF"/>
    <w:rsid w:val="75E4B4B5"/>
    <w:rsid w:val="764CBBAE"/>
    <w:rsid w:val="76516B43"/>
    <w:rsid w:val="76582770"/>
    <w:rsid w:val="765E52C8"/>
    <w:rsid w:val="765F1462"/>
    <w:rsid w:val="766189D0"/>
    <w:rsid w:val="766A23BB"/>
    <w:rsid w:val="7686D0A9"/>
    <w:rsid w:val="769F5B24"/>
    <w:rsid w:val="76A18891"/>
    <w:rsid w:val="76B5AF5F"/>
    <w:rsid w:val="76BAC579"/>
    <w:rsid w:val="76D132F4"/>
    <w:rsid w:val="76EECA37"/>
    <w:rsid w:val="7706EC1B"/>
    <w:rsid w:val="77209474"/>
    <w:rsid w:val="772DDEC5"/>
    <w:rsid w:val="773B25E9"/>
    <w:rsid w:val="775B7E79"/>
    <w:rsid w:val="7761CC4E"/>
    <w:rsid w:val="7774CD19"/>
    <w:rsid w:val="77DB5EAB"/>
    <w:rsid w:val="78633337"/>
    <w:rsid w:val="78727713"/>
    <w:rsid w:val="78976743"/>
    <w:rsid w:val="78988B20"/>
    <w:rsid w:val="78A3C5B3"/>
    <w:rsid w:val="78B1FF15"/>
    <w:rsid w:val="78D72A7E"/>
    <w:rsid w:val="7908AA74"/>
    <w:rsid w:val="797A8FF7"/>
    <w:rsid w:val="79E4108C"/>
    <w:rsid w:val="79E8E6C0"/>
    <w:rsid w:val="79F615AC"/>
    <w:rsid w:val="79F6F7FA"/>
    <w:rsid w:val="79FEE2E6"/>
    <w:rsid w:val="7A1AB669"/>
    <w:rsid w:val="7A2C2EA9"/>
    <w:rsid w:val="7A6A079D"/>
    <w:rsid w:val="7A6BA08A"/>
    <w:rsid w:val="7A726204"/>
    <w:rsid w:val="7A8D9D3A"/>
    <w:rsid w:val="7A8F4A6A"/>
    <w:rsid w:val="7AA38F73"/>
    <w:rsid w:val="7AB10162"/>
    <w:rsid w:val="7AB73D33"/>
    <w:rsid w:val="7AC8AB58"/>
    <w:rsid w:val="7ACBA0B0"/>
    <w:rsid w:val="7B0EBFFB"/>
    <w:rsid w:val="7B30D548"/>
    <w:rsid w:val="7B7682DD"/>
    <w:rsid w:val="7B8A9FD9"/>
    <w:rsid w:val="7BCCA400"/>
    <w:rsid w:val="7BD0B3AA"/>
    <w:rsid w:val="7BD8BDD6"/>
    <w:rsid w:val="7C04575A"/>
    <w:rsid w:val="7C148DB7"/>
    <w:rsid w:val="7C3B0FC0"/>
    <w:rsid w:val="7C47C80A"/>
    <w:rsid w:val="7C76C074"/>
    <w:rsid w:val="7CA2CA3D"/>
    <w:rsid w:val="7CA52688"/>
    <w:rsid w:val="7CAB6AE6"/>
    <w:rsid w:val="7CD0AFE7"/>
    <w:rsid w:val="7CDD62CA"/>
    <w:rsid w:val="7D118389"/>
    <w:rsid w:val="7D1533E7"/>
    <w:rsid w:val="7D2A32CB"/>
    <w:rsid w:val="7D4C705A"/>
    <w:rsid w:val="7D55EE86"/>
    <w:rsid w:val="7D6794CD"/>
    <w:rsid w:val="7D826393"/>
    <w:rsid w:val="7DA313BD"/>
    <w:rsid w:val="7DCCC507"/>
    <w:rsid w:val="7E0151B4"/>
    <w:rsid w:val="7E126634"/>
    <w:rsid w:val="7E1B9095"/>
    <w:rsid w:val="7E7AAA30"/>
    <w:rsid w:val="7E933DB9"/>
    <w:rsid w:val="7F000303"/>
    <w:rsid w:val="7F08546C"/>
    <w:rsid w:val="7F162234"/>
    <w:rsid w:val="7F2F89BA"/>
    <w:rsid w:val="7F3C11BD"/>
    <w:rsid w:val="7F447269"/>
    <w:rsid w:val="7F7CEAA1"/>
    <w:rsid w:val="7FBE92B8"/>
    <w:rsid w:val="7FC3D353"/>
    <w:rsid w:val="7FDAD3F5"/>
    <w:rsid w:val="7FE125C8"/>
    <w:rsid w:val="7FF1F53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D3F5"/>
  <w15:chartTrackingRefBased/>
  <w15:docId w15:val="{5EB13AF0-914C-4152-BEA9-0779CC70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character" w:styleId="Collegamentoipertestuale">
    <w:name w:val="Hyperlink"/>
    <w:basedOn w:val="Carpredefinitoparagrafo"/>
    <w:uiPriority w:val="99"/>
    <w:unhideWhenUsed/>
    <w:rPr>
      <w:color w:val="0563C1" w:themeColor="hyperlink"/>
      <w:u w:val="single"/>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styleId="Rimandocommento">
    <w:name w:val="annotation reference"/>
    <w:basedOn w:val="Carpredefinitoparagrafo"/>
    <w:uiPriority w:val="99"/>
    <w:semiHidden/>
    <w:unhideWhenUsed/>
    <w:rsid w:val="00522D4B"/>
    <w:rPr>
      <w:sz w:val="16"/>
      <w:szCs w:val="16"/>
    </w:rPr>
  </w:style>
  <w:style w:type="paragraph" w:styleId="Testocommento">
    <w:name w:val="annotation text"/>
    <w:basedOn w:val="Normale"/>
    <w:link w:val="TestocommentoCarattere"/>
    <w:uiPriority w:val="99"/>
    <w:semiHidden/>
    <w:unhideWhenUsed/>
    <w:rsid w:val="00522D4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22D4B"/>
    <w:rPr>
      <w:sz w:val="20"/>
      <w:szCs w:val="20"/>
    </w:rPr>
  </w:style>
  <w:style w:type="paragraph" w:styleId="Soggettocommento">
    <w:name w:val="annotation subject"/>
    <w:basedOn w:val="Testocommento"/>
    <w:next w:val="Testocommento"/>
    <w:link w:val="SoggettocommentoCarattere"/>
    <w:uiPriority w:val="99"/>
    <w:semiHidden/>
    <w:unhideWhenUsed/>
    <w:rsid w:val="00522D4B"/>
    <w:rPr>
      <w:b/>
      <w:bCs/>
    </w:rPr>
  </w:style>
  <w:style w:type="character" w:customStyle="1" w:styleId="SoggettocommentoCarattere">
    <w:name w:val="Soggetto commento Carattere"/>
    <w:basedOn w:val="TestocommentoCarattere"/>
    <w:link w:val="Soggettocommento"/>
    <w:uiPriority w:val="99"/>
    <w:semiHidden/>
    <w:rsid w:val="00522D4B"/>
    <w:rPr>
      <w:b/>
      <w:bCs/>
      <w:sz w:val="20"/>
      <w:szCs w:val="20"/>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character" w:styleId="Collegamentovisitato">
    <w:name w:val="FollowedHyperlink"/>
    <w:basedOn w:val="Carpredefinitoparagrafo"/>
    <w:uiPriority w:val="99"/>
    <w:semiHidden/>
    <w:unhideWhenUsed/>
    <w:rsid w:val="004B33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39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machinelearningmastery.com/smote-oversampling-for-imbalanced-classification/" TargetMode="External"/><Relationship Id="rId28" Type="http://schemas.openxmlformats.org/officeDocument/2006/relationships/image" Target="media/image20.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ics.uci.edu/ml/datasets/diabetes+130-us+hospitals+for+years+1999-2008" TargetMode="External"/><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3023</Words>
  <Characters>17236</Characters>
  <Application>Microsoft Office Word</Application>
  <DocSecurity>0</DocSecurity>
  <Lines>143</Lines>
  <Paragraphs>40</Paragraphs>
  <ScaleCrop>false</ScaleCrop>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FAZIO</dc:creator>
  <cp:keywords/>
  <dc:description/>
  <cp:lastModifiedBy>Giuseppe Oliva</cp:lastModifiedBy>
  <cp:revision>230</cp:revision>
  <dcterms:created xsi:type="dcterms:W3CDTF">2021-06-19T19:28:00Z</dcterms:created>
  <dcterms:modified xsi:type="dcterms:W3CDTF">2021-06-20T16:24:00Z</dcterms:modified>
</cp:coreProperties>
</file>