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9.png" ContentType="image/png"/>
  <Override PartName="/word/media/rId38.png" ContentType="image/png"/>
  <Override PartName="/word/media/rId77.png" ContentType="image/png"/>
  <Override PartName="/word/media/rId74.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93.png" ContentType="image/png"/>
  <Override PartName="/word/media/rId86.png" ContentType="image/png"/>
  <Override PartName="/word/media/rId22.png" ContentType="image/png"/>
  <Override PartName="/word/media/rId98.png" ContentType="image/png"/>
  <Override PartName="/word/media/rId101.png" ContentType="image/png"/>
  <Override PartName="/word/media/rId89.png" ContentType="image/png"/>
  <Override PartName="/word/media/rId5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3" w:name="rmd-basics"/>
    <w:p>
      <w:pPr>
        <w:pStyle w:val="Heading1"/>
      </w:pPr>
      <w:r>
        <w:rPr>
          <w:rStyle w:val="SectionNumber"/>
        </w:rPr>
        <w:t xml:space="preserve">2</w:t>
      </w:r>
      <w:r>
        <w:tab/>
      </w:r>
      <w:r>
        <w:t xml:space="preserve">Results</w:t>
      </w:r>
    </w:p>
    <w:p>
      <w:pPr>
        <w:pStyle w:val="FirstParagraph"/>
      </w:pPr>
    </w:p>
    <w:p>
      <w:pPr>
        <w:pStyle w:val="BodyText"/>
      </w:pPr>
    </w:p>
    <w:bookmarkStart w:id="44"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w:t>
      </w:r>
      <w:r>
        <w:t xml:space="preserve"> </w:t>
      </w:r>
      <w:r>
        <w:t xml:space="preserve">form or subject: 23 stated they had never used a chatbot, educational or</w:t>
      </w:r>
      <w:r>
        <w:t xml:space="preserve"> </w:t>
      </w:r>
      <w:r>
        <w:t xml:space="preserve">not. Further, 18/42 having used a chatbot at least once for between 0-4</w:t>
      </w:r>
      <w:r>
        <w:t xml:space="preserve"> </w:t>
      </w:r>
      <w:r>
        <w:t xml:space="preserve">hours of use in total. Two individuals had spent much longer time with</w:t>
      </w:r>
      <w:r>
        <w:t xml:space="preserve"> </w:t>
      </w:r>
      <w:r>
        <w:t xml:space="preserve">usage- these were a learning technologist associated with the CEPEH</w:t>
      </w:r>
      <w:r>
        <w:t xml:space="preserve"> </w:t>
      </w:r>
      <w:r>
        <w:t xml:space="preserve">team, and a mature student. In short, this sample of participants did</w:t>
      </w:r>
      <w:r>
        <w:t xml:space="preserve"> </w:t>
      </w:r>
      <w:r>
        <w:t xml:space="preserve">not regularly use chatbots for their course learning, but 1/3 had used</w:t>
      </w:r>
      <w:r>
        <w:t xml:space="preserve"> </w:t>
      </w:r>
      <w:r>
        <w:t xml:space="preserve">one in some form previously.</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4"/>
    <w:bookmarkStart w:id="45"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5"/>
    <w:bookmarkStart w:id="46"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w:t>
      </w:r>
    </w:p>
    <w:p>
      <w:pPr>
        <w:numPr>
          <w:ilvl w:val="0"/>
          <w:numId w:val="1002"/>
        </w:numPr>
      </w:pPr>
      <w:r>
        <w:t xml:space="preserve">Using CEPEH chatbots would enable me to accomplish tasks more</w:t>
      </w:r>
      <w:r>
        <w:t xml:space="preserve"> </w:t>
      </w:r>
      <w:r>
        <w:t xml:space="preserve">quickly</w:t>
      </w:r>
    </w:p>
    <w:p>
      <w:pPr>
        <w:numPr>
          <w:ilvl w:val="0"/>
          <w:numId w:val="1002"/>
        </w:numPr>
      </w:pPr>
      <w:r>
        <w:t xml:space="preserve">Using CEPEH chatbots would increase performance</w:t>
      </w:r>
    </w:p>
    <w:p>
      <w:pPr>
        <w:numPr>
          <w:ilvl w:val="0"/>
          <w:numId w:val="1002"/>
        </w:numPr>
      </w:pPr>
      <w:r>
        <w:t xml:space="preserve">Using CEPEH chatbots would increase my productivity</w:t>
      </w:r>
    </w:p>
    <w:p>
      <w:pPr>
        <w:numPr>
          <w:ilvl w:val="0"/>
          <w:numId w:val="1002"/>
        </w:numPr>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The scores as a percentage of agreement were:</w:t>
      </w:r>
    </w:p>
    <w:p>
      <w:pPr>
        <w:numPr>
          <w:ilvl w:val="0"/>
          <w:numId w:val="1004"/>
        </w:numPr>
      </w:pPr>
      <w:r>
        <w:t xml:space="preserve">66% agreement for Perceived Usefulness (Average (1,2,3,4)/42 = 2.2</w:t>
      </w:r>
      <w:r>
        <w:t xml:space="preserve"> </w:t>
      </w:r>
      <w:r>
        <w:t xml:space="preserve">(Strong Perceived Usefulness)</w:t>
      </w:r>
    </w:p>
    <w:p>
      <w:pPr>
        <w:numPr>
          <w:ilvl w:val="0"/>
          <w:numId w:val="1004"/>
        </w:numPr>
      </w:pPr>
      <w:r>
        <w:t xml:space="preserve">64% agreement for Perceived Ease of Use (Average (5,6,7,8)/42)= 2.3</w:t>
      </w:r>
      <w:r>
        <w:t xml:space="preserve"> </w:t>
      </w:r>
      <w:r>
        <w:t xml:space="preserve">(Strong Perceived Ease of Use)</w:t>
      </w:r>
    </w:p>
    <w:p>
      <w:pPr>
        <w:pStyle w:val="FirstParagraph"/>
      </w:pPr>
      <w:r>
        <w:t xml:space="preserve">Perceived Usefulness: There were not significant findings for the</w:t>
      </w:r>
      <w:r>
        <w:t xml:space="preserve"> </w:t>
      </w:r>
      <w:r>
        <w:t xml:space="preserve">Perceived usefulness. The justification for this may be due to being</w:t>
      </w:r>
      <w:r>
        <w:t xml:space="preserve"> </w:t>
      </w:r>
      <w:r>
        <w:t xml:space="preserve">early versions of applications with limited functionality and functions</w:t>
      </w:r>
      <w:r>
        <w:t xml:space="preserve"> </w:t>
      </w:r>
      <w:r>
        <w:t xml:space="preserve">which can be difficult for user to experience the intended further range</w:t>
      </w:r>
      <w:r>
        <w:t xml:space="preserve"> </w:t>
      </w:r>
      <w:r>
        <w:t xml:space="preserve">of features and learning exercises.</w:t>
      </w:r>
    </w:p>
    <w:p>
      <w:pPr>
        <w:pStyle w:val="BodyText"/>
      </w:pPr>
      <w:r>
        <w:t xml:space="preserve">Perceived Easy of Use (PEU): For changes in Ease of Use use within their</w:t>
      </w:r>
      <w:r>
        <w:t xml:space="preserve"> </w:t>
      </w:r>
      <w:r>
        <w:t xml:space="preserve">course, the result of the Mann-Whitney U test was not significant, U = ,</w:t>
      </w:r>
      <w:r>
        <w:t xml:space="preserve"> </w:t>
      </w:r>
      <w:r>
        <w:t xml:space="preserve">z = , p = .</w:t>
      </w:r>
    </w:p>
    <w:p>
      <w:pPr>
        <w:pStyle w:val="BodyText"/>
      </w:pPr>
      <w:r>
        <w:t xml:space="preserve">Before (m=xx, mode=xx) and after (m=xx, mode=x).</w:t>
      </w:r>
    </w:p>
    <w:bookmarkEnd w:id="46"/>
    <w:bookmarkStart w:id="73" w:name="chatbot-usability-questionnaire-cuq-1"/>
    <w:p>
      <w:pPr>
        <w:pStyle w:val="Heading2"/>
      </w:pPr>
      <w:r>
        <w:rPr>
          <w:rStyle w:val="SectionNumber"/>
        </w:rPr>
        <w:t xml:space="preserve">2.4</w:t>
      </w:r>
      <w:r>
        <w:tab/>
      </w:r>
      <w:r>
        <w:t xml:space="preserve">Chatbot Usability Questionnaire (CUQ)</w:t>
      </w:r>
    </w:p>
    <w:bookmarkStart w:id="72"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7">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8">
        <w:r>
          <w:rPr>
            <w:rStyle w:val="Hyperlink"/>
          </w:rPr>
          <w:t xml:space="preserve">click here to download CUQ calc tool</w:t>
        </w:r>
      </w:hyperlink>
    </w:p>
    <w:p>
      <w:pPr>
        <w:pStyle w:val="BodyText"/>
      </w:pPr>
      <w:hyperlink r:id="rId49">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51" name="Picture"/>
            <a:graphic>
              <a:graphicData uri="http://schemas.openxmlformats.org/drawingml/2006/picture">
                <pic:pic>
                  <pic:nvPicPr>
                    <pic:cNvPr descr="cuq.png" id="52" name="Picture"/>
                    <pic:cNvPicPr>
                      <a:picLocks noChangeArrowheads="1" noChangeAspect="1"/>
                    </pic:cNvPicPr>
                  </pic:nvPicPr>
                  <pic:blipFill>
                    <a:blip r:embed="rId50"/>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more validity towards measuring the concepts of interest on this</w:t>
      </w:r>
      <w:r>
        <w:t xml:space="preserve"> </w:t>
      </w:r>
      <w:r>
        <w:t xml:space="preserve">study.</w:t>
      </w:r>
    </w:p>
    <w:p>
      <w:pPr>
        <w:pStyle w:val="BodyText"/>
      </w:pPr>
      <w:hyperlink r:id="rId53">
        <w:r>
          <w:rPr>
            <w:rStyle w:val="Hyperlink"/>
          </w:rPr>
          <w:t xml:space="preserve">Read the CUQ development paper, see page 3 for</w:t>
        </w:r>
        <w:r>
          <w:rPr>
            <w:rStyle w:val="Hyperlink"/>
          </w:rPr>
          <w:t xml:space="preserve"> </w:t>
        </w:r>
        <w:r>
          <w:rPr>
            <w:rStyle w:val="Hyperlink"/>
          </w:rPr>
          <w:t xml:space="preserve">correlation</w:t>
        </w:r>
      </w:hyperlink>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3: Improvements in Knowledge" title="" id="55" name="Picture"/>
            <a:graphic>
              <a:graphicData uri="http://schemas.openxmlformats.org/drawingml/2006/picture">
                <pic:pic>
                  <pic:nvPicPr>
                    <pic:cNvPr descr="_main_files/figure-docx/Boxplotsplits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4" name="Picture"/>
            <a:graphic>
              <a:graphicData uri="http://schemas.openxmlformats.org/drawingml/2006/picture">
                <pic:pic>
                  <pic:nvPicPr>
                    <pic:cNvPr descr="_main_files/figure-docx/Boxplotsplits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_main_files/figure-docx/Boxplotsplits9-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splits1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2"/>
    <w:bookmarkEnd w:id="73"/>
    <w:bookmarkStart w:id="81" w:name="inferential-statistics"/>
    <w:p>
      <w:pPr>
        <w:pStyle w:val="Heading2"/>
      </w:pPr>
      <w:r>
        <w:rPr>
          <w:rStyle w:val="SectionNumber"/>
        </w:rPr>
        <w:t xml:space="preserve">2.5</w:t>
      </w:r>
      <w:r>
        <w:tab/>
      </w:r>
      <w:r>
        <w:t xml:space="preserve">Inferential Statistics</w:t>
      </w:r>
    </w:p>
    <w:bookmarkStart w:id="80"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2.4</w:t>
      </w:r>
      <w:r>
        <w:t xml:space="preserve">).</w:t>
      </w:r>
    </w:p>
    <w:p>
      <w:pPr>
        <w:pStyle w:val="CaptionedFigure"/>
      </w:pPr>
      <w:r>
        <w:drawing>
          <wp:inline>
            <wp:extent cx="4620126" cy="3696101"/>
            <wp:effectExtent b="0" l="0" r="0" t="0"/>
            <wp:docPr descr="Figure 2.4: Intend to Reuse-Post" title="" id="75" name="Picture"/>
            <a:graphic>
              <a:graphicData uri="http://schemas.openxmlformats.org/drawingml/2006/picture">
                <pic:pic>
                  <pic:nvPicPr>
                    <pic:cNvPr descr="_main_files/figure-docx/Boxplotsplits4-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5: Easy to Use- Post" title="" id="78" name="Picture"/>
            <a:graphic>
              <a:graphicData uri="http://schemas.openxmlformats.org/drawingml/2006/picture">
                <pic:pic>
                  <pic:nvPicPr>
                    <pic:cNvPr descr="_main_files/figure-docx/Boxplotsplits3-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0"/>
    <w:bookmarkEnd w:id="81"/>
    <w:bookmarkStart w:id="82"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2"/>
    <w:bookmarkEnd w:id="83"/>
    <w:bookmarkStart w:id="10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4"/>
    <w:bookmarkEnd w:id="85"/>
    <w:bookmarkStart w:id="97"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FREQ%20words%20bar%20graph-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unnamed-chunk-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2"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2"/>
    <w:bookmarkStart w:id="9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CEPEH%20MOST%20FREQ-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6"/>
    <w:bookmarkEnd w:id="97"/>
    <w:bookmarkStart w:id="10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10-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6"/>
    <w:bookmarkEnd w:id="107"/>
    <w:bookmarkStart w:id="113"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8" w:name="quantatative-results"/>
    <w:p>
      <w:pPr>
        <w:pStyle w:val="Heading2"/>
      </w:pPr>
      <w:r>
        <w:rPr>
          <w:rStyle w:val="SectionNumber"/>
        </w:rPr>
        <w:t xml:space="preserve">4.1</w:t>
      </w:r>
      <w:r>
        <w:tab/>
      </w:r>
      <w:r>
        <w:t xml:space="preserve">Quantatative Results</w:t>
      </w:r>
    </w:p>
    <w:bookmarkEnd w:id="108"/>
    <w:bookmarkStart w:id="109" w:name="qualatative-results"/>
    <w:p>
      <w:pPr>
        <w:pStyle w:val="Heading2"/>
      </w:pPr>
      <w:r>
        <w:rPr>
          <w:rStyle w:val="SectionNumber"/>
        </w:rPr>
        <w:t xml:space="preserve">4.2</w:t>
      </w:r>
      <w:r>
        <w:tab/>
      </w:r>
      <w:r>
        <w:t xml:space="preserve">Qualatative Results</w:t>
      </w:r>
    </w:p>
    <w:bookmarkEnd w:id="109"/>
    <w:bookmarkStart w:id="110" w:name="limitations"/>
    <w:p>
      <w:pPr>
        <w:pStyle w:val="Heading2"/>
      </w:pPr>
      <w:r>
        <w:rPr>
          <w:rStyle w:val="SectionNumber"/>
        </w:rPr>
        <w:t xml:space="preserve">4.3</w:t>
      </w:r>
      <w:r>
        <w:tab/>
      </w:r>
      <w:r>
        <w:t xml:space="preserve">Limitations</w:t>
      </w:r>
    </w:p>
    <w:bookmarkEnd w:id="110"/>
    <w:bookmarkStart w:id="11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End w:id="111"/>
    <w:bookmarkStart w:id="112" w:name="reach-impact-and-qualatative-analysis"/>
    <w:p>
      <w:pPr>
        <w:pStyle w:val="Heading2"/>
      </w:pPr>
      <w:r>
        <w:rPr>
          <w:rStyle w:val="SectionNumber"/>
        </w:rPr>
        <w:t xml:space="preserve">4.5</w:t>
      </w:r>
      <w:r>
        <w:tab/>
      </w:r>
      <w:r>
        <w:t xml:space="preserve">Reach, Impact, and Qualatative analysis</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2"/>
    <w:bookmarkEnd w:id="113"/>
    <w:bookmarkStart w:id="117" w:name="cites-and-refs"/>
    <w:p>
      <w:pPr>
        <w:pStyle w:val="Heading1"/>
      </w:pPr>
      <w:r>
        <w:rPr>
          <w:rStyle w:val="SectionNumber"/>
        </w:rPr>
        <w:t xml:space="preserve">5</w:t>
      </w:r>
      <w:r>
        <w:tab/>
      </w:r>
      <w:r>
        <w:t xml:space="preserve">(Additional Analyses) Training Events</w:t>
      </w:r>
    </w:p>
    <w:p>
      <w:pPr>
        <w:pStyle w:val="FirstParagraph"/>
      </w:pPr>
    </w:p>
    <w:bookmarkStart w:id="114"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4"/>
    <w:bookmarkStart w:id="115"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5"/>
    <w:bookmarkStart w:id="116"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6"/>
    <w:bookmarkEnd w:id="117"/>
    <w:bookmarkStart w:id="118" w:name="appendix"/>
    <w:p>
      <w:pPr>
        <w:pStyle w:val="Heading1"/>
      </w:pPr>
      <w:r>
        <w:t xml:space="preserve">Appendix</w:t>
      </w:r>
    </w:p>
    <w:bookmarkEnd w:id="118"/>
    <w:bookmarkStart w:id="119" w:name="appendix-appendix"/>
    <w:p>
      <w:pPr>
        <w:pStyle w:val="Heading1"/>
      </w:pPr>
      <w:r>
        <w:t xml:space="preserve">(APPENDIX) Appendix</w:t>
      </w:r>
    </w:p>
    <w:bookmarkEnd w:id="119"/>
    <w:bookmarkStart w:id="120"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0"/>
    <w:bookmarkStart w:id="122" w:name="references"/>
    <w:p>
      <w:pPr>
        <w:pStyle w:val="Heading1"/>
      </w:pPr>
      <w:r>
        <w:t xml:space="preserve">References</w:t>
      </w:r>
    </w:p>
    <w:bookmarkStart w:id="121" w:name="refs"/>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38" Target="media/rId38.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_rels/footnotes.xml.rels><?xml version="1.0" encoding="UTF-8"?><Relationships xmlns="http://schemas.openxmlformats.org/package/2006/relationships"><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2022-12-28T17:37:47Z</dcterms:created>
  <dcterms:modified xsi:type="dcterms:W3CDTF">2022-12-28T17:37:47Z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