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94E32" w14:textId="5FFDF160" w:rsidR="00630E86" w:rsidRPr="00143D21" w:rsidRDefault="00BB0047" w:rsidP="00630E86">
      <w:pPr>
        <w:pStyle w:val="NormalWeb"/>
        <w:spacing w:before="0" w:beforeAutospacing="0" w:after="0" w:afterAutospacing="0"/>
        <w:jc w:val="center"/>
        <w:rPr>
          <w:b/>
          <w:bCs/>
        </w:rPr>
      </w:pPr>
      <w:r>
        <w:rPr>
          <w:b/>
          <w:bCs/>
        </w:rPr>
        <w:t>Desenvolvimento de um texturômetro: automação e controle de processo metrológico para determinação de propriedades reológicas na indústri</w:t>
      </w:r>
      <w:r w:rsidR="002E6E6F">
        <w:rPr>
          <w:b/>
          <w:bCs/>
        </w:rPr>
        <w:t>a</w:t>
      </w:r>
      <w:r>
        <w:rPr>
          <w:b/>
          <w:bCs/>
        </w:rPr>
        <w:t xml:space="preserve"> alimentícia</w:t>
      </w:r>
    </w:p>
    <w:p w14:paraId="0959C1F0" w14:textId="77777777" w:rsidR="00630E86" w:rsidRPr="00537DA2" w:rsidRDefault="00630E86" w:rsidP="00630E86">
      <w:pPr>
        <w:jc w:val="both"/>
      </w:pPr>
    </w:p>
    <w:p w14:paraId="5371CBB5" w14:textId="3CA7C59D" w:rsidR="00630E86" w:rsidRPr="00537DA2" w:rsidRDefault="00BB0047" w:rsidP="00630E86">
      <w:pPr>
        <w:jc w:val="both"/>
        <w:rPr>
          <w:b/>
        </w:rPr>
      </w:pPr>
      <w:r>
        <w:rPr>
          <w:b/>
        </w:rPr>
        <w:t>Autores: Otavio Aristides Lima, Henrique Pavin Pereira, Mateus Quintino Gama, Matheus Atanazio Pereira</w:t>
      </w:r>
      <w:r w:rsidR="00361AB0" w:rsidRPr="00361AB0">
        <w:rPr>
          <w:rStyle w:val="FootnoteReference"/>
          <w:b/>
          <w:bCs/>
        </w:rPr>
        <w:footnoteReference w:id="2"/>
      </w:r>
    </w:p>
    <w:p w14:paraId="4FA0CF72" w14:textId="77777777" w:rsidR="00630E86" w:rsidRPr="00537DA2" w:rsidRDefault="00630E86" w:rsidP="00630E86">
      <w:pPr>
        <w:jc w:val="both"/>
      </w:pPr>
    </w:p>
    <w:p w14:paraId="67432972" w14:textId="2D05E9E7" w:rsidR="00630E86" w:rsidRPr="00537DA2" w:rsidRDefault="00BB0047" w:rsidP="00630E86">
      <w:pPr>
        <w:jc w:val="both"/>
      </w:pPr>
      <w:r>
        <w:rPr>
          <w:b/>
        </w:rPr>
        <w:t>Orientadores: Dr. Paulo César da Silva Emanuel / Me. Marcones Cleber Brito da Silva</w:t>
      </w:r>
    </w:p>
    <w:p w14:paraId="33317E33" w14:textId="560F24B2" w:rsidR="00630E86" w:rsidRPr="00CE7B88" w:rsidRDefault="00630E86" w:rsidP="00630E86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0CC33F93" w14:textId="21664FF4" w:rsidR="00630E86" w:rsidRDefault="00630E86" w:rsidP="00630E86">
      <w:pPr>
        <w:pStyle w:val="NormalWeb"/>
        <w:spacing w:before="0" w:beforeAutospacing="0" w:after="0" w:afterAutospacing="0"/>
        <w:jc w:val="both"/>
      </w:pPr>
      <w:r w:rsidRPr="00537DA2">
        <w:rPr>
          <w:b/>
          <w:bCs/>
        </w:rPr>
        <w:t>Palavras-chave</w:t>
      </w:r>
      <w:r w:rsidRPr="00537DA2">
        <w:t xml:space="preserve">: </w:t>
      </w:r>
      <w:r w:rsidR="002E6E6F">
        <w:t xml:space="preserve">Texturômetro. </w:t>
      </w:r>
      <w:r w:rsidR="00BB0047">
        <w:t>Análise</w:t>
      </w:r>
      <w:r w:rsidR="002E6E6F">
        <w:t xml:space="preserve"> do perfil de textura. Reologia. Ensaio mecânico. Controle e automação.</w:t>
      </w:r>
    </w:p>
    <w:p w14:paraId="038A13F7" w14:textId="77777777" w:rsidR="00263A7E" w:rsidRDefault="00263A7E" w:rsidP="00630E86">
      <w:pPr>
        <w:pStyle w:val="NormalWeb"/>
        <w:spacing w:before="0" w:beforeAutospacing="0" w:after="0" w:afterAutospacing="0"/>
        <w:jc w:val="both"/>
      </w:pPr>
    </w:p>
    <w:p w14:paraId="40933660" w14:textId="12FA7132" w:rsidR="00263A7E" w:rsidRDefault="00263A7E" w:rsidP="00630E86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5E0802">
        <w:rPr>
          <w:b/>
          <w:bCs/>
        </w:rPr>
        <w:t>1 Introdução</w:t>
      </w:r>
    </w:p>
    <w:p w14:paraId="7F676164" w14:textId="090C0FB2" w:rsidR="00E74B23" w:rsidRPr="00137FCE" w:rsidRDefault="00F217F6" w:rsidP="00E74B23">
      <w:pPr>
        <w:pStyle w:val="NormalWeb"/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t>2</w:t>
      </w:r>
      <w:r w:rsidRPr="005E0802">
        <w:rPr>
          <w:b/>
          <w:bCs/>
        </w:rPr>
        <w:t xml:space="preserve"> </w:t>
      </w:r>
      <w:r w:rsidR="00E9628A">
        <w:rPr>
          <w:b/>
          <w:bCs/>
        </w:rPr>
        <w:t>Revisão Bibliográfica</w:t>
      </w:r>
    </w:p>
    <w:p w14:paraId="771AABD0" w14:textId="77777777" w:rsidR="00137FCE" w:rsidRDefault="00137FCE" w:rsidP="00E74B23">
      <w:pPr>
        <w:pStyle w:val="NormalWeb"/>
        <w:spacing w:before="0" w:beforeAutospacing="0" w:after="0" w:afterAutospacing="0"/>
        <w:jc w:val="both"/>
      </w:pPr>
    </w:p>
    <w:p w14:paraId="2711FB5B" w14:textId="575FD1B1" w:rsidR="004126FF" w:rsidRDefault="004126FF" w:rsidP="00B57B58">
      <w:pPr>
        <w:pStyle w:val="NormalWeb"/>
        <w:spacing w:before="0" w:beforeAutospacing="0" w:after="240" w:afterAutospacing="0"/>
        <w:jc w:val="both"/>
      </w:pPr>
      <w:r>
        <w:t>2.1 Instrumentos</w:t>
      </w:r>
      <w:r w:rsidR="00504F6D">
        <w:t xml:space="preserve"> de medição mecânica em alimentos</w:t>
      </w:r>
    </w:p>
    <w:p w14:paraId="3E979A0F" w14:textId="7F073D3F" w:rsidR="004126FF" w:rsidRDefault="00B57B58" w:rsidP="00E74B23">
      <w:pPr>
        <w:pStyle w:val="NormalWeb"/>
        <w:spacing w:before="0" w:beforeAutospacing="0" w:after="0" w:afterAutospacing="0"/>
        <w:jc w:val="both"/>
      </w:pPr>
      <w:r>
        <w:tab/>
      </w:r>
      <w:r w:rsidR="00E61C67">
        <w:t>Diferentes tipos de instrumentos são utilizado</w:t>
      </w:r>
      <w:r w:rsidR="00015468">
        <w:t>s</w:t>
      </w:r>
      <w:r w:rsidR="00E61C67">
        <w:t xml:space="preserve"> para análise </w:t>
      </w:r>
      <w:r w:rsidR="008A2026">
        <w:t xml:space="preserve">de características </w:t>
      </w:r>
      <w:r w:rsidR="00E61C67">
        <w:t>mecânica</w:t>
      </w:r>
      <w:r w:rsidR="008A2026">
        <w:t>s</w:t>
      </w:r>
      <w:r w:rsidR="00E61C67">
        <w:t xml:space="preserve"> </w:t>
      </w:r>
      <w:r w:rsidR="008A2026">
        <w:t>em</w:t>
      </w:r>
      <w:r w:rsidR="00E61C67">
        <w:t xml:space="preserve"> alimentos</w:t>
      </w:r>
      <w:r w:rsidR="00015468">
        <w:t>...</w:t>
      </w:r>
    </w:p>
    <w:p w14:paraId="5BA75947" w14:textId="77777777" w:rsidR="008A2026" w:rsidRDefault="008A2026" w:rsidP="00E74B23">
      <w:pPr>
        <w:pStyle w:val="NormalWeb"/>
        <w:spacing w:before="0" w:beforeAutospacing="0" w:after="0" w:afterAutospacing="0"/>
        <w:jc w:val="both"/>
      </w:pPr>
    </w:p>
    <w:p w14:paraId="60EBDD40" w14:textId="28CFBFE7" w:rsidR="008A2026" w:rsidRDefault="70BA4F3C" w:rsidP="15F001ED">
      <w:pPr>
        <w:pStyle w:val="NormalWeb"/>
        <w:spacing w:before="0" w:beforeAutospacing="0" w:after="240" w:afterAutospacing="0"/>
        <w:jc w:val="both"/>
      </w:pPr>
      <w:r>
        <w:t xml:space="preserve">2.1.1 </w:t>
      </w:r>
      <w:r w:rsidR="4248C3C4">
        <w:t>Reômetro</w:t>
      </w:r>
    </w:p>
    <w:p w14:paraId="113BF6BD" w14:textId="3EFC3C74" w:rsidR="59206365" w:rsidRDefault="59206365" w:rsidP="00F612CE">
      <w:pPr>
        <w:pStyle w:val="NormalWeb"/>
        <w:spacing w:before="0" w:beforeAutospacing="0" w:after="240" w:afterAutospacing="0" w:line="360" w:lineRule="auto"/>
        <w:ind w:firstLine="708"/>
        <w:jc w:val="both"/>
      </w:pPr>
      <w:r w:rsidRPr="47F10FC7">
        <w:t>Segundo Braseq</w:t>
      </w:r>
      <w:r w:rsidR="4B353811">
        <w:t>(2023)</w:t>
      </w:r>
      <w:r>
        <w:t>,</w:t>
      </w:r>
      <w:r w:rsidRPr="47F10FC7">
        <w:t xml:space="preserve"> </w:t>
      </w:r>
      <w:r w:rsidR="729B602F" w:rsidRPr="47F10FC7">
        <w:t xml:space="preserve">o </w:t>
      </w:r>
      <w:r w:rsidR="418AE49C">
        <w:t>reômetro serve para analisar o comportamento reológico dos fluídos, que podem possuir a classificação de newtoniano e não-newtoniano.</w:t>
      </w:r>
    </w:p>
    <w:p w14:paraId="7D29B0F5" w14:textId="6D9E13A3" w:rsidR="0496D95F" w:rsidRDefault="0496D95F" w:rsidP="00F612CE">
      <w:pPr>
        <w:pStyle w:val="NormalWeb"/>
        <w:spacing w:before="0" w:beforeAutospacing="0" w:after="240" w:afterAutospacing="0" w:line="360" w:lineRule="auto"/>
        <w:jc w:val="both"/>
      </w:pPr>
      <w:r>
        <w:t>Exemplos de utilização de reômetro na indústria de alimentos</w:t>
      </w:r>
      <w:r w:rsidR="4B0CFD90">
        <w:t xml:space="preserve">, ainda </w:t>
      </w:r>
      <w:r w:rsidR="4C7E15AB">
        <w:t>de acordo com</w:t>
      </w:r>
      <w:r w:rsidR="4B0CFD90">
        <w:t xml:space="preserve"> Braseq</w:t>
      </w:r>
      <w:r w:rsidR="4BF2B9B8">
        <w:t xml:space="preserve"> (2023)</w:t>
      </w:r>
      <w:r w:rsidR="4B0CFD90">
        <w:t>,</w:t>
      </w:r>
      <w:r>
        <w:t xml:space="preserve"> é para determinar a espalhabilidade de margarina, patês, entre outros, através da tensão de escoamento, auxiliar em determinar a força necessária para que </w:t>
      </w:r>
      <w:r w:rsidR="0029290B">
        <w:t>ketchup</w:t>
      </w:r>
      <w:r>
        <w:t xml:space="preserve"> e condimentos em geral, saiam do tubo, entre outras aplicações, com foco principal à sistemas físico-químico complexos e sensíveis à mudança de comportamento.</w:t>
      </w:r>
    </w:p>
    <w:p w14:paraId="72130ED9" w14:textId="63FD9219" w:rsidR="008A2026" w:rsidRDefault="0DDC6326" w:rsidP="00F612CE">
      <w:pPr>
        <w:pStyle w:val="NormalWeb"/>
        <w:spacing w:before="0" w:beforeAutospacing="0" w:after="240" w:afterAutospacing="0" w:line="360" w:lineRule="auto"/>
        <w:jc w:val="both"/>
      </w:pPr>
      <w:r w:rsidRPr="15F001ED">
        <w:t xml:space="preserve">As empresas utilizam o </w:t>
      </w:r>
      <w:r w:rsidRPr="00F612CE">
        <w:t>reômetro para alimentos</w:t>
      </w:r>
      <w:r w:rsidRPr="15F001ED">
        <w:t xml:space="preserve"> para analisar por exemplo a espalhabilidade de margarina, patês, entre outros, através da tensão de escoamento, a força necessária para que catchup, condimentos em geral, saia do tubo e predizer a força necessária para tal, entre outras aplicações, voltado principalmente a sistemas físico-químicos complexos e sensíveis à mudança de comportamento, sob condições críticas das variáveis, tensão e taxa de cisalhamento.</w:t>
      </w:r>
      <w:r w:rsidR="00E430FC">
        <w:t xml:space="preserve"> (</w:t>
      </w:r>
      <w:r w:rsidR="00E430FC" w:rsidRPr="00D116A1">
        <w:rPr>
          <w:highlight w:val="yellow"/>
        </w:rPr>
        <w:t>CONFORME QUEM?)</w:t>
      </w:r>
    </w:p>
    <w:p w14:paraId="6F6A9630" w14:textId="46F3D58B" w:rsidR="00015468" w:rsidRDefault="008A2026" w:rsidP="00F612CE">
      <w:pPr>
        <w:pStyle w:val="NormalWeb"/>
        <w:spacing w:before="0" w:beforeAutospacing="0" w:after="240" w:afterAutospacing="0" w:line="360" w:lineRule="auto"/>
        <w:jc w:val="both"/>
      </w:pPr>
      <w:r>
        <w:t>2</w:t>
      </w:r>
      <w:r w:rsidR="00015468">
        <w:t>.1.2</w:t>
      </w:r>
      <w:r>
        <w:t xml:space="preserve"> </w:t>
      </w:r>
      <w:r w:rsidR="008A6669">
        <w:t>Visc</w:t>
      </w:r>
      <w:r w:rsidR="00A91ED9">
        <w:t>osímetro</w:t>
      </w:r>
    </w:p>
    <w:p w14:paraId="2410D906" w14:textId="5EBDC0CE" w:rsidR="667EDCED" w:rsidRDefault="41D5BCF9" w:rsidP="0075114E">
      <w:pPr>
        <w:pStyle w:val="NormalWeb"/>
        <w:spacing w:before="0" w:beforeAutospacing="0" w:after="240" w:afterAutospacing="0" w:line="360" w:lineRule="auto"/>
        <w:ind w:firstLine="708"/>
        <w:jc w:val="both"/>
      </w:pPr>
      <w:r w:rsidRPr="00F612CE">
        <w:t>Viscosímetro</w:t>
      </w:r>
      <w:r w:rsidRPr="47F10FC7">
        <w:t xml:space="preserve"> é um instrumento de laboratório </w:t>
      </w:r>
      <w:r w:rsidRPr="00F612CE">
        <w:t>utilizado para medir a viscosidade de fluídos</w:t>
      </w:r>
      <w:r w:rsidR="006C00CA">
        <w:t xml:space="preserve">, que </w:t>
      </w:r>
      <w:r w:rsidR="667EDCED" w:rsidRPr="15F001ED">
        <w:t xml:space="preserve">pode ser </w:t>
      </w:r>
      <w:r w:rsidR="006C00CA">
        <w:t>entendida</w:t>
      </w:r>
      <w:r w:rsidR="667EDCED" w:rsidRPr="15F001ED">
        <w:t xml:space="preserve"> como a capacidade que ele tem de se movimentar</w:t>
      </w:r>
      <w:r w:rsidR="001D7280">
        <w:t xml:space="preserve"> (Láctea,</w:t>
      </w:r>
      <w:r w:rsidR="7C318DC4">
        <w:t xml:space="preserve"> </w:t>
      </w:r>
      <w:r w:rsidR="001D7280">
        <w:t>2023)</w:t>
      </w:r>
      <w:r w:rsidR="00425693">
        <w:t>.</w:t>
      </w:r>
      <w:r w:rsidR="00117BC4">
        <w:t xml:space="preserve"> Observe exemplos de viscosímetros da Figura </w:t>
      </w:r>
      <w:r w:rsidR="00117BC4" w:rsidRPr="00117BC4">
        <w:rPr>
          <w:highlight w:val="yellow"/>
        </w:rPr>
        <w:t>XX</w:t>
      </w:r>
      <w:r w:rsidR="00117BC4">
        <w:t>:</w:t>
      </w:r>
    </w:p>
    <w:p w14:paraId="6846B0E7" w14:textId="2160D0DF" w:rsidR="00117BC4" w:rsidRDefault="00117BC4" w:rsidP="00117BC4">
      <w:pPr>
        <w:pStyle w:val="NormalWeb"/>
        <w:spacing w:before="0" w:beforeAutospacing="0" w:after="0" w:afterAutospacing="0" w:line="360" w:lineRule="auto"/>
        <w:jc w:val="center"/>
      </w:pPr>
      <w:r>
        <w:t xml:space="preserve">Figura </w:t>
      </w:r>
      <w:r w:rsidRPr="005259A5">
        <w:rPr>
          <w:highlight w:val="yellow"/>
        </w:rPr>
        <w:t>XX</w:t>
      </w:r>
      <w:r>
        <w:t xml:space="preserve"> – Exemplos de modelos de viscosímetros</w:t>
      </w:r>
    </w:p>
    <w:p w14:paraId="078B50F0" w14:textId="77777777" w:rsidR="004C5355" w:rsidRDefault="00117BC4" w:rsidP="004C5355">
      <w:pPr>
        <w:pStyle w:val="NormalWeb"/>
        <w:spacing w:before="0" w:beforeAutospacing="0" w:after="0" w:afterAutospacing="0" w:line="360" w:lineRule="auto"/>
        <w:ind w:firstLine="708"/>
        <w:jc w:val="center"/>
      </w:pPr>
      <w:r>
        <w:rPr>
          <w:noProof/>
        </w:rPr>
        <w:drawing>
          <wp:inline distT="0" distB="0" distL="0" distR="0" wp14:anchorId="795D85E9" wp14:editId="62A23550">
            <wp:extent cx="2781300" cy="1862647"/>
            <wp:effectExtent l="0" t="0" r="0" b="4445"/>
            <wp:docPr id="495107276" name="Imagem 495107276" descr="Uma imagem contendo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07276" name="Imagem 1" descr="Uma imagem contendo m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615" cy="186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031B" w14:textId="4FDC424F" w:rsidR="00117BC4" w:rsidRDefault="004C5355" w:rsidP="004C5355">
      <w:pPr>
        <w:pStyle w:val="NormalWeb"/>
        <w:spacing w:before="0" w:beforeAutospacing="0" w:after="240" w:afterAutospacing="0" w:line="360" w:lineRule="auto"/>
        <w:ind w:firstLine="708"/>
        <w:jc w:val="center"/>
      </w:pPr>
      <w:r>
        <w:t xml:space="preserve">Fonte: </w:t>
      </w:r>
      <w:r w:rsidR="00117BC4">
        <w:t xml:space="preserve">Láctea </w:t>
      </w:r>
      <w:r>
        <w:t>(</w:t>
      </w:r>
      <w:r w:rsidR="00117BC4">
        <w:t>2023).</w:t>
      </w:r>
    </w:p>
    <w:p w14:paraId="7DA24E01" w14:textId="38EB821C" w:rsidR="667EDCED" w:rsidRDefault="00DE051D" w:rsidP="0075114E">
      <w:pPr>
        <w:pStyle w:val="NormalWeb"/>
        <w:spacing w:before="0" w:beforeAutospacing="0" w:after="240" w:afterAutospacing="0" w:line="360" w:lineRule="auto"/>
        <w:ind w:firstLine="708"/>
        <w:jc w:val="both"/>
      </w:pPr>
      <w:r>
        <w:t>O</w:t>
      </w:r>
      <w:r w:rsidR="667EDCED" w:rsidRPr="00F612CE">
        <w:t xml:space="preserve"> viscosímetro pode se</w:t>
      </w:r>
      <w:r>
        <w:t>r aplicado</w:t>
      </w:r>
      <w:r w:rsidR="667EDCED" w:rsidRPr="00F612CE">
        <w:t xml:space="preserve"> </w:t>
      </w:r>
      <w:r>
        <w:t>n</w:t>
      </w:r>
      <w:r w:rsidR="667EDCED" w:rsidRPr="15F001ED">
        <w:t xml:space="preserve">o controle de qualidade de matérias-primas utilizadas no processamento de alimentos e </w:t>
      </w:r>
      <w:r w:rsidR="667EDCED" w:rsidRPr="00F612CE">
        <w:t>análise de consistência de produtos alimentício</w:t>
      </w:r>
      <w:r>
        <w:t>, além de</w:t>
      </w:r>
      <w:r w:rsidR="007379BD">
        <w:t xml:space="preserve"> outras aplicações em óleos lubrificantes de máquinas, indústria de cosméticos e</w:t>
      </w:r>
      <w:r w:rsidR="00B30E18">
        <w:t xml:space="preserve"> previsão </w:t>
      </w:r>
      <w:r w:rsidR="00B30E18" w:rsidRPr="00F612CE">
        <w:t>do comportamento de fluidos em geral</w:t>
      </w:r>
      <w:r w:rsidR="003A4779">
        <w:t xml:space="preserve"> (Láctea,</w:t>
      </w:r>
      <w:r w:rsidR="6DD0FA30">
        <w:t xml:space="preserve"> </w:t>
      </w:r>
      <w:r w:rsidR="003A4779">
        <w:t>2023)</w:t>
      </w:r>
      <w:r w:rsidR="009D3986">
        <w:t xml:space="preserve">. </w:t>
      </w:r>
      <w:r w:rsidR="009D3986">
        <w:tab/>
      </w:r>
    </w:p>
    <w:p w14:paraId="73E01310" w14:textId="77777777" w:rsidR="008B5F81" w:rsidRDefault="008B5F81" w:rsidP="00E74B23">
      <w:pPr>
        <w:pStyle w:val="NormalWeb"/>
        <w:spacing w:before="0" w:beforeAutospacing="0" w:after="0" w:afterAutospacing="0"/>
        <w:jc w:val="both"/>
      </w:pPr>
    </w:p>
    <w:p w14:paraId="709E0060" w14:textId="5A07AEA7" w:rsidR="008A6669" w:rsidRDefault="00015468" w:rsidP="07F50160">
      <w:pPr>
        <w:pStyle w:val="NormalWeb"/>
        <w:spacing w:before="0" w:beforeAutospacing="0" w:after="240" w:afterAutospacing="0" w:line="360" w:lineRule="auto"/>
        <w:jc w:val="both"/>
      </w:pPr>
      <w:r>
        <w:t>2.</w:t>
      </w:r>
      <w:r w:rsidR="008A2026">
        <w:t>1.3 Penetrômetro</w:t>
      </w:r>
    </w:p>
    <w:p w14:paraId="6E0FC787" w14:textId="12BD3F59" w:rsidR="3AA72567" w:rsidRDefault="3E46DAF8" w:rsidP="16562C6C">
      <w:pPr>
        <w:pStyle w:val="NormalWeb"/>
        <w:spacing w:before="0" w:beforeAutospacing="0" w:after="240" w:afterAutospacing="0" w:line="360" w:lineRule="auto"/>
        <w:ind w:firstLine="708"/>
        <w:jc w:val="both"/>
      </w:pPr>
      <w:r>
        <w:t>“</w:t>
      </w:r>
      <w:r w:rsidR="3AA72567">
        <w:t>O uso do penetrômetro é uma maneira rápida e fácil de medir a resistência à penetração a várias profundidades, e o aparelho é muito utilizado para relacionar fatores de resistência do solo à elongação radicular</w:t>
      </w:r>
      <w:r w:rsidR="7FBC6BEF">
        <w:t>”</w:t>
      </w:r>
      <w:r w:rsidR="3AA72567">
        <w:t xml:space="preserve"> (Black, 1965; Whiteley et al., 1981</w:t>
      </w:r>
      <w:r w:rsidR="52FC81F7">
        <w:t>, apud Cordeio D et al, 1998</w:t>
      </w:r>
      <w:r w:rsidR="3AA72567">
        <w:t>).</w:t>
      </w:r>
      <w:r w:rsidR="7B6A967D">
        <w:t xml:space="preserve"> </w:t>
      </w:r>
      <w:r w:rsidR="3CBA1A5F">
        <w:t xml:space="preserve">O penetrômetro é empregado </w:t>
      </w:r>
      <w:r w:rsidR="7B6A967D">
        <w:t xml:space="preserve">no setor agro, o </w:t>
      </w:r>
      <w:r w:rsidR="5EBC627F">
        <w:t xml:space="preserve">instrumento, segundo </w:t>
      </w:r>
      <w:r w:rsidR="5A1FE133">
        <w:t>a empresa</w:t>
      </w:r>
      <w:r w:rsidR="5EBC627F">
        <w:t xml:space="preserve"> Instrutherm</w:t>
      </w:r>
      <w:r w:rsidR="54AC277D">
        <w:t xml:space="preserve"> (2022)</w:t>
      </w:r>
      <w:r w:rsidR="5EBC627F">
        <w:t>, é</w:t>
      </w:r>
      <w:r w:rsidR="7B6A967D">
        <w:t xml:space="preserve"> </w:t>
      </w:r>
      <w:r w:rsidR="7B6A967D" w:rsidRPr="63E35A93">
        <w:t>indicado para a medição da maturação das frutas e definição da data da colheita, otimizando os processos desde a produção até o consumidor final.</w:t>
      </w:r>
      <w:r w:rsidR="798AFE1D">
        <w:t xml:space="preserve"> </w:t>
      </w:r>
    </w:p>
    <w:p w14:paraId="22FC9A0B" w14:textId="07BEB521" w:rsidR="07F50160" w:rsidRDefault="07F50160" w:rsidP="07F50160">
      <w:pPr>
        <w:pStyle w:val="NormalWeb"/>
        <w:spacing w:before="0" w:beforeAutospacing="0" w:after="0" w:afterAutospacing="0"/>
        <w:jc w:val="both"/>
      </w:pPr>
    </w:p>
    <w:p w14:paraId="4F40BE4E" w14:textId="77777777" w:rsidR="008B5F81" w:rsidRDefault="008B5F81" w:rsidP="00E74B23">
      <w:pPr>
        <w:pStyle w:val="NormalWeb"/>
        <w:spacing w:before="0" w:beforeAutospacing="0" w:after="0" w:afterAutospacing="0"/>
        <w:jc w:val="both"/>
      </w:pPr>
    </w:p>
    <w:p w14:paraId="653EAE5D" w14:textId="6D1EBF00" w:rsidR="008A2026" w:rsidRDefault="008A2026" w:rsidP="00E74B23">
      <w:pPr>
        <w:pStyle w:val="NormalWeb"/>
        <w:spacing w:before="0" w:beforeAutospacing="0" w:after="0" w:afterAutospacing="0"/>
        <w:jc w:val="both"/>
      </w:pPr>
      <w:r>
        <w:t>2.1.4 Texturômetro</w:t>
      </w:r>
    </w:p>
    <w:p w14:paraId="3C786404" w14:textId="77777777" w:rsidR="006F1651" w:rsidRDefault="006F1651" w:rsidP="00E74B23">
      <w:pPr>
        <w:pStyle w:val="NormalWeb"/>
        <w:spacing w:before="0" w:beforeAutospacing="0" w:after="0" w:afterAutospacing="0"/>
        <w:jc w:val="both"/>
      </w:pPr>
    </w:p>
    <w:p w14:paraId="287CE5C6" w14:textId="77777777" w:rsidR="00173E9A" w:rsidRDefault="00173E9A" w:rsidP="00E74B23">
      <w:pPr>
        <w:pStyle w:val="NormalWeb"/>
        <w:spacing w:before="0" w:beforeAutospacing="0" w:after="0" w:afterAutospacing="0"/>
        <w:jc w:val="both"/>
      </w:pPr>
    </w:p>
    <w:p w14:paraId="67A94B6E" w14:textId="77777777" w:rsidR="006F1651" w:rsidRDefault="006F1651" w:rsidP="00E74B23">
      <w:pPr>
        <w:pStyle w:val="NormalWeb"/>
        <w:spacing w:before="0" w:beforeAutospacing="0" w:after="0" w:afterAutospacing="0"/>
        <w:jc w:val="both"/>
      </w:pPr>
    </w:p>
    <w:p w14:paraId="7C98B55C" w14:textId="5FAEB2BE" w:rsidR="005850B6" w:rsidRDefault="00392C50" w:rsidP="00CE7B88">
      <w:pPr>
        <w:pStyle w:val="NormalWeb"/>
        <w:spacing w:before="0" w:beforeAutospacing="0" w:after="240" w:afterAutospacing="0" w:line="360" w:lineRule="auto"/>
        <w:jc w:val="both"/>
      </w:pPr>
      <w:r>
        <w:t>2.</w:t>
      </w:r>
      <w:r w:rsidR="00251E94">
        <w:t>2</w:t>
      </w:r>
      <w:r>
        <w:t xml:space="preserve"> </w:t>
      </w:r>
      <w:r w:rsidR="00046351">
        <w:t>Célula de Carg</w:t>
      </w:r>
      <w:r w:rsidR="00AE3C1F">
        <w:t>a</w:t>
      </w:r>
    </w:p>
    <w:p w14:paraId="35FA3B1A" w14:textId="0140BC6E" w:rsidR="00392C50" w:rsidRDefault="00F26379" w:rsidP="00CE7B88">
      <w:pPr>
        <w:pStyle w:val="NormalWeb"/>
        <w:spacing w:before="0" w:beforeAutospacing="0" w:after="0" w:afterAutospacing="0" w:line="360" w:lineRule="auto"/>
        <w:jc w:val="both"/>
      </w:pPr>
      <w:r>
        <w:tab/>
      </w:r>
      <w:r w:rsidR="005850B6">
        <w:t xml:space="preserve">Células de carga são </w:t>
      </w:r>
      <w:r w:rsidR="001C3FBC">
        <w:t xml:space="preserve">dispositivos </w:t>
      </w:r>
      <w:r w:rsidR="00233B70">
        <w:t>utilizado</w:t>
      </w:r>
      <w:r w:rsidR="00C65C8F">
        <w:t>s</w:t>
      </w:r>
      <w:r w:rsidR="00233B70">
        <w:t xml:space="preserve"> para medir força, </w:t>
      </w:r>
      <w:r w:rsidR="009978D4">
        <w:t>onde comumente</w:t>
      </w:r>
      <w:r w:rsidR="00320279">
        <w:t xml:space="preserve"> é usado</w:t>
      </w:r>
      <w:r w:rsidR="009978D4">
        <w:t xml:space="preserve"> um </w:t>
      </w:r>
      <w:r w:rsidR="009978D4">
        <w:rPr>
          <w:i/>
          <w:iCs/>
        </w:rPr>
        <w:t>strain gage</w:t>
      </w:r>
      <w:r w:rsidR="00B0207B">
        <w:t xml:space="preserve"> </w:t>
      </w:r>
      <w:r w:rsidR="001E3B68">
        <w:t>fixado em sua estrutura.</w:t>
      </w:r>
      <w:r w:rsidR="00B35806">
        <w:t xml:space="preserve"> </w:t>
      </w:r>
      <w:r w:rsidR="00DB7E45">
        <w:t>Seu corpo geral</w:t>
      </w:r>
      <w:r w:rsidR="00D17E5D">
        <w:t>mente</w:t>
      </w:r>
      <w:r w:rsidR="00DB7E45">
        <w:t xml:space="preserve"> é formado </w:t>
      </w:r>
      <w:r w:rsidR="004326A9">
        <w:t>por</w:t>
      </w:r>
      <w:r w:rsidR="00DB7E45">
        <w:t xml:space="preserve"> alumínio ou aço</w:t>
      </w:r>
      <w:r w:rsidR="00967B3C">
        <w:t xml:space="preserve">, </w:t>
      </w:r>
      <w:r w:rsidR="009B555D">
        <w:t xml:space="preserve">que é levemente deformado </w:t>
      </w:r>
      <w:r w:rsidR="00AD24C3">
        <w:t xml:space="preserve">elasticamente sob o efeito de uma carga. Essa deformação </w:t>
      </w:r>
      <w:r w:rsidR="00D34788">
        <w:t xml:space="preserve">é medida pelo </w:t>
      </w:r>
      <w:r w:rsidR="00D34788">
        <w:rPr>
          <w:i/>
          <w:iCs/>
        </w:rPr>
        <w:t xml:space="preserve">strain </w:t>
      </w:r>
      <w:r w:rsidR="001666CB">
        <w:rPr>
          <w:i/>
          <w:iCs/>
        </w:rPr>
        <w:t>gage</w:t>
      </w:r>
      <w:r w:rsidR="00361535">
        <w:t xml:space="preserve">, </w:t>
      </w:r>
      <w:r w:rsidR="00724D2F">
        <w:t>que gera um sinal elétrico</w:t>
      </w:r>
      <w:r w:rsidR="009E700D">
        <w:t xml:space="preserve"> que é amplificando, gerando assim a </w:t>
      </w:r>
      <w:r w:rsidR="003B41D6">
        <w:t>leitura da medição.</w:t>
      </w:r>
      <w:r w:rsidR="004326A9">
        <w:t xml:space="preserve"> (</w:t>
      </w:r>
      <w:r w:rsidR="00A40B53" w:rsidRPr="00A40B53">
        <w:t>Schmidt</w:t>
      </w:r>
      <w:r w:rsidR="00A40B53">
        <w:t>, 2023).</w:t>
      </w:r>
    </w:p>
    <w:p w14:paraId="1D7D48DF" w14:textId="0F0AC06A" w:rsidR="00B22797" w:rsidRDefault="00D27EA6" w:rsidP="006F1651">
      <w:pPr>
        <w:pStyle w:val="NormalWeb"/>
        <w:spacing w:before="0" w:beforeAutospacing="0" w:after="240" w:afterAutospacing="0" w:line="360" w:lineRule="auto"/>
        <w:jc w:val="both"/>
      </w:pPr>
      <w:r>
        <w:tab/>
      </w:r>
      <w:r w:rsidR="00CD7A9A">
        <w:t>A definição d</w:t>
      </w:r>
      <w:r w:rsidR="00AF4A88">
        <w:t>o formato do corpo das células de carga</w:t>
      </w:r>
      <w:r w:rsidR="000138DF">
        <w:t xml:space="preserve"> depende de diversos fatores, como a</w:t>
      </w:r>
      <w:r w:rsidR="00AF5A2A">
        <w:t xml:space="preserve"> faixa de valor a ser medido, limitação de tamanho,</w:t>
      </w:r>
      <w:r w:rsidR="001C65E3">
        <w:t xml:space="preserve"> performance</w:t>
      </w:r>
      <w:r w:rsidR="00AF5A2A">
        <w:t xml:space="preserve"> e custo.</w:t>
      </w:r>
      <w:r w:rsidR="00610F05">
        <w:t xml:space="preserve"> Sendo projetados para </w:t>
      </w:r>
      <w:r w:rsidR="004F24D9">
        <w:t xml:space="preserve">medir a força atuante </w:t>
      </w:r>
      <w:r w:rsidR="00485D9A">
        <w:t>ao longo de seu eixo principal, não s</w:t>
      </w:r>
      <w:r w:rsidR="00B22797">
        <w:t xml:space="preserve">endo afetados por forças </w:t>
      </w:r>
      <w:r w:rsidR="000A5B24">
        <w:t>em outros eixos</w:t>
      </w:r>
      <w:r w:rsidR="00B22797">
        <w:t>.</w:t>
      </w:r>
      <w:r w:rsidR="006F1651">
        <w:t xml:space="preserve"> (</w:t>
      </w:r>
      <w:r w:rsidR="006B3ECD" w:rsidRPr="006B3ECD">
        <w:t>Kamble</w:t>
      </w:r>
      <w:r w:rsidR="006B3ECD">
        <w:t xml:space="preserve">; </w:t>
      </w:r>
      <w:r w:rsidR="006B3ECD" w:rsidRPr="006B3ECD">
        <w:t>Shinde</w:t>
      </w:r>
      <w:r w:rsidR="006B3ECD">
        <w:t>;</w:t>
      </w:r>
      <w:r w:rsidR="006B3ECD" w:rsidRPr="006B3ECD">
        <w:t xml:space="preserve"> Kittur</w:t>
      </w:r>
      <w:r w:rsidR="006B3ECD">
        <w:t>,</w:t>
      </w:r>
      <w:r w:rsidR="006B3ECD" w:rsidRPr="006B3ECD">
        <w:t xml:space="preserve"> 2020)</w:t>
      </w:r>
    </w:p>
    <w:p w14:paraId="47C0D8E7" w14:textId="6C567209" w:rsidR="00D27EA6" w:rsidRDefault="00D27EA6" w:rsidP="006F1651">
      <w:pPr>
        <w:pStyle w:val="NormalWeb"/>
        <w:spacing w:before="0" w:beforeAutospacing="0" w:after="240" w:afterAutospacing="0" w:line="360" w:lineRule="auto"/>
        <w:ind w:firstLine="708"/>
        <w:jc w:val="both"/>
      </w:pPr>
      <w:r>
        <w:t xml:space="preserve">Na figura </w:t>
      </w:r>
      <w:r w:rsidRPr="00D27EA6">
        <w:rPr>
          <w:highlight w:val="yellow"/>
        </w:rPr>
        <w:t>XX</w:t>
      </w:r>
      <w:r>
        <w:t xml:space="preserve"> a seguir é possível observar os diferentes formatos de célula</w:t>
      </w:r>
      <w:r w:rsidR="00B22797">
        <w:t>:</w:t>
      </w:r>
    </w:p>
    <w:p w14:paraId="0156733F" w14:textId="252DB369" w:rsidR="00921A9E" w:rsidRDefault="00921A9E" w:rsidP="006F1651">
      <w:pPr>
        <w:pStyle w:val="NormalWeb"/>
        <w:spacing w:before="0" w:beforeAutospacing="0" w:after="0" w:afterAutospacing="0" w:line="360" w:lineRule="auto"/>
        <w:jc w:val="center"/>
      </w:pPr>
      <w:r>
        <w:t xml:space="preserve">Figura </w:t>
      </w:r>
      <w:r w:rsidRPr="005259A5">
        <w:rPr>
          <w:highlight w:val="yellow"/>
        </w:rPr>
        <w:t>XX</w:t>
      </w:r>
      <w:r w:rsidR="00D1787E">
        <w:t xml:space="preserve"> – Formatos de célula de carg</w:t>
      </w:r>
      <w:r w:rsidR="006F1651">
        <w:t>a conforme eixo de atuação</w:t>
      </w:r>
    </w:p>
    <w:p w14:paraId="5371C087" w14:textId="16E0F8A7" w:rsidR="00D27EA6" w:rsidRDefault="00D27EA6" w:rsidP="00921A9E">
      <w:pPr>
        <w:pStyle w:val="NormalWeb"/>
        <w:spacing w:before="0" w:beforeAutospacing="0" w:after="0" w:afterAutospacing="0" w:line="360" w:lineRule="auto"/>
        <w:jc w:val="center"/>
      </w:pPr>
      <w:r w:rsidRPr="00D27EA6">
        <w:rPr>
          <w:noProof/>
        </w:rPr>
        <w:drawing>
          <wp:inline distT="0" distB="0" distL="0" distR="0" wp14:anchorId="3ABA64AD" wp14:editId="287DD3BA">
            <wp:extent cx="3657600" cy="2961454"/>
            <wp:effectExtent l="0" t="0" r="0" b="0"/>
            <wp:docPr id="400416159" name="Imagem 400416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94" cy="297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F4FA" w14:textId="5BFD4600" w:rsidR="00392C50" w:rsidRDefault="006F1651" w:rsidP="006F1651">
      <w:pPr>
        <w:pStyle w:val="NormalWeb"/>
        <w:spacing w:before="0" w:beforeAutospacing="0" w:after="0" w:afterAutospacing="0" w:line="360" w:lineRule="auto"/>
        <w:jc w:val="center"/>
      </w:pPr>
      <w:r w:rsidRPr="006F1651">
        <w:t xml:space="preserve">Fonte: </w:t>
      </w:r>
      <w:r w:rsidR="006B3ECD" w:rsidRPr="006B3ECD">
        <w:t>Kamble, Shinde e Kittur (2020)</w:t>
      </w:r>
    </w:p>
    <w:p w14:paraId="6F53618C" w14:textId="15F9136F" w:rsidR="008D2B29" w:rsidRDefault="008D2B29" w:rsidP="00251E94">
      <w:pPr>
        <w:pStyle w:val="NormalWeb"/>
        <w:spacing w:before="0" w:beforeAutospacing="0" w:after="0" w:afterAutospacing="0" w:line="360" w:lineRule="auto"/>
        <w:rPr>
          <w:i/>
          <w:iCs/>
        </w:rPr>
      </w:pPr>
      <w:r>
        <w:t xml:space="preserve">2.3 Tipos de Ensaios </w:t>
      </w:r>
      <w:r w:rsidR="007B4B03" w:rsidRPr="007B4B03">
        <w:rPr>
          <w:i/>
          <w:iCs/>
        </w:rPr>
        <w:t>(</w:t>
      </w:r>
      <w:r w:rsidRPr="007B4B03">
        <w:rPr>
          <w:i/>
          <w:iCs/>
        </w:rPr>
        <w:t>e Probes</w:t>
      </w:r>
      <w:r w:rsidR="007B4B03" w:rsidRPr="007B4B03">
        <w:rPr>
          <w:i/>
          <w:iCs/>
        </w:rPr>
        <w:t>)</w:t>
      </w:r>
    </w:p>
    <w:p w14:paraId="2A238490" w14:textId="15F9136F" w:rsidR="00D901C6" w:rsidRPr="00D901C6" w:rsidRDefault="00D901C6" w:rsidP="00D901C6">
      <w:pPr>
        <w:spacing w:line="360" w:lineRule="auto"/>
        <w:ind w:firstLine="708"/>
      </w:pPr>
      <w:r>
        <w:t>Considerando avaliação da textura de alimentos sólidos temos os seguintes tipos ensaios manuais: compressão, penetração, cisalhamento, relaxação, dobramento (Nora, 2021).</w:t>
      </w:r>
    </w:p>
    <w:p w14:paraId="0ABBEDA4" w14:textId="5D1571C3" w:rsidR="000A65B7" w:rsidRDefault="3B46E943" w:rsidP="1F39C2E3">
      <w:pPr>
        <w:pStyle w:val="NormalWeb"/>
        <w:spacing w:before="0" w:beforeAutospacing="0" w:after="0" w:afterAutospacing="0" w:line="360" w:lineRule="auto"/>
        <w:jc w:val="both"/>
      </w:pPr>
      <w:r>
        <w:t xml:space="preserve"> </w:t>
      </w:r>
      <w:r>
        <w:tab/>
      </w:r>
      <w:r w:rsidR="00D901C6">
        <w:t>Para cada tipo de ensaio, existem diferentes tipos de</w:t>
      </w:r>
      <w:r w:rsidR="004476A1">
        <w:t xml:space="preserve"> </w:t>
      </w:r>
      <w:r w:rsidR="00314CA7">
        <w:t xml:space="preserve">probes. </w:t>
      </w:r>
      <w:r w:rsidR="12150CC3">
        <w:t xml:space="preserve">Segundo </w:t>
      </w:r>
      <w:r w:rsidR="00314CA7">
        <w:t xml:space="preserve">Stable Micro System </w:t>
      </w:r>
      <w:r w:rsidR="12150CC3">
        <w:t xml:space="preserve">(2018), </w:t>
      </w:r>
      <w:r w:rsidR="087E6935">
        <w:t>p</w:t>
      </w:r>
      <w:r w:rsidR="2363BD6C">
        <w:t xml:space="preserve">robes, </w:t>
      </w:r>
      <w:r w:rsidR="16FF16A3">
        <w:t>também</w:t>
      </w:r>
      <w:r w:rsidR="2363BD6C">
        <w:t xml:space="preserve"> denominadas sondagens ou sondas, são </w:t>
      </w:r>
      <w:r w:rsidR="55BFA7F7">
        <w:t xml:space="preserve">dispositivos </w:t>
      </w:r>
      <w:r w:rsidR="6F7079CA">
        <w:t>específicos</w:t>
      </w:r>
      <w:r w:rsidR="55BFA7F7">
        <w:t xml:space="preserve"> de um equipamento que permite que uma força controlada seja aplicada e testada em um determinado produto, </w:t>
      </w:r>
      <w:r w:rsidR="70919EE6">
        <w:t>que por ora, registra a resposta e comportamento do produto em relação à força aplicada.</w:t>
      </w:r>
      <w:r w:rsidR="1578A9C6">
        <w:t xml:space="preserve"> Estão presente em ensaios na industria de alimentos (medição de propriedades de frutas, vegetais, pães, carnes, queijos, biscoitos, produtos </w:t>
      </w:r>
      <w:r w:rsidR="78D72E36">
        <w:t>lácteos</w:t>
      </w:r>
      <w:r w:rsidR="1578A9C6">
        <w:t xml:space="preserve">,), </w:t>
      </w:r>
      <w:r w:rsidR="075B7B90">
        <w:t>cosméticos</w:t>
      </w:r>
      <w:r w:rsidR="2DEA362A">
        <w:t xml:space="preserve"> </w:t>
      </w:r>
      <w:r w:rsidR="1578A9C6">
        <w:t xml:space="preserve">(avaliação de textura de maquiagem, </w:t>
      </w:r>
      <w:r w:rsidR="4F2B2A3F">
        <w:t>consistência</w:t>
      </w:r>
      <w:r w:rsidR="1578A9C6">
        <w:t xml:space="preserve"> de loções e cremes para pele), farmacêutica (</w:t>
      </w:r>
      <w:r w:rsidR="3F878F2C">
        <w:t>consistências</w:t>
      </w:r>
      <w:r w:rsidR="1578A9C6">
        <w:t xml:space="preserve"> de pomadas, textura de capsulas, compressibilidade de comprimidos) e outras diversas areas.</w:t>
      </w:r>
      <w:r w:rsidR="00F868E2">
        <w:t xml:space="preserve"> Existem diversos tipos de probes para cada aplicação, observe a figura </w:t>
      </w:r>
      <w:r w:rsidR="00F868E2" w:rsidRPr="00EE344A">
        <w:rPr>
          <w:highlight w:val="yellow"/>
        </w:rPr>
        <w:t>XX</w:t>
      </w:r>
      <w:r w:rsidR="00EE344A">
        <w:t>:</w:t>
      </w:r>
    </w:p>
    <w:p w14:paraId="51AD0395" w14:textId="77777777" w:rsidR="00F868E2" w:rsidRDefault="00F868E2" w:rsidP="00F868E2">
      <w:pPr>
        <w:pStyle w:val="NormalWeb"/>
        <w:spacing w:before="0" w:beforeAutospacing="0" w:after="0" w:afterAutospacing="0" w:line="360" w:lineRule="auto"/>
        <w:jc w:val="center"/>
      </w:pPr>
      <w:r w:rsidRPr="1F39C2E3">
        <w:t xml:space="preserve">Figura </w:t>
      </w:r>
      <w:r w:rsidRPr="009B2113">
        <w:rPr>
          <w:highlight w:val="yellow"/>
        </w:rPr>
        <w:t>XX</w:t>
      </w:r>
      <w:r w:rsidRPr="1F39C2E3">
        <w:t xml:space="preserve">- </w:t>
      </w:r>
      <w:r>
        <w:t>Diferentes tipos de probes</w:t>
      </w:r>
    </w:p>
    <w:p w14:paraId="756F4903" w14:textId="14CBF69F" w:rsidR="00F868E2" w:rsidRDefault="11CFAC62" w:rsidP="00F868E2">
      <w:pPr>
        <w:pStyle w:val="NormalWeb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753F5C6" wp14:editId="103459FE">
            <wp:extent cx="5629275" cy="1276350"/>
            <wp:effectExtent l="0" t="0" r="0" b="0"/>
            <wp:docPr id="208279949" name="Imagem 208279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2799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726A" w14:textId="58EEF775" w:rsidR="00F868E2" w:rsidRDefault="00F868E2" w:rsidP="00EE344A">
      <w:pPr>
        <w:pStyle w:val="NormalWeb"/>
        <w:spacing w:before="0" w:beforeAutospacing="0" w:after="0" w:afterAutospacing="0" w:line="360" w:lineRule="auto"/>
        <w:jc w:val="center"/>
      </w:pPr>
      <w:r>
        <w:t>Fonte: Stable Micro System (2018)</w:t>
      </w:r>
    </w:p>
    <w:p w14:paraId="7468E69A" w14:textId="435BDBF3" w:rsidR="3AA0EA66" w:rsidRDefault="1033E0CC" w:rsidP="007BEBD4">
      <w:pPr>
        <w:pStyle w:val="NormalWeb"/>
        <w:spacing w:before="0" w:beforeAutospacing="0" w:after="0" w:afterAutospacing="0" w:line="360" w:lineRule="auto"/>
        <w:ind w:firstLine="360"/>
        <w:jc w:val="both"/>
      </w:pPr>
      <w:r>
        <w:t xml:space="preserve">De acordo com </w:t>
      </w:r>
      <w:r w:rsidR="00314CA7">
        <w:t>Stable Micro System</w:t>
      </w:r>
      <w:r w:rsidR="2648718C">
        <w:t>(2018)</w:t>
      </w:r>
      <w:r>
        <w:t xml:space="preserve">, </w:t>
      </w:r>
      <w:r w:rsidR="00A456C2">
        <w:t>existem alguns tipos de probes, como: a</w:t>
      </w:r>
      <w:r w:rsidR="00A456C2" w:rsidRPr="007BEBD4">
        <w:rPr>
          <w:b/>
          <w:bCs/>
        </w:rPr>
        <w:t xml:space="preserve"> </w:t>
      </w:r>
      <w:r w:rsidR="00A456C2">
        <w:t>p</w:t>
      </w:r>
      <w:r w:rsidR="1D65D6EC">
        <w:t xml:space="preserve">robe </w:t>
      </w:r>
      <w:r w:rsidR="00A456C2">
        <w:t>cilíndrica, p</w:t>
      </w:r>
      <w:r w:rsidR="3F63FC05">
        <w:t>ossui</w:t>
      </w:r>
      <w:r w:rsidR="00A456C2">
        <w:t xml:space="preserve">ndo </w:t>
      </w:r>
      <w:r w:rsidR="3F63FC05">
        <w:t>forma</w:t>
      </w:r>
      <w:r w:rsidR="00A456C2">
        <w:t>to</w:t>
      </w:r>
      <w:r w:rsidR="3F63FC05">
        <w:t xml:space="preserve"> </w:t>
      </w:r>
      <w:r w:rsidR="524792A4">
        <w:t>cilíndric</w:t>
      </w:r>
      <w:r w:rsidR="00646404">
        <w:t>o</w:t>
      </w:r>
      <w:r w:rsidR="3F63FC05">
        <w:t xml:space="preserve">, com extremidade </w:t>
      </w:r>
      <w:r w:rsidR="1CB35F34">
        <w:t>arredondada</w:t>
      </w:r>
      <w:r w:rsidR="3F63FC05">
        <w:t xml:space="preserve">. </w:t>
      </w:r>
      <w:r w:rsidR="699A4FF1">
        <w:t xml:space="preserve"> geralmente é utilizada </w:t>
      </w:r>
      <w:r w:rsidR="6B9936D1">
        <w:t xml:space="preserve">para testes de punção e penetração em </w:t>
      </w:r>
      <w:r w:rsidR="62B9B221">
        <w:t>géis</w:t>
      </w:r>
      <w:r w:rsidR="6B9936D1">
        <w:t xml:space="preserve">, cremes, sabonetes e capsulas, sendo </w:t>
      </w:r>
      <w:r w:rsidR="2F50B50D">
        <w:t>possível</w:t>
      </w:r>
      <w:r w:rsidR="6B9936D1">
        <w:t xml:space="preserve"> medir forças de compressão e de cisalhamento</w:t>
      </w:r>
      <w:r w:rsidR="00A456C2">
        <w:t>; a p</w:t>
      </w:r>
      <w:r w:rsidR="1935A959">
        <w:t xml:space="preserve">robe de compressão: </w:t>
      </w:r>
      <w:r w:rsidR="00A456C2">
        <w:t>geralm</w:t>
      </w:r>
      <w:r w:rsidR="00646404">
        <w:t>ente</w:t>
      </w:r>
      <w:r w:rsidR="5100459A">
        <w:t xml:space="preserve"> utilizada p</w:t>
      </w:r>
      <w:r w:rsidR="00646404">
        <w:t>a</w:t>
      </w:r>
      <w:r w:rsidR="5100459A">
        <w:t>ra ensaios de produtos “autoportantes”, como gr</w:t>
      </w:r>
      <w:r w:rsidR="00646404">
        <w:t>â</w:t>
      </w:r>
      <w:r w:rsidR="5100459A">
        <w:t>nulos, g</w:t>
      </w:r>
      <w:r w:rsidR="00646404">
        <w:t>é</w:t>
      </w:r>
      <w:r w:rsidR="5100459A">
        <w:t>is, comprimidos e embalagens</w:t>
      </w:r>
      <w:r w:rsidR="4B26773A">
        <w:t xml:space="preserve">. De maneira geral, exigem que </w:t>
      </w:r>
      <w:r w:rsidR="1746EF6A">
        <w:t>a amostra do produto seja menor do que a placa de compressão</w:t>
      </w:r>
      <w:r w:rsidR="00F40ECC">
        <w:t>;</w:t>
      </w:r>
      <w:r w:rsidR="1DC0D06C">
        <w:t xml:space="preserve"> </w:t>
      </w:r>
      <w:r w:rsidR="00F40ECC">
        <w:t>a p</w:t>
      </w:r>
      <w:r w:rsidR="0773FAC4">
        <w:t xml:space="preserve">robe </w:t>
      </w:r>
      <w:r w:rsidR="00F40ECC">
        <w:t>a</w:t>
      </w:r>
      <w:r w:rsidR="77423228">
        <w:t>gulha:</w:t>
      </w:r>
      <w:r w:rsidR="00F40ECC">
        <w:t xml:space="preserve"> com formato</w:t>
      </w:r>
      <w:r w:rsidR="55EBA626">
        <w:t xml:space="preserve"> alongad</w:t>
      </w:r>
      <w:r w:rsidR="00F40ECC">
        <w:t>o</w:t>
      </w:r>
      <w:r w:rsidR="55EBA626">
        <w:t xml:space="preserve"> e pontiaguda, semelhante a uma agulha, que o torna </w:t>
      </w:r>
      <w:r w:rsidR="68FF4B1E">
        <w:t xml:space="preserve">ideal </w:t>
      </w:r>
      <w:r w:rsidR="77423228">
        <w:t>para medir area superficial de comesticos</w:t>
      </w:r>
      <w:r w:rsidR="20AC79BA">
        <w:t xml:space="preserve"> ou penetração de sabão e cera.</w:t>
      </w:r>
      <w:r w:rsidR="00E31455">
        <w:t xml:space="preserve"> </w:t>
      </w:r>
      <w:r w:rsidR="36164278">
        <w:t>Probe</w:t>
      </w:r>
      <w:r w:rsidR="3D2E6D59">
        <w:t xml:space="preserve"> </w:t>
      </w:r>
      <w:r w:rsidR="6D85B6C4">
        <w:t xml:space="preserve"> de Punção Múltiplo: </w:t>
      </w:r>
      <w:r w:rsidR="0D8F5715">
        <w:t xml:space="preserve">Possui </w:t>
      </w:r>
      <w:r w:rsidR="53259B3B">
        <w:t xml:space="preserve">a presença de </w:t>
      </w:r>
      <w:r w:rsidR="7DCC0A98">
        <w:t>várias</w:t>
      </w:r>
      <w:r w:rsidR="53259B3B">
        <w:t xml:space="preserve"> pontas agrupadas em uma única probe.</w:t>
      </w:r>
      <w:r w:rsidR="0D8F5715">
        <w:t xml:space="preserve"> </w:t>
      </w:r>
      <w:r w:rsidR="27610E66">
        <w:t>Utilizada para medir a firmeza e dureza de produtos</w:t>
      </w:r>
      <w:r w:rsidR="45C90952">
        <w:t xml:space="preserve"> que não seriam </w:t>
      </w:r>
      <w:r w:rsidR="52B76ABB">
        <w:t>possíveis</w:t>
      </w:r>
      <w:r w:rsidR="1BD8BB0C">
        <w:t xml:space="preserve"> medir</w:t>
      </w:r>
      <w:r w:rsidR="45C90952">
        <w:t xml:space="preserve"> devid</w:t>
      </w:r>
      <w:r w:rsidR="3D616BB8">
        <w:t xml:space="preserve">o a tamanhos diferentes de </w:t>
      </w:r>
      <w:r w:rsidR="5373B3F4">
        <w:t>partículas</w:t>
      </w:r>
      <w:r w:rsidR="3D616BB8">
        <w:t xml:space="preserve">, como </w:t>
      </w:r>
      <w:r w:rsidR="1318BD9F">
        <w:t>géis</w:t>
      </w:r>
      <w:r w:rsidR="3D616BB8">
        <w:t xml:space="preserve">, cremes ou </w:t>
      </w:r>
      <w:r w:rsidR="33D88637">
        <w:t>áreas</w:t>
      </w:r>
      <w:r w:rsidR="1E0CF19B">
        <w:t xml:space="preserve"> do produto</w:t>
      </w:r>
      <w:r w:rsidR="3D616BB8">
        <w:t xml:space="preserve"> que são </w:t>
      </w:r>
      <w:r w:rsidR="31F7A223">
        <w:t>necessárias</w:t>
      </w:r>
      <w:r w:rsidR="3D616BB8">
        <w:t xml:space="preserve"> </w:t>
      </w:r>
      <w:r w:rsidR="64028476">
        <w:t>um número maior de sondas de contato</w:t>
      </w:r>
      <w:r w:rsidR="3D616BB8">
        <w:t xml:space="preserve"> para uma maior amost</w:t>
      </w:r>
      <w:r w:rsidR="7435670A">
        <w:t>ragem para teste.</w:t>
      </w:r>
      <w:r w:rsidR="00E31455">
        <w:t xml:space="preserve"> </w:t>
      </w:r>
      <w:r w:rsidR="0E9436FB">
        <w:t xml:space="preserve">Probe </w:t>
      </w:r>
      <w:r w:rsidR="224A61C1">
        <w:t>Esférica</w:t>
      </w:r>
      <w:r w:rsidR="29D33A4E">
        <w:t>:  possui forma esférica, semelhante a uma bola.</w:t>
      </w:r>
      <w:r w:rsidR="12AE4D23">
        <w:t xml:space="preserve"> S</w:t>
      </w:r>
      <w:r w:rsidR="5776C30D">
        <w:t xml:space="preserve">ão frequentemente utilizadas para penetrar em produtos que possuem </w:t>
      </w:r>
      <w:r w:rsidR="32B3EB5C">
        <w:t>área</w:t>
      </w:r>
      <w:r w:rsidR="5776C30D">
        <w:t xml:space="preserve"> </w:t>
      </w:r>
      <w:r w:rsidR="5E3DA520">
        <w:t>irregulares</w:t>
      </w:r>
      <w:r w:rsidR="5776C30D">
        <w:t xml:space="preserve"> e produtos como fitas ou adesivos. </w:t>
      </w:r>
      <w:r w:rsidR="29D33A4E">
        <w:t xml:space="preserve">Probe </w:t>
      </w:r>
      <w:r w:rsidR="6A1E4E24">
        <w:t>Cônica</w:t>
      </w:r>
      <w:r w:rsidR="29D33A4E">
        <w:t xml:space="preserve">: </w:t>
      </w:r>
      <w:r w:rsidR="39DC6332">
        <w:t xml:space="preserve">possui forma </w:t>
      </w:r>
      <w:r w:rsidR="449FDDE4">
        <w:t>cônica, que</w:t>
      </w:r>
      <w:r w:rsidR="39DC6332">
        <w:t xml:space="preserve"> permite que a probe penetre de forma gradual e controlada. Geralmente utilizada</w:t>
      </w:r>
      <w:r w:rsidR="241833AF">
        <w:t xml:space="preserve"> em amostras para sabao, desodorizantes, e ceras que apresentam um comportamento plastico.</w:t>
      </w:r>
    </w:p>
    <w:p w14:paraId="6A43EA63" w14:textId="587C2528" w:rsidR="5F3CF526" w:rsidRDefault="5F3CF526" w:rsidP="772B4C34">
      <w:pPr>
        <w:pStyle w:val="NormalWeb"/>
        <w:spacing w:before="0" w:beforeAutospacing="0" w:after="0" w:afterAutospacing="0" w:line="360" w:lineRule="auto"/>
        <w:jc w:val="center"/>
      </w:pPr>
    </w:p>
    <w:p w14:paraId="009CCE1B" w14:textId="44C6DC06" w:rsidR="63B279CE" w:rsidRDefault="63B279CE" w:rsidP="63B279CE">
      <w:pPr>
        <w:pStyle w:val="NormalWeb"/>
        <w:spacing w:before="0" w:beforeAutospacing="0" w:after="0" w:afterAutospacing="0" w:line="360" w:lineRule="auto"/>
        <w:jc w:val="center"/>
      </w:pPr>
    </w:p>
    <w:p w14:paraId="1006AF40" w14:textId="3ECF5EDB" w:rsidR="006A1B16" w:rsidRDefault="00E74B23" w:rsidP="005850B6">
      <w:pPr>
        <w:pStyle w:val="NormalWeb"/>
        <w:spacing w:before="0" w:beforeAutospacing="0" w:after="0" w:afterAutospacing="0" w:line="360" w:lineRule="auto"/>
        <w:jc w:val="both"/>
      </w:pPr>
      <w:r>
        <w:t>2.</w:t>
      </w:r>
      <w:r w:rsidR="00485D64">
        <w:t>4</w:t>
      </w:r>
      <w:r>
        <w:t xml:space="preserve"> TPA (</w:t>
      </w:r>
      <w:r w:rsidR="006A1B16">
        <w:rPr>
          <w:i/>
          <w:iCs/>
        </w:rPr>
        <w:t>Texture Profile Analisy</w:t>
      </w:r>
      <w:r w:rsidR="006A1B16">
        <w:t>)</w:t>
      </w:r>
    </w:p>
    <w:p w14:paraId="0779BAC4" w14:textId="09F7A0CA" w:rsidR="0871D5CC" w:rsidRPr="000E3780" w:rsidRDefault="113331B7" w:rsidP="000E3780">
      <w:pPr>
        <w:pStyle w:val="NormalWeb"/>
        <w:spacing w:before="240" w:beforeAutospacing="0" w:after="0" w:afterAutospacing="0" w:line="360" w:lineRule="auto"/>
        <w:ind w:firstLine="708"/>
        <w:jc w:val="both"/>
      </w:pPr>
      <w:r>
        <w:t>O TPA (</w:t>
      </w:r>
      <w:r w:rsidRPr="035024ED">
        <w:rPr>
          <w:i/>
          <w:iCs/>
        </w:rPr>
        <w:t>Texture Profile Analisys</w:t>
      </w:r>
      <w:r>
        <w:t>)</w:t>
      </w:r>
      <w:r w:rsidR="2D2DB8C6">
        <w:t xml:space="preserve">, também conhecido como </w:t>
      </w:r>
      <w:r w:rsidR="10EFC292">
        <w:t xml:space="preserve">análise de perfil de textura, </w:t>
      </w:r>
      <w:r w:rsidR="1399B0FC">
        <w:t>é um</w:t>
      </w:r>
      <w:r w:rsidR="678DC3F6">
        <w:t xml:space="preserve"> método </w:t>
      </w:r>
      <w:r w:rsidR="6F6C5293">
        <w:t>de compressão dupla para determinar as propriedades texturais de</w:t>
      </w:r>
      <w:r w:rsidR="6CFD9111">
        <w:t xml:space="preserve"> um alimento, </w:t>
      </w:r>
      <w:r w:rsidR="4D0D67C5">
        <w:t>como dureza, coesão, elasticidade e mastigabilidade</w:t>
      </w:r>
      <w:r w:rsidR="5A0543B8">
        <w:t xml:space="preserve">. </w:t>
      </w:r>
      <w:r w:rsidR="672DA317">
        <w:t xml:space="preserve">Este método possui a vantagem </w:t>
      </w:r>
      <w:r w:rsidR="21292D5E">
        <w:t>de adquirir diversas característica</w:t>
      </w:r>
      <w:r w:rsidR="3001E134">
        <w:t>s ao mesmo tempo em um único teste (Alemu, 2023).</w:t>
      </w:r>
    </w:p>
    <w:p w14:paraId="4899CC51" w14:textId="7BDD4272" w:rsidR="47F10FC7" w:rsidRDefault="47F10FC7" w:rsidP="47F10FC7">
      <w:pPr>
        <w:pStyle w:val="NormalWeb"/>
        <w:spacing w:before="240" w:beforeAutospacing="0" w:after="0" w:afterAutospacing="0" w:line="360" w:lineRule="auto"/>
        <w:jc w:val="both"/>
      </w:pPr>
    </w:p>
    <w:p w14:paraId="5C61F6F8" w14:textId="77777777" w:rsidR="00AD1050" w:rsidRDefault="00AD1050" w:rsidP="00AD1050">
      <w:pPr>
        <w:jc w:val="both"/>
      </w:pPr>
    </w:p>
    <w:p w14:paraId="1112E0CC" w14:textId="569D1F05" w:rsidR="00970BDD" w:rsidRPr="00970BDD" w:rsidRDefault="00AD1050" w:rsidP="00970BDD">
      <w:pPr>
        <w:rPr>
          <w:b/>
          <w:bCs/>
        </w:rPr>
      </w:pPr>
      <w:r w:rsidRPr="00AD1050">
        <w:rPr>
          <w:b/>
          <w:bCs/>
        </w:rPr>
        <w:t>Referências</w:t>
      </w:r>
    </w:p>
    <w:p w14:paraId="2A6DBE34" w14:textId="56ACD686" w:rsidR="00CE6F1E" w:rsidRPr="005E1845" w:rsidRDefault="00970BDD" w:rsidP="00970BDD">
      <w:pPr>
        <w:pStyle w:val="NormalWeb"/>
        <w:spacing w:before="240" w:beforeAutospacing="0" w:after="0" w:afterAutospacing="0" w:line="360" w:lineRule="auto"/>
      </w:pPr>
      <w:r w:rsidRPr="00970BDD">
        <w:t xml:space="preserve">SCHMIDT, Stefan. </w:t>
      </w:r>
      <w:r w:rsidRPr="006F4A2E">
        <w:rPr>
          <w:b/>
          <w:bCs/>
        </w:rPr>
        <w:t>Como uma célula de carga trabalha?</w:t>
      </w:r>
      <w:r w:rsidR="0056443F">
        <w:t xml:space="preserve"> </w:t>
      </w:r>
      <w:r w:rsidR="00C12EF9">
        <w:t xml:space="preserve">2023. </w:t>
      </w:r>
      <w:r w:rsidRPr="00970BDD">
        <w:t>Disponível em: https://www.hbm.com/pt/6768</w:t>
      </w:r>
      <w:r w:rsidRPr="00970BDD">
        <w:rPr>
          <w:color w:val="FF0000"/>
        </w:rPr>
        <w:t>/</w:t>
      </w:r>
      <w:r w:rsidRPr="00970BDD">
        <w:t>como-uma-celula-de-carga-trabalha. Acesso em: 14 set. 2023.</w:t>
      </w:r>
    </w:p>
    <w:p w14:paraId="01C8F758" w14:textId="042651BA" w:rsidR="005E1845" w:rsidRPr="005E1845" w:rsidRDefault="771B867D" w:rsidP="47F10FC7">
      <w:pPr>
        <w:pStyle w:val="NormalWeb"/>
        <w:spacing w:before="240" w:beforeAutospacing="0" w:after="0" w:afterAutospacing="0" w:line="360" w:lineRule="auto"/>
      </w:pPr>
      <w:r>
        <w:t xml:space="preserve">KAMBLE, Vijay A.; SHINDE, Vasudev D.; KITTUR, Jayant K.. Overview of Load Cells. </w:t>
      </w:r>
      <w:r w:rsidRPr="47F10FC7">
        <w:rPr>
          <w:b/>
          <w:bCs/>
        </w:rPr>
        <w:t>Journal Of Mechanical And Mechanics Engineering</w:t>
      </w:r>
      <w:r>
        <w:t>, S.I., v. 6, n. 3, p. 22-29, out. 2020.</w:t>
      </w:r>
    </w:p>
    <w:p w14:paraId="1B087531" w14:textId="34AF9BD3" w:rsidR="00262B79" w:rsidRPr="00262B79" w:rsidRDefault="03797FE0" w:rsidP="47F10FC7">
      <w:pPr>
        <w:pStyle w:val="NormalWeb"/>
        <w:spacing w:before="240" w:beforeAutospacing="0" w:after="0" w:afterAutospacing="0" w:line="360" w:lineRule="auto"/>
      </w:pPr>
      <w:r w:rsidRPr="00262B79">
        <w:t xml:space="preserve">NORA, Flávia Michelon </w:t>
      </w:r>
      <w:r w:rsidR="27CDB508" w:rsidRPr="00262B79">
        <w:t>D</w:t>
      </w:r>
      <w:r w:rsidRPr="00262B79">
        <w:t xml:space="preserve">alla. </w:t>
      </w:r>
      <w:r w:rsidRPr="00262B79">
        <w:rPr>
          <w:b/>
          <w:bCs/>
        </w:rPr>
        <w:t>Analíse Sensorial Clássica</w:t>
      </w:r>
      <w:r w:rsidRPr="00262B79">
        <w:t>: fundamentos e métodos. Canoas: Mérida Publishers, 2021.</w:t>
      </w:r>
    </w:p>
    <w:p w14:paraId="16AA5C35" w14:textId="37F0C4A2" w:rsidR="009411CA" w:rsidRDefault="009411CA" w:rsidP="5C9A7A98">
      <w:pPr>
        <w:pStyle w:val="NormalWeb"/>
        <w:spacing w:before="240" w:beforeAutospacing="0" w:after="0" w:afterAutospacing="0" w:line="360" w:lineRule="auto"/>
      </w:pPr>
      <w:r w:rsidRPr="009411CA">
        <w:t>BRASEQ. </w:t>
      </w:r>
      <w:r w:rsidRPr="009411CA">
        <w:rPr>
          <w:b/>
          <w:bCs/>
        </w:rPr>
        <w:t>REÔMETRO PARA ALIMENTOS</w:t>
      </w:r>
      <w:r w:rsidRPr="009411CA">
        <w:t>. 2023. Disponível em:</w:t>
      </w:r>
      <w:r>
        <w:t xml:space="preserve"> </w:t>
      </w:r>
      <w:r w:rsidRPr="009411CA">
        <w:t>https://www.braseq.com.br/reometro-alimentos. Acesso em: 17 set. 2023</w:t>
      </w:r>
      <w:r>
        <w:rPr>
          <w:rFonts w:ascii="Helvetica" w:hAnsi="Helvetica"/>
          <w:color w:val="222222"/>
          <w:shd w:val="clear" w:color="auto" w:fill="FFFFFF"/>
        </w:rPr>
        <w:t>.</w:t>
      </w:r>
      <w:r>
        <w:t xml:space="preserve"> </w:t>
      </w:r>
    </w:p>
    <w:p w14:paraId="3F436EF0" w14:textId="214142C8" w:rsidR="3A617423" w:rsidRDefault="3A617423" w:rsidP="1EAF622A">
      <w:pPr>
        <w:pStyle w:val="NormalWeb"/>
        <w:spacing w:before="240" w:beforeAutospacing="0" w:after="0" w:afterAutospacing="0" w:line="360" w:lineRule="auto"/>
      </w:pPr>
      <w:r>
        <w:t xml:space="preserve">LÁCTEA. </w:t>
      </w:r>
      <w:r w:rsidRPr="5C9A7A98">
        <w:rPr>
          <w:b/>
          <w:bCs/>
        </w:rPr>
        <w:t>O que é um viscosímetro e quais são suas aplicações?</w:t>
      </w:r>
      <w:r>
        <w:t xml:space="preserve"> 2017. Disponível em: https://www.lactea.com.br/o-que-e-um-viscosimetro-e-quais-suas-aplicacoes/. Acesso em: 17 set. 2023.</w:t>
      </w:r>
    </w:p>
    <w:p w14:paraId="0A1D9B00" w14:textId="6590FEAE" w:rsidR="02382924" w:rsidRDefault="02382924" w:rsidP="5FCAF81D">
      <w:pPr>
        <w:pStyle w:val="NormalWeb"/>
        <w:spacing w:before="240" w:beforeAutospacing="0" w:after="0" w:afterAutospacing="0" w:line="360" w:lineRule="auto"/>
      </w:pPr>
      <w:r>
        <w:t>INSTRUTHERM</w:t>
      </w:r>
      <w:r w:rsidR="3A617423">
        <w:t xml:space="preserve">. </w:t>
      </w:r>
      <w:r w:rsidR="6E4D390C" w:rsidRPr="52284055">
        <w:rPr>
          <w:b/>
          <w:bCs/>
        </w:rPr>
        <w:t>PENETRÊMETRO ANALÓGICO PARA DUREZA DE FRUTAS E PONTO DA COLHEITA.</w:t>
      </w:r>
      <w:r w:rsidR="3A617423">
        <w:t xml:space="preserve"> 20</w:t>
      </w:r>
      <w:r w:rsidR="37990355">
        <w:t>22</w:t>
      </w:r>
      <w:r w:rsidR="3A617423">
        <w:t xml:space="preserve">. Disponível em:  </w:t>
      </w:r>
      <w:hyperlink r:id="rId14">
        <w:r w:rsidR="3A617423" w:rsidRPr="335B5636">
          <w:rPr>
            <w:rStyle w:val="Hyperlink"/>
            <w:color w:val="auto"/>
            <w:u w:val="none"/>
          </w:rPr>
          <w:t>https://www.instrutherm.com.br/blog/penetrometro-analogico-para-dureza-de-frutas-e-ponto-da-colheita</w:t>
        </w:r>
      </w:hyperlink>
      <w:r w:rsidR="3A617423" w:rsidRPr="1EAF622A">
        <w:t xml:space="preserve">. </w:t>
      </w:r>
      <w:r w:rsidR="3A617423">
        <w:t xml:space="preserve"> </w:t>
      </w:r>
      <w:r w:rsidR="3A617423" w:rsidRPr="335B5636">
        <w:t>Acesso em: 17 set. 2023.</w:t>
      </w:r>
    </w:p>
    <w:p w14:paraId="51C7267A" w14:textId="257436AF" w:rsidR="07F3CC20" w:rsidRDefault="07F3CC20" w:rsidP="5FCAF81D">
      <w:pPr>
        <w:pStyle w:val="NormalWeb"/>
        <w:spacing w:before="240" w:beforeAutospacing="0" w:after="0" w:afterAutospacing="0" w:line="360" w:lineRule="auto"/>
      </w:pPr>
      <w:r>
        <w:t xml:space="preserve">CORDEIRO, D. G.; BATISTA, </w:t>
      </w:r>
      <w:r w:rsidR="4470A93C">
        <w:t>E. M.</w:t>
      </w:r>
      <w:r>
        <w:t xml:space="preserve">; </w:t>
      </w:r>
      <w:r w:rsidR="38900038">
        <w:t>AMARAL</w:t>
      </w:r>
      <w:r>
        <w:t xml:space="preserve">, </w:t>
      </w:r>
      <w:r w:rsidR="73BC45A2">
        <w:t>E</w:t>
      </w:r>
      <w:r>
        <w:t xml:space="preserve">. </w:t>
      </w:r>
      <w:r w:rsidR="73BC45A2">
        <w:t>F..</w:t>
      </w:r>
      <w:r>
        <w:t xml:space="preserve"> </w:t>
      </w:r>
      <w:r w:rsidR="3074681D">
        <w:t xml:space="preserve">Instruções técnicas. </w:t>
      </w:r>
      <w:r w:rsidR="3074681D" w:rsidRPr="001C50A9">
        <w:rPr>
          <w:b/>
        </w:rPr>
        <w:t>UTILIZAÇÃO DO EQUIPAMENTO PENETRÔMETRO DE CONE PARA IDENTIFICAÇÃO DOS NÍVEIS DE COMPACTAÇ</w:t>
      </w:r>
      <w:r w:rsidR="2F0F2049" w:rsidRPr="001C50A9">
        <w:rPr>
          <w:b/>
        </w:rPr>
        <w:t>ÃO DO SOLO</w:t>
      </w:r>
      <w:r>
        <w:t xml:space="preserve">, n. </w:t>
      </w:r>
      <w:r w:rsidR="274DF6CD">
        <w:t>15</w:t>
      </w:r>
      <w:r>
        <w:t>, p.</w:t>
      </w:r>
      <w:r w:rsidR="5C848D57">
        <w:t>1</w:t>
      </w:r>
      <w:r>
        <w:t>-</w:t>
      </w:r>
      <w:r w:rsidR="30FBE300">
        <w:t>2</w:t>
      </w:r>
      <w:r>
        <w:t xml:space="preserve">, </w:t>
      </w:r>
      <w:r w:rsidR="46F3D946">
        <w:t>dez</w:t>
      </w:r>
      <w:r>
        <w:t xml:space="preserve">. </w:t>
      </w:r>
      <w:r w:rsidR="510071CC">
        <w:t>1998</w:t>
      </w:r>
      <w:r>
        <w:t>.</w:t>
      </w:r>
    </w:p>
    <w:p w14:paraId="4CAF4B3E" w14:textId="5647313F" w:rsidR="7FB7D868" w:rsidRDefault="7FB7D868" w:rsidP="7FB7D868">
      <w:pPr>
        <w:pStyle w:val="NormalWeb"/>
        <w:spacing w:before="240" w:beforeAutospacing="0" w:after="0" w:afterAutospacing="0" w:line="360" w:lineRule="auto"/>
      </w:pPr>
    </w:p>
    <w:p w14:paraId="500F1213" w14:textId="6C09AA6D" w:rsidR="7939544B" w:rsidRDefault="7939544B" w:rsidP="7939544B">
      <w:pPr>
        <w:pStyle w:val="NormalWeb"/>
        <w:spacing w:before="240" w:beforeAutospacing="0" w:after="0" w:afterAutospacing="0" w:line="360" w:lineRule="auto"/>
      </w:pPr>
    </w:p>
    <w:p w14:paraId="61593748" w14:textId="7DE6871B" w:rsidR="00262B79" w:rsidRDefault="00262B79" w:rsidP="47F10FC7">
      <w:pPr>
        <w:pStyle w:val="NormalWeb"/>
        <w:spacing w:before="240" w:beforeAutospacing="0" w:after="0" w:afterAutospacing="0" w:line="360" w:lineRule="auto"/>
        <w:sectPr w:rsidR="00262B79" w:rsidSect="006D50E6">
          <w:headerReference w:type="default" r:id="rId15"/>
          <w:footerReference w:type="default" r:id="rId16"/>
          <w:type w:val="continuous"/>
          <w:pgSz w:w="11907" w:h="16840" w:code="9"/>
          <w:pgMar w:top="1956" w:right="851" w:bottom="851" w:left="851" w:header="227" w:footer="709" w:gutter="0"/>
          <w:cols w:space="708"/>
          <w:docGrid w:linePitch="360"/>
        </w:sectPr>
      </w:pPr>
    </w:p>
    <w:p w14:paraId="3997DCAD" w14:textId="77777777" w:rsidR="00143D21" w:rsidRDefault="00143D21" w:rsidP="00AF516B">
      <w:pPr>
        <w:jc w:val="both"/>
      </w:pPr>
    </w:p>
    <w:sectPr w:rsidR="00143D21" w:rsidSect="00AD1050">
      <w:pgSz w:w="11907" w:h="16840" w:code="9"/>
      <w:pgMar w:top="1956" w:right="851" w:bottom="851" w:left="851" w:header="22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9ACE8" w14:textId="77777777" w:rsidR="00A65CC4" w:rsidRDefault="00A65CC4">
      <w:r>
        <w:separator/>
      </w:r>
    </w:p>
  </w:endnote>
  <w:endnote w:type="continuationSeparator" w:id="0">
    <w:p w14:paraId="5B259C51" w14:textId="77777777" w:rsidR="00A65CC4" w:rsidRDefault="00A65CC4">
      <w:r>
        <w:continuationSeparator/>
      </w:r>
    </w:p>
  </w:endnote>
  <w:endnote w:type="continuationNotice" w:id="1">
    <w:p w14:paraId="61020C29" w14:textId="77777777" w:rsidR="00A65CC4" w:rsidRDefault="00A65C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15773535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3E9DB1CB" w14:textId="00564519" w:rsidR="00630E86" w:rsidRPr="00F73E25" w:rsidRDefault="00630E86" w:rsidP="00630E86">
        <w:pPr>
          <w:pStyle w:val="Footer"/>
          <w:jc w:val="right"/>
          <w:rPr>
            <w:sz w:val="20"/>
            <w:szCs w:val="20"/>
          </w:rPr>
        </w:pPr>
        <w:r w:rsidRPr="00F73E25">
          <w:rPr>
            <w:sz w:val="20"/>
            <w:szCs w:val="20"/>
          </w:rPr>
          <w:fldChar w:fldCharType="begin"/>
        </w:r>
        <w:r w:rsidRPr="00F73E25">
          <w:rPr>
            <w:sz w:val="20"/>
            <w:szCs w:val="20"/>
          </w:rPr>
          <w:instrText>PAGE   \* MERGEFORMAT</w:instrText>
        </w:r>
        <w:r w:rsidRPr="00F73E25">
          <w:rPr>
            <w:sz w:val="20"/>
            <w:szCs w:val="20"/>
          </w:rPr>
          <w:fldChar w:fldCharType="separate"/>
        </w:r>
        <w:r w:rsidR="00E431E9">
          <w:rPr>
            <w:noProof/>
            <w:sz w:val="20"/>
            <w:szCs w:val="20"/>
          </w:rPr>
          <w:t>4</w:t>
        </w:r>
        <w:r w:rsidRPr="00F73E25">
          <w:rPr>
            <w:sz w:val="20"/>
            <w:szCs w:val="20"/>
          </w:rPr>
          <w:fldChar w:fldCharType="end"/>
        </w:r>
      </w:p>
    </w:sdtContent>
  </w:sdt>
  <w:p w14:paraId="2A28DA01" w14:textId="58887523" w:rsidR="00326CD0" w:rsidRPr="00630E86" w:rsidRDefault="00630E86" w:rsidP="00630E86">
    <w:pPr>
      <w:jc w:val="center"/>
    </w:pPr>
    <w:r w:rsidRPr="00E068D9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7579B8B" wp14:editId="46F6D83F">
              <wp:simplePos x="0" y="0"/>
              <wp:positionH relativeFrom="column">
                <wp:posOffset>6422390</wp:posOffset>
              </wp:positionH>
              <wp:positionV relativeFrom="paragraph">
                <wp:posOffset>394335</wp:posOffset>
              </wp:positionV>
              <wp:extent cx="457200" cy="247650"/>
              <wp:effectExtent l="0" t="0" r="0" b="0"/>
              <wp:wrapNone/>
              <wp:docPr id="21" name="Caixa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247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DDD0B30" w14:textId="5AE31867" w:rsidR="00630E86" w:rsidRPr="00E068D9" w:rsidRDefault="00630E86" w:rsidP="00630E86">
                          <w:pPr>
                            <w:pStyle w:val="Footer"/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</w:pPr>
                          <w:r w:rsidRPr="00E068D9"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  <w:t>V-0</w:t>
                          </w:r>
                          <w:r w:rsidR="00361AB0"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  <w:t>5</w:t>
                          </w:r>
                        </w:p>
                        <w:p w14:paraId="4402E87C" w14:textId="77777777" w:rsidR="00630E86" w:rsidRPr="00E068D9" w:rsidRDefault="00630E86" w:rsidP="00630E86">
                          <w:pPr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>
            <v:shapetype id="_x0000_t202" coordsize="21600,21600" o:spt="202" path="m,l,21600r21600,l21600,xe" w14:anchorId="07579B8B">
              <v:stroke joinstyle="miter"/>
              <v:path gradientshapeok="t" o:connecttype="rect"/>
            </v:shapetype>
            <v:shape id="Caixa de Texto 21" style="position:absolute;left:0;text-align:left;margin-left:505.7pt;margin-top:31.05pt;width:36pt;height:19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">
              <v:textbox>
                <w:txbxContent>
                  <w:p w:rsidRPr="00E068D9" w:rsidR="00630E86" w:rsidP="00630E86" w:rsidRDefault="00630E86" w14:paraId="1DDD0B30" w14:textId="5AE31867">
                    <w:pPr>
                      <w:pStyle w:val="Footer"/>
                      <w:rPr>
                        <w:rFonts w:ascii="Century Gothic" w:hAnsi="Century Gothic"/>
                        <w:sz w:val="16"/>
                        <w:szCs w:val="16"/>
                      </w:rPr>
                    </w:pPr>
                    <w:r w:rsidRPr="00E068D9">
                      <w:rPr>
                        <w:rFonts w:ascii="Century Gothic" w:hAnsi="Century Gothic"/>
                        <w:sz w:val="16"/>
                        <w:szCs w:val="16"/>
                      </w:rPr>
                      <w:t>V-0</w:t>
                    </w:r>
                    <w:r w:rsidR="00361AB0">
                      <w:rPr>
                        <w:rFonts w:ascii="Century Gothic" w:hAnsi="Century Gothic"/>
                        <w:sz w:val="16"/>
                        <w:szCs w:val="16"/>
                      </w:rPr>
                      <w:t>5</w:t>
                    </w:r>
                  </w:p>
                  <w:p w:rsidRPr="00E068D9" w:rsidR="00630E86" w:rsidP="00630E86" w:rsidRDefault="00630E86" w14:paraId="4402E87C" w14:textId="77777777">
                    <w:pPr>
                      <w:rPr>
                        <w:rFonts w:ascii="Century Gothic" w:hAnsi="Century Gothic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E068D9">
      <w:rPr>
        <w:rFonts w:eastAsia="SimSun"/>
      </w:rPr>
      <w:t>Curso Superior de Bacharelado em &lt;nome do curso&gt; - São Bernardo do Campo - SP - Brasil - &lt;incluir o dia</w:t>
    </w:r>
    <w:r w:rsidR="00361AB0">
      <w:rPr>
        <w:rFonts w:eastAsia="SimSun"/>
      </w:rPr>
      <w:t xml:space="preserve"> inicial da defesa</w:t>
    </w:r>
    <w:r w:rsidRPr="00E068D9">
      <w:rPr>
        <w:rFonts w:eastAsia="SimSun"/>
      </w:rPr>
      <w:t>&gt; a &lt;incluir o dia</w:t>
    </w:r>
    <w:r w:rsidR="00361AB0">
      <w:rPr>
        <w:rFonts w:eastAsia="SimSun"/>
      </w:rPr>
      <w:t xml:space="preserve"> final da defesa</w:t>
    </w:r>
    <w:r w:rsidRPr="00E068D9">
      <w:rPr>
        <w:rFonts w:eastAsia="SimSun"/>
      </w:rPr>
      <w:t>&gt; de &lt;incluir o mês&gt; de &lt;incluir o ano&gt;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327CF3" w14:textId="77777777" w:rsidR="00A65CC4" w:rsidRDefault="00A65CC4">
      <w:r>
        <w:separator/>
      </w:r>
    </w:p>
  </w:footnote>
  <w:footnote w:type="continuationSeparator" w:id="0">
    <w:p w14:paraId="24113C31" w14:textId="77777777" w:rsidR="00A65CC4" w:rsidRDefault="00A65CC4">
      <w:r>
        <w:continuationSeparator/>
      </w:r>
    </w:p>
  </w:footnote>
  <w:footnote w:type="continuationNotice" w:id="1">
    <w:p w14:paraId="3CC3CEB6" w14:textId="77777777" w:rsidR="00A65CC4" w:rsidRDefault="00A65CC4"/>
  </w:footnote>
  <w:footnote w:id="2">
    <w:p w14:paraId="2179370E" w14:textId="77777777" w:rsidR="00361AB0" w:rsidRDefault="00361AB0" w:rsidP="00361AB0">
      <w:pPr>
        <w:pStyle w:val="FootnoteText"/>
      </w:pPr>
      <w:r w:rsidRPr="009056A1">
        <w:rPr>
          <w:rStyle w:val="FootnoteReference"/>
        </w:rPr>
        <w:footnoteRef/>
      </w:r>
      <w:r w:rsidRPr="009056A1">
        <w:t xml:space="preserve"> </w:t>
      </w:r>
      <w:r w:rsidRPr="009056A1">
        <w:rPr>
          <w:color w:val="000000"/>
        </w:rPr>
        <w:t>Faculdade Engenheiro Salvador Arena, Centro Educacional da Fundação Salvador Arena, Estrada dos Alvarengas, 4001 - São Bernardo do Campo - SP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BCFE0" w14:textId="77777777" w:rsidR="006D50E6" w:rsidRPr="00E068D9" w:rsidRDefault="006D50E6" w:rsidP="00E068D9">
    <w:r w:rsidRPr="00E068D9">
      <w:rPr>
        <w:noProof/>
      </w:rPr>
      <w:drawing>
        <wp:anchor distT="0" distB="0" distL="114300" distR="114300" simplePos="0" relativeHeight="251658240" behindDoc="0" locked="0" layoutInCell="1" allowOverlap="1" wp14:anchorId="03E59990" wp14:editId="1A40CDE1">
          <wp:simplePos x="0" y="0"/>
          <wp:positionH relativeFrom="column">
            <wp:posOffset>4972050</wp:posOffset>
          </wp:positionH>
          <wp:positionV relativeFrom="paragraph">
            <wp:posOffset>66675</wp:posOffset>
          </wp:positionV>
          <wp:extent cx="1693545" cy="935990"/>
          <wp:effectExtent l="0" t="0" r="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3545" cy="935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</w:p>
  <w:p w14:paraId="04046B74" w14:textId="0789B3F8" w:rsidR="00143D21" w:rsidRPr="00E068D9" w:rsidRDefault="00F35B41" w:rsidP="00E068D9">
    <w:r>
      <w:rPr>
        <w:noProof/>
      </w:rPr>
      <w:drawing>
        <wp:inline distT="0" distB="0" distL="0" distR="0" wp14:anchorId="48C9D668" wp14:editId="7FFE608D">
          <wp:extent cx="2271465" cy="714375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Faculdade Eng. Salvador Arena (Horizontal)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4270" cy="7341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32CB5F8" w14:textId="41585BA9" w:rsidR="00326CD0" w:rsidRPr="006D50E6" w:rsidRDefault="00326CD0" w:rsidP="00E068D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969F4"/>
    <w:multiLevelType w:val="hybridMultilevel"/>
    <w:tmpl w:val="69C62D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D7A33"/>
    <w:multiLevelType w:val="hybridMultilevel"/>
    <w:tmpl w:val="653C2E80"/>
    <w:lvl w:ilvl="0" w:tplc="31B8EE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67CFA"/>
    <w:multiLevelType w:val="hybridMultilevel"/>
    <w:tmpl w:val="FFFFFFFF"/>
    <w:lvl w:ilvl="0" w:tplc="5FE2C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86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563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C7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884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0F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66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00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F0F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137C5"/>
    <w:multiLevelType w:val="hybridMultilevel"/>
    <w:tmpl w:val="E11C7DE0"/>
    <w:lvl w:ilvl="0" w:tplc="BDF8595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16" w:hanging="360"/>
      </w:pPr>
    </w:lvl>
    <w:lvl w:ilvl="2" w:tplc="0416001B" w:tentative="1">
      <w:start w:val="1"/>
      <w:numFmt w:val="lowerRoman"/>
      <w:lvlText w:val="%3."/>
      <w:lvlJc w:val="right"/>
      <w:pPr>
        <w:ind w:left="2736" w:hanging="180"/>
      </w:pPr>
    </w:lvl>
    <w:lvl w:ilvl="3" w:tplc="0416000F" w:tentative="1">
      <w:start w:val="1"/>
      <w:numFmt w:val="decimal"/>
      <w:lvlText w:val="%4."/>
      <w:lvlJc w:val="left"/>
      <w:pPr>
        <w:ind w:left="3456" w:hanging="360"/>
      </w:pPr>
    </w:lvl>
    <w:lvl w:ilvl="4" w:tplc="04160019" w:tentative="1">
      <w:start w:val="1"/>
      <w:numFmt w:val="lowerLetter"/>
      <w:lvlText w:val="%5."/>
      <w:lvlJc w:val="left"/>
      <w:pPr>
        <w:ind w:left="4176" w:hanging="360"/>
      </w:pPr>
    </w:lvl>
    <w:lvl w:ilvl="5" w:tplc="0416001B" w:tentative="1">
      <w:start w:val="1"/>
      <w:numFmt w:val="lowerRoman"/>
      <w:lvlText w:val="%6."/>
      <w:lvlJc w:val="right"/>
      <w:pPr>
        <w:ind w:left="4896" w:hanging="180"/>
      </w:pPr>
    </w:lvl>
    <w:lvl w:ilvl="6" w:tplc="0416000F" w:tentative="1">
      <w:start w:val="1"/>
      <w:numFmt w:val="decimal"/>
      <w:lvlText w:val="%7."/>
      <w:lvlJc w:val="left"/>
      <w:pPr>
        <w:ind w:left="5616" w:hanging="360"/>
      </w:pPr>
    </w:lvl>
    <w:lvl w:ilvl="7" w:tplc="04160019" w:tentative="1">
      <w:start w:val="1"/>
      <w:numFmt w:val="lowerLetter"/>
      <w:lvlText w:val="%8."/>
      <w:lvlJc w:val="left"/>
      <w:pPr>
        <w:ind w:left="6336" w:hanging="360"/>
      </w:pPr>
    </w:lvl>
    <w:lvl w:ilvl="8" w:tplc="0416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3EDC42A7"/>
    <w:multiLevelType w:val="hybridMultilevel"/>
    <w:tmpl w:val="7518810A"/>
    <w:lvl w:ilvl="0" w:tplc="E3666B5A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580DEE"/>
    <w:multiLevelType w:val="hybridMultilevel"/>
    <w:tmpl w:val="2C8A0DA0"/>
    <w:lvl w:ilvl="0" w:tplc="7B62E6C4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22CC6"/>
    <w:multiLevelType w:val="hybridMultilevel"/>
    <w:tmpl w:val="CFCC6D2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93888"/>
    <w:multiLevelType w:val="hybridMultilevel"/>
    <w:tmpl w:val="D91A3990"/>
    <w:lvl w:ilvl="0" w:tplc="0416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36457A"/>
    <w:multiLevelType w:val="hybridMultilevel"/>
    <w:tmpl w:val="7D4663C4"/>
    <w:lvl w:ilvl="0" w:tplc="BF7EC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187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96D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FCE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DAD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9C9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A8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CA7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46A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BECF7"/>
    <w:multiLevelType w:val="hybridMultilevel"/>
    <w:tmpl w:val="03E025B0"/>
    <w:lvl w:ilvl="0" w:tplc="35AA3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AA5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40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FAB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EE5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004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3068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23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63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7693D"/>
    <w:multiLevelType w:val="hybridMultilevel"/>
    <w:tmpl w:val="0FC660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BD3AE2"/>
    <w:multiLevelType w:val="hybridMultilevel"/>
    <w:tmpl w:val="7518810A"/>
    <w:lvl w:ilvl="0" w:tplc="E3666B5A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5F733D"/>
    <w:multiLevelType w:val="hybridMultilevel"/>
    <w:tmpl w:val="FFFFFFFF"/>
    <w:lvl w:ilvl="0" w:tplc="7D580560">
      <w:start w:val="1"/>
      <w:numFmt w:val="decimal"/>
      <w:lvlText w:val="%1."/>
      <w:lvlJc w:val="left"/>
      <w:pPr>
        <w:ind w:left="720" w:hanging="360"/>
      </w:pPr>
    </w:lvl>
    <w:lvl w:ilvl="1" w:tplc="7B9CAB3E">
      <w:start w:val="1"/>
      <w:numFmt w:val="lowerLetter"/>
      <w:lvlText w:val="%2."/>
      <w:lvlJc w:val="left"/>
      <w:pPr>
        <w:ind w:left="1440" w:hanging="360"/>
      </w:pPr>
    </w:lvl>
    <w:lvl w:ilvl="2" w:tplc="E36C386C">
      <w:start w:val="1"/>
      <w:numFmt w:val="lowerRoman"/>
      <w:lvlText w:val="%3."/>
      <w:lvlJc w:val="right"/>
      <w:pPr>
        <w:ind w:left="2160" w:hanging="180"/>
      </w:pPr>
    </w:lvl>
    <w:lvl w:ilvl="3" w:tplc="FED62410">
      <w:start w:val="1"/>
      <w:numFmt w:val="decimal"/>
      <w:lvlText w:val="%4."/>
      <w:lvlJc w:val="left"/>
      <w:pPr>
        <w:ind w:left="2880" w:hanging="360"/>
      </w:pPr>
    </w:lvl>
    <w:lvl w:ilvl="4" w:tplc="D56AC302">
      <w:start w:val="1"/>
      <w:numFmt w:val="lowerLetter"/>
      <w:lvlText w:val="%5."/>
      <w:lvlJc w:val="left"/>
      <w:pPr>
        <w:ind w:left="3600" w:hanging="360"/>
      </w:pPr>
    </w:lvl>
    <w:lvl w:ilvl="5" w:tplc="DB060018">
      <w:start w:val="1"/>
      <w:numFmt w:val="lowerRoman"/>
      <w:lvlText w:val="%6."/>
      <w:lvlJc w:val="right"/>
      <w:pPr>
        <w:ind w:left="4320" w:hanging="180"/>
      </w:pPr>
    </w:lvl>
    <w:lvl w:ilvl="6" w:tplc="DBE22C6E">
      <w:start w:val="1"/>
      <w:numFmt w:val="decimal"/>
      <w:lvlText w:val="%7."/>
      <w:lvlJc w:val="left"/>
      <w:pPr>
        <w:ind w:left="5040" w:hanging="360"/>
      </w:pPr>
    </w:lvl>
    <w:lvl w:ilvl="7" w:tplc="E0D25E56">
      <w:start w:val="1"/>
      <w:numFmt w:val="lowerLetter"/>
      <w:lvlText w:val="%8."/>
      <w:lvlJc w:val="left"/>
      <w:pPr>
        <w:ind w:left="5760" w:hanging="360"/>
      </w:pPr>
    </w:lvl>
    <w:lvl w:ilvl="8" w:tplc="7AA2F8A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1E9BA"/>
    <w:multiLevelType w:val="hybridMultilevel"/>
    <w:tmpl w:val="1ECAA032"/>
    <w:lvl w:ilvl="0" w:tplc="09F20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F226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BE803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347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20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E03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806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70C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44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B8F53"/>
    <w:multiLevelType w:val="hybridMultilevel"/>
    <w:tmpl w:val="365A612C"/>
    <w:lvl w:ilvl="0" w:tplc="29786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6D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40E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A47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FC8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4E5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52F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6B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A00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15F0D"/>
    <w:multiLevelType w:val="hybridMultilevel"/>
    <w:tmpl w:val="397E02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22B45"/>
    <w:multiLevelType w:val="hybridMultilevel"/>
    <w:tmpl w:val="62722F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79A830F"/>
    <w:multiLevelType w:val="hybridMultilevel"/>
    <w:tmpl w:val="FFFFFFFF"/>
    <w:lvl w:ilvl="0" w:tplc="CFC2C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2F1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2F9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FE0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06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A82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3E6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6B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9E4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053274">
    <w:abstractNumId w:val="9"/>
  </w:num>
  <w:num w:numId="2" w16cid:durableId="1639719646">
    <w:abstractNumId w:val="13"/>
  </w:num>
  <w:num w:numId="3" w16cid:durableId="1703748499">
    <w:abstractNumId w:val="8"/>
  </w:num>
  <w:num w:numId="4" w16cid:durableId="1989820483">
    <w:abstractNumId w:val="14"/>
  </w:num>
  <w:num w:numId="5" w16cid:durableId="461115673">
    <w:abstractNumId w:val="0"/>
  </w:num>
  <w:num w:numId="6" w16cid:durableId="611128106">
    <w:abstractNumId w:val="6"/>
  </w:num>
  <w:num w:numId="7" w16cid:durableId="1604069006">
    <w:abstractNumId w:val="15"/>
  </w:num>
  <w:num w:numId="8" w16cid:durableId="400635205">
    <w:abstractNumId w:val="3"/>
  </w:num>
  <w:num w:numId="9" w16cid:durableId="1825389029">
    <w:abstractNumId w:val="4"/>
  </w:num>
  <w:num w:numId="10" w16cid:durableId="1716811614">
    <w:abstractNumId w:val="7"/>
  </w:num>
  <w:num w:numId="11" w16cid:durableId="169876114">
    <w:abstractNumId w:val="11"/>
  </w:num>
  <w:num w:numId="12" w16cid:durableId="1299259793">
    <w:abstractNumId w:val="10"/>
  </w:num>
  <w:num w:numId="13" w16cid:durableId="1841192152">
    <w:abstractNumId w:val="1"/>
  </w:num>
  <w:num w:numId="14" w16cid:durableId="1740445667">
    <w:abstractNumId w:val="12"/>
  </w:num>
  <w:num w:numId="15" w16cid:durableId="1089471079">
    <w:abstractNumId w:val="5"/>
  </w:num>
  <w:num w:numId="16" w16cid:durableId="794250153">
    <w:abstractNumId w:val="2"/>
  </w:num>
  <w:num w:numId="17" w16cid:durableId="255485433">
    <w:abstractNumId w:val="17"/>
  </w:num>
  <w:num w:numId="18" w16cid:durableId="19603321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styleLockQFSet/>
  <w:defaultTabStop w:val="708"/>
  <w:hyphenationZone w:val="425"/>
  <w:doNotHyphenateCaps/>
  <w:drawingGridHorizontalSpacing w:val="187"/>
  <w:displayVertic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766"/>
    <w:rsid w:val="00002556"/>
    <w:rsid w:val="00002A32"/>
    <w:rsid w:val="0000395C"/>
    <w:rsid w:val="00005447"/>
    <w:rsid w:val="000138DF"/>
    <w:rsid w:val="0001407D"/>
    <w:rsid w:val="00014205"/>
    <w:rsid w:val="00015468"/>
    <w:rsid w:val="00017B14"/>
    <w:rsid w:val="00023E52"/>
    <w:rsid w:val="000245D7"/>
    <w:rsid w:val="00027716"/>
    <w:rsid w:val="00030D55"/>
    <w:rsid w:val="000317B0"/>
    <w:rsid w:val="00035B68"/>
    <w:rsid w:val="00040CFF"/>
    <w:rsid w:val="0004159C"/>
    <w:rsid w:val="000424B5"/>
    <w:rsid w:val="00045696"/>
    <w:rsid w:val="00046351"/>
    <w:rsid w:val="00046F51"/>
    <w:rsid w:val="00047F58"/>
    <w:rsid w:val="00050263"/>
    <w:rsid w:val="00050D75"/>
    <w:rsid w:val="000544E3"/>
    <w:rsid w:val="00056977"/>
    <w:rsid w:val="00056CE3"/>
    <w:rsid w:val="00060183"/>
    <w:rsid w:val="00061652"/>
    <w:rsid w:val="00061BB0"/>
    <w:rsid w:val="000644C0"/>
    <w:rsid w:val="00064ADA"/>
    <w:rsid w:val="000666AB"/>
    <w:rsid w:val="0007011E"/>
    <w:rsid w:val="00074DA1"/>
    <w:rsid w:val="00082109"/>
    <w:rsid w:val="00083853"/>
    <w:rsid w:val="00083932"/>
    <w:rsid w:val="00084846"/>
    <w:rsid w:val="00086C21"/>
    <w:rsid w:val="000879E9"/>
    <w:rsid w:val="000915E7"/>
    <w:rsid w:val="00091B14"/>
    <w:rsid w:val="000A1A7B"/>
    <w:rsid w:val="000A5B24"/>
    <w:rsid w:val="000A65B7"/>
    <w:rsid w:val="000A702C"/>
    <w:rsid w:val="000B076E"/>
    <w:rsid w:val="000B4D3D"/>
    <w:rsid w:val="000C052C"/>
    <w:rsid w:val="000C22E6"/>
    <w:rsid w:val="000C2CE2"/>
    <w:rsid w:val="000C4E32"/>
    <w:rsid w:val="000D3C81"/>
    <w:rsid w:val="000D551F"/>
    <w:rsid w:val="000D5909"/>
    <w:rsid w:val="000D596E"/>
    <w:rsid w:val="000D6B26"/>
    <w:rsid w:val="000E175D"/>
    <w:rsid w:val="000E33FA"/>
    <w:rsid w:val="000E3780"/>
    <w:rsid w:val="000F0D6A"/>
    <w:rsid w:val="000F16A3"/>
    <w:rsid w:val="000F24B6"/>
    <w:rsid w:val="000F4429"/>
    <w:rsid w:val="000F4C73"/>
    <w:rsid w:val="000F52C8"/>
    <w:rsid w:val="00100250"/>
    <w:rsid w:val="001025AE"/>
    <w:rsid w:val="00105382"/>
    <w:rsid w:val="0011005C"/>
    <w:rsid w:val="00113881"/>
    <w:rsid w:val="00116280"/>
    <w:rsid w:val="0011732D"/>
    <w:rsid w:val="0011733A"/>
    <w:rsid w:val="00117813"/>
    <w:rsid w:val="00117BC4"/>
    <w:rsid w:val="00123794"/>
    <w:rsid w:val="00124EA8"/>
    <w:rsid w:val="001250C9"/>
    <w:rsid w:val="0013283A"/>
    <w:rsid w:val="00133D5C"/>
    <w:rsid w:val="00135218"/>
    <w:rsid w:val="00137D4F"/>
    <w:rsid w:val="00137FCE"/>
    <w:rsid w:val="00140843"/>
    <w:rsid w:val="00141BBB"/>
    <w:rsid w:val="00142167"/>
    <w:rsid w:val="00143D21"/>
    <w:rsid w:val="001463EC"/>
    <w:rsid w:val="00151A96"/>
    <w:rsid w:val="0015762E"/>
    <w:rsid w:val="001579F6"/>
    <w:rsid w:val="00157AAB"/>
    <w:rsid w:val="0016265D"/>
    <w:rsid w:val="001666CB"/>
    <w:rsid w:val="001670AA"/>
    <w:rsid w:val="001670D2"/>
    <w:rsid w:val="00170F22"/>
    <w:rsid w:val="001739FF"/>
    <w:rsid w:val="00173E9A"/>
    <w:rsid w:val="00174F4F"/>
    <w:rsid w:val="0017670B"/>
    <w:rsid w:val="00176963"/>
    <w:rsid w:val="0017E086"/>
    <w:rsid w:val="00184A37"/>
    <w:rsid w:val="00191D86"/>
    <w:rsid w:val="00196B97"/>
    <w:rsid w:val="001A5069"/>
    <w:rsid w:val="001A5BA5"/>
    <w:rsid w:val="001A5E02"/>
    <w:rsid w:val="001B3DB6"/>
    <w:rsid w:val="001C2587"/>
    <w:rsid w:val="001C3FBC"/>
    <w:rsid w:val="001C4F26"/>
    <w:rsid w:val="001C50A9"/>
    <w:rsid w:val="001C5952"/>
    <w:rsid w:val="001C65E3"/>
    <w:rsid w:val="001C7F29"/>
    <w:rsid w:val="001D03A3"/>
    <w:rsid w:val="001D060E"/>
    <w:rsid w:val="001D16EA"/>
    <w:rsid w:val="001D58DC"/>
    <w:rsid w:val="001D7280"/>
    <w:rsid w:val="001E3A04"/>
    <w:rsid w:val="001E3B68"/>
    <w:rsid w:val="001E47F9"/>
    <w:rsid w:val="001F007F"/>
    <w:rsid w:val="001F0BC8"/>
    <w:rsid w:val="001F0C2B"/>
    <w:rsid w:val="001F1A1C"/>
    <w:rsid w:val="001F5786"/>
    <w:rsid w:val="00200F71"/>
    <w:rsid w:val="00203564"/>
    <w:rsid w:val="00204CB6"/>
    <w:rsid w:val="00210A13"/>
    <w:rsid w:val="00212968"/>
    <w:rsid w:val="0021343E"/>
    <w:rsid w:val="00214622"/>
    <w:rsid w:val="00216512"/>
    <w:rsid w:val="002205AA"/>
    <w:rsid w:val="00221311"/>
    <w:rsid w:val="002215CF"/>
    <w:rsid w:val="00221CA8"/>
    <w:rsid w:val="00223041"/>
    <w:rsid w:val="00224266"/>
    <w:rsid w:val="002277FD"/>
    <w:rsid w:val="00227D39"/>
    <w:rsid w:val="00233B70"/>
    <w:rsid w:val="00233F90"/>
    <w:rsid w:val="002358A6"/>
    <w:rsid w:val="00236B91"/>
    <w:rsid w:val="00240196"/>
    <w:rsid w:val="002417D9"/>
    <w:rsid w:val="00241EB2"/>
    <w:rsid w:val="002451BF"/>
    <w:rsid w:val="00251E94"/>
    <w:rsid w:val="00252C07"/>
    <w:rsid w:val="00255B20"/>
    <w:rsid w:val="00256B32"/>
    <w:rsid w:val="002616A8"/>
    <w:rsid w:val="0026178E"/>
    <w:rsid w:val="00262944"/>
    <w:rsid w:val="00262B79"/>
    <w:rsid w:val="00263A7E"/>
    <w:rsid w:val="00265FCE"/>
    <w:rsid w:val="00266BBA"/>
    <w:rsid w:val="00273466"/>
    <w:rsid w:val="00281CF0"/>
    <w:rsid w:val="00285956"/>
    <w:rsid w:val="00286582"/>
    <w:rsid w:val="00287C9F"/>
    <w:rsid w:val="00290958"/>
    <w:rsid w:val="0029290B"/>
    <w:rsid w:val="00293395"/>
    <w:rsid w:val="00294B9B"/>
    <w:rsid w:val="00296B48"/>
    <w:rsid w:val="002A0603"/>
    <w:rsid w:val="002A124F"/>
    <w:rsid w:val="002A2ECD"/>
    <w:rsid w:val="002A2ECF"/>
    <w:rsid w:val="002A2EDC"/>
    <w:rsid w:val="002A495A"/>
    <w:rsid w:val="002A797C"/>
    <w:rsid w:val="002A7E69"/>
    <w:rsid w:val="002B0998"/>
    <w:rsid w:val="002B0E85"/>
    <w:rsid w:val="002B29D7"/>
    <w:rsid w:val="002B4705"/>
    <w:rsid w:val="002C2F09"/>
    <w:rsid w:val="002C4053"/>
    <w:rsid w:val="002C7035"/>
    <w:rsid w:val="002D632E"/>
    <w:rsid w:val="002E2264"/>
    <w:rsid w:val="002E504F"/>
    <w:rsid w:val="002E5A53"/>
    <w:rsid w:val="002E6E6F"/>
    <w:rsid w:val="002E70F4"/>
    <w:rsid w:val="002E77E6"/>
    <w:rsid w:val="002E7E26"/>
    <w:rsid w:val="002F436A"/>
    <w:rsid w:val="002F55B7"/>
    <w:rsid w:val="002F5A90"/>
    <w:rsid w:val="002F607A"/>
    <w:rsid w:val="002F6173"/>
    <w:rsid w:val="002F64DD"/>
    <w:rsid w:val="002F7F56"/>
    <w:rsid w:val="003008E4"/>
    <w:rsid w:val="00300A21"/>
    <w:rsid w:val="00301273"/>
    <w:rsid w:val="00301E65"/>
    <w:rsid w:val="00302EA0"/>
    <w:rsid w:val="00305394"/>
    <w:rsid w:val="00310B46"/>
    <w:rsid w:val="00314CA7"/>
    <w:rsid w:val="00316449"/>
    <w:rsid w:val="00320279"/>
    <w:rsid w:val="003207DA"/>
    <w:rsid w:val="00320C35"/>
    <w:rsid w:val="0032124F"/>
    <w:rsid w:val="00323082"/>
    <w:rsid w:val="00325FE8"/>
    <w:rsid w:val="00326CD0"/>
    <w:rsid w:val="003278E3"/>
    <w:rsid w:val="003309AA"/>
    <w:rsid w:val="0033170C"/>
    <w:rsid w:val="0033315C"/>
    <w:rsid w:val="00334880"/>
    <w:rsid w:val="00335E26"/>
    <w:rsid w:val="00342645"/>
    <w:rsid w:val="003427F5"/>
    <w:rsid w:val="00342C9F"/>
    <w:rsid w:val="0034338C"/>
    <w:rsid w:val="00345708"/>
    <w:rsid w:val="003478DD"/>
    <w:rsid w:val="00350170"/>
    <w:rsid w:val="00351C02"/>
    <w:rsid w:val="00355751"/>
    <w:rsid w:val="00355949"/>
    <w:rsid w:val="00356896"/>
    <w:rsid w:val="0035722D"/>
    <w:rsid w:val="00361535"/>
    <w:rsid w:val="00361AB0"/>
    <w:rsid w:val="00361CEF"/>
    <w:rsid w:val="00363046"/>
    <w:rsid w:val="00363FB1"/>
    <w:rsid w:val="0036423A"/>
    <w:rsid w:val="00365211"/>
    <w:rsid w:val="00366F26"/>
    <w:rsid w:val="00367CD1"/>
    <w:rsid w:val="0037036A"/>
    <w:rsid w:val="00370AFB"/>
    <w:rsid w:val="00371B5D"/>
    <w:rsid w:val="003744E9"/>
    <w:rsid w:val="003766CB"/>
    <w:rsid w:val="00377CCC"/>
    <w:rsid w:val="00380B13"/>
    <w:rsid w:val="00387A44"/>
    <w:rsid w:val="00387BD2"/>
    <w:rsid w:val="00391804"/>
    <w:rsid w:val="00392C50"/>
    <w:rsid w:val="00393E86"/>
    <w:rsid w:val="00394584"/>
    <w:rsid w:val="00395DF8"/>
    <w:rsid w:val="003A0778"/>
    <w:rsid w:val="003A1384"/>
    <w:rsid w:val="003A1E3A"/>
    <w:rsid w:val="003A3DFF"/>
    <w:rsid w:val="003A4779"/>
    <w:rsid w:val="003B0E4B"/>
    <w:rsid w:val="003B0E7D"/>
    <w:rsid w:val="003B1D57"/>
    <w:rsid w:val="003B3BB1"/>
    <w:rsid w:val="003B41D6"/>
    <w:rsid w:val="003B4679"/>
    <w:rsid w:val="003B5240"/>
    <w:rsid w:val="003C02E6"/>
    <w:rsid w:val="003C1F36"/>
    <w:rsid w:val="003C258A"/>
    <w:rsid w:val="003C2F88"/>
    <w:rsid w:val="003C452E"/>
    <w:rsid w:val="003C4C15"/>
    <w:rsid w:val="003C5433"/>
    <w:rsid w:val="003D186D"/>
    <w:rsid w:val="003D38BE"/>
    <w:rsid w:val="003D42A9"/>
    <w:rsid w:val="003E06B3"/>
    <w:rsid w:val="003E16A5"/>
    <w:rsid w:val="003E3024"/>
    <w:rsid w:val="003F029A"/>
    <w:rsid w:val="003F0E06"/>
    <w:rsid w:val="003F4B6D"/>
    <w:rsid w:val="003F519B"/>
    <w:rsid w:val="004126FF"/>
    <w:rsid w:val="00416544"/>
    <w:rsid w:val="00420625"/>
    <w:rsid w:val="004229D8"/>
    <w:rsid w:val="00425483"/>
    <w:rsid w:val="00425693"/>
    <w:rsid w:val="004268E3"/>
    <w:rsid w:val="004303DC"/>
    <w:rsid w:val="004326A9"/>
    <w:rsid w:val="00433953"/>
    <w:rsid w:val="00436998"/>
    <w:rsid w:val="00436AA8"/>
    <w:rsid w:val="0044340A"/>
    <w:rsid w:val="00444F5A"/>
    <w:rsid w:val="004476A1"/>
    <w:rsid w:val="0045070A"/>
    <w:rsid w:val="00450EFA"/>
    <w:rsid w:val="00451440"/>
    <w:rsid w:val="00453A44"/>
    <w:rsid w:val="00453B1F"/>
    <w:rsid w:val="00453CFD"/>
    <w:rsid w:val="00465EF2"/>
    <w:rsid w:val="004665C8"/>
    <w:rsid w:val="004719B2"/>
    <w:rsid w:val="00474858"/>
    <w:rsid w:val="00485D64"/>
    <w:rsid w:val="00485D9A"/>
    <w:rsid w:val="00487E68"/>
    <w:rsid w:val="00493915"/>
    <w:rsid w:val="004A4875"/>
    <w:rsid w:val="004A5CAE"/>
    <w:rsid w:val="004A5DEF"/>
    <w:rsid w:val="004A5E69"/>
    <w:rsid w:val="004A6F50"/>
    <w:rsid w:val="004B083F"/>
    <w:rsid w:val="004B2556"/>
    <w:rsid w:val="004B261C"/>
    <w:rsid w:val="004B295F"/>
    <w:rsid w:val="004B3C11"/>
    <w:rsid w:val="004B4C9D"/>
    <w:rsid w:val="004B673C"/>
    <w:rsid w:val="004C186C"/>
    <w:rsid w:val="004C358D"/>
    <w:rsid w:val="004C5355"/>
    <w:rsid w:val="004C5D5A"/>
    <w:rsid w:val="004C6200"/>
    <w:rsid w:val="004C6894"/>
    <w:rsid w:val="004D2853"/>
    <w:rsid w:val="004D34AE"/>
    <w:rsid w:val="004D4EC3"/>
    <w:rsid w:val="004D59E0"/>
    <w:rsid w:val="004D6247"/>
    <w:rsid w:val="004D724B"/>
    <w:rsid w:val="004E0DBE"/>
    <w:rsid w:val="004E13CD"/>
    <w:rsid w:val="004E21F8"/>
    <w:rsid w:val="004E62A1"/>
    <w:rsid w:val="004E6337"/>
    <w:rsid w:val="004E6DA3"/>
    <w:rsid w:val="004F046D"/>
    <w:rsid w:val="004F1256"/>
    <w:rsid w:val="004F15F4"/>
    <w:rsid w:val="004F24D9"/>
    <w:rsid w:val="004F5DA8"/>
    <w:rsid w:val="00501FF0"/>
    <w:rsid w:val="00504F6D"/>
    <w:rsid w:val="005061CB"/>
    <w:rsid w:val="005066F0"/>
    <w:rsid w:val="00506BC8"/>
    <w:rsid w:val="00507332"/>
    <w:rsid w:val="00507D17"/>
    <w:rsid w:val="00510393"/>
    <w:rsid w:val="0051095B"/>
    <w:rsid w:val="00513FE6"/>
    <w:rsid w:val="00515AE7"/>
    <w:rsid w:val="005164C4"/>
    <w:rsid w:val="005164E1"/>
    <w:rsid w:val="0051730E"/>
    <w:rsid w:val="005202CA"/>
    <w:rsid w:val="00522F26"/>
    <w:rsid w:val="00524FB5"/>
    <w:rsid w:val="00525643"/>
    <w:rsid w:val="005259A5"/>
    <w:rsid w:val="0052718E"/>
    <w:rsid w:val="00527FE2"/>
    <w:rsid w:val="00530642"/>
    <w:rsid w:val="005309A1"/>
    <w:rsid w:val="00536CE3"/>
    <w:rsid w:val="00536FED"/>
    <w:rsid w:val="00543DB7"/>
    <w:rsid w:val="005445B2"/>
    <w:rsid w:val="00544DDE"/>
    <w:rsid w:val="005477B2"/>
    <w:rsid w:val="00550165"/>
    <w:rsid w:val="00554B34"/>
    <w:rsid w:val="005555F6"/>
    <w:rsid w:val="00560ACD"/>
    <w:rsid w:val="0056443F"/>
    <w:rsid w:val="00566B7E"/>
    <w:rsid w:val="00566DA7"/>
    <w:rsid w:val="005711E4"/>
    <w:rsid w:val="0057527C"/>
    <w:rsid w:val="005766C5"/>
    <w:rsid w:val="00580D22"/>
    <w:rsid w:val="00581AB7"/>
    <w:rsid w:val="005850B6"/>
    <w:rsid w:val="005870FE"/>
    <w:rsid w:val="00590BD4"/>
    <w:rsid w:val="00591D23"/>
    <w:rsid w:val="00593CB8"/>
    <w:rsid w:val="00595CD0"/>
    <w:rsid w:val="0059728A"/>
    <w:rsid w:val="00597B10"/>
    <w:rsid w:val="00597EEE"/>
    <w:rsid w:val="005A0B8C"/>
    <w:rsid w:val="005A368C"/>
    <w:rsid w:val="005A3A4B"/>
    <w:rsid w:val="005A5E45"/>
    <w:rsid w:val="005A6C17"/>
    <w:rsid w:val="005B0959"/>
    <w:rsid w:val="005B0DDE"/>
    <w:rsid w:val="005B0E2F"/>
    <w:rsid w:val="005B439A"/>
    <w:rsid w:val="005B4F18"/>
    <w:rsid w:val="005C5147"/>
    <w:rsid w:val="005D4C13"/>
    <w:rsid w:val="005D5A9B"/>
    <w:rsid w:val="005E0802"/>
    <w:rsid w:val="005E1845"/>
    <w:rsid w:val="005E1A4F"/>
    <w:rsid w:val="005E2276"/>
    <w:rsid w:val="005E71A2"/>
    <w:rsid w:val="005F0449"/>
    <w:rsid w:val="005F169A"/>
    <w:rsid w:val="005F1E96"/>
    <w:rsid w:val="005F20A6"/>
    <w:rsid w:val="005F2FFA"/>
    <w:rsid w:val="005F3A3E"/>
    <w:rsid w:val="005F52D8"/>
    <w:rsid w:val="005F5891"/>
    <w:rsid w:val="006068AB"/>
    <w:rsid w:val="00607241"/>
    <w:rsid w:val="00607713"/>
    <w:rsid w:val="006108BE"/>
    <w:rsid w:val="00610D70"/>
    <w:rsid w:val="00610F05"/>
    <w:rsid w:val="0061168A"/>
    <w:rsid w:val="00613B7B"/>
    <w:rsid w:val="006144B6"/>
    <w:rsid w:val="00614901"/>
    <w:rsid w:val="006151CE"/>
    <w:rsid w:val="0061572B"/>
    <w:rsid w:val="006223AD"/>
    <w:rsid w:val="00623586"/>
    <w:rsid w:val="006251E6"/>
    <w:rsid w:val="00625ABB"/>
    <w:rsid w:val="00627110"/>
    <w:rsid w:val="006302F2"/>
    <w:rsid w:val="00630E86"/>
    <w:rsid w:val="006316C1"/>
    <w:rsid w:val="00634416"/>
    <w:rsid w:val="006347AC"/>
    <w:rsid w:val="00636204"/>
    <w:rsid w:val="00636442"/>
    <w:rsid w:val="00636B76"/>
    <w:rsid w:val="006379CC"/>
    <w:rsid w:val="00637B4D"/>
    <w:rsid w:val="00640AF2"/>
    <w:rsid w:val="006424EF"/>
    <w:rsid w:val="00646404"/>
    <w:rsid w:val="006507C9"/>
    <w:rsid w:val="00650DE6"/>
    <w:rsid w:val="006527EF"/>
    <w:rsid w:val="00652AE6"/>
    <w:rsid w:val="00653CC7"/>
    <w:rsid w:val="00654BFF"/>
    <w:rsid w:val="0066088F"/>
    <w:rsid w:val="006613CA"/>
    <w:rsid w:val="00661525"/>
    <w:rsid w:val="00661F36"/>
    <w:rsid w:val="00670ADC"/>
    <w:rsid w:val="00671512"/>
    <w:rsid w:val="00673CF2"/>
    <w:rsid w:val="006775C3"/>
    <w:rsid w:val="00680E15"/>
    <w:rsid w:val="00681BA4"/>
    <w:rsid w:val="0068402E"/>
    <w:rsid w:val="00692969"/>
    <w:rsid w:val="006955D5"/>
    <w:rsid w:val="00695828"/>
    <w:rsid w:val="00695B95"/>
    <w:rsid w:val="006A07B6"/>
    <w:rsid w:val="006A1B16"/>
    <w:rsid w:val="006A4477"/>
    <w:rsid w:val="006B14C2"/>
    <w:rsid w:val="006B3ECD"/>
    <w:rsid w:val="006C00CA"/>
    <w:rsid w:val="006C1866"/>
    <w:rsid w:val="006C18AF"/>
    <w:rsid w:val="006C19D9"/>
    <w:rsid w:val="006C4885"/>
    <w:rsid w:val="006C5A7F"/>
    <w:rsid w:val="006D22C3"/>
    <w:rsid w:val="006D4784"/>
    <w:rsid w:val="006D50E6"/>
    <w:rsid w:val="006D564C"/>
    <w:rsid w:val="006D6023"/>
    <w:rsid w:val="006D6E0A"/>
    <w:rsid w:val="006D73CF"/>
    <w:rsid w:val="006D7BAC"/>
    <w:rsid w:val="006E2C21"/>
    <w:rsid w:val="006E3286"/>
    <w:rsid w:val="006E5966"/>
    <w:rsid w:val="006E7AB2"/>
    <w:rsid w:val="006E7E9B"/>
    <w:rsid w:val="006F0D3E"/>
    <w:rsid w:val="006F1651"/>
    <w:rsid w:val="006F1B9E"/>
    <w:rsid w:val="006F45C7"/>
    <w:rsid w:val="006F4A2E"/>
    <w:rsid w:val="006F5648"/>
    <w:rsid w:val="006F6833"/>
    <w:rsid w:val="007005ED"/>
    <w:rsid w:val="007032DD"/>
    <w:rsid w:val="007045AD"/>
    <w:rsid w:val="00705019"/>
    <w:rsid w:val="00707B54"/>
    <w:rsid w:val="007111EA"/>
    <w:rsid w:val="00713377"/>
    <w:rsid w:val="007138BE"/>
    <w:rsid w:val="00715059"/>
    <w:rsid w:val="00715561"/>
    <w:rsid w:val="007206FE"/>
    <w:rsid w:val="00722EDC"/>
    <w:rsid w:val="007234FA"/>
    <w:rsid w:val="00724D2F"/>
    <w:rsid w:val="00732903"/>
    <w:rsid w:val="00733293"/>
    <w:rsid w:val="00733999"/>
    <w:rsid w:val="00733E6F"/>
    <w:rsid w:val="007354F5"/>
    <w:rsid w:val="007379BD"/>
    <w:rsid w:val="00737AA1"/>
    <w:rsid w:val="00737CEE"/>
    <w:rsid w:val="00740F17"/>
    <w:rsid w:val="00741488"/>
    <w:rsid w:val="007427D2"/>
    <w:rsid w:val="00746228"/>
    <w:rsid w:val="007479A5"/>
    <w:rsid w:val="00750C87"/>
    <w:rsid w:val="00750E82"/>
    <w:rsid w:val="0075114E"/>
    <w:rsid w:val="00751B7B"/>
    <w:rsid w:val="0076187C"/>
    <w:rsid w:val="00764A58"/>
    <w:rsid w:val="007665E0"/>
    <w:rsid w:val="00772F63"/>
    <w:rsid w:val="007736D0"/>
    <w:rsid w:val="0077530E"/>
    <w:rsid w:val="007758BC"/>
    <w:rsid w:val="007767B6"/>
    <w:rsid w:val="00780E51"/>
    <w:rsid w:val="00781E9E"/>
    <w:rsid w:val="00783118"/>
    <w:rsid w:val="00783D35"/>
    <w:rsid w:val="0078543D"/>
    <w:rsid w:val="007879C6"/>
    <w:rsid w:val="0078F42F"/>
    <w:rsid w:val="007940CC"/>
    <w:rsid w:val="00797A21"/>
    <w:rsid w:val="00797E67"/>
    <w:rsid w:val="007A05CA"/>
    <w:rsid w:val="007A09D9"/>
    <w:rsid w:val="007A40C9"/>
    <w:rsid w:val="007B048D"/>
    <w:rsid w:val="007B24FF"/>
    <w:rsid w:val="007B2EBD"/>
    <w:rsid w:val="007B2ED0"/>
    <w:rsid w:val="007B4B03"/>
    <w:rsid w:val="007B4D82"/>
    <w:rsid w:val="007B5E2A"/>
    <w:rsid w:val="007B5EEE"/>
    <w:rsid w:val="007B68DF"/>
    <w:rsid w:val="007BEBD4"/>
    <w:rsid w:val="007C0484"/>
    <w:rsid w:val="007C0D51"/>
    <w:rsid w:val="007C296E"/>
    <w:rsid w:val="007C3323"/>
    <w:rsid w:val="007C365B"/>
    <w:rsid w:val="007C5ADB"/>
    <w:rsid w:val="007D1F53"/>
    <w:rsid w:val="007D36CB"/>
    <w:rsid w:val="007D4106"/>
    <w:rsid w:val="007D7FF7"/>
    <w:rsid w:val="007E4420"/>
    <w:rsid w:val="007E487F"/>
    <w:rsid w:val="007E762F"/>
    <w:rsid w:val="007E799B"/>
    <w:rsid w:val="007F57EF"/>
    <w:rsid w:val="007F6F2C"/>
    <w:rsid w:val="007F7473"/>
    <w:rsid w:val="00800349"/>
    <w:rsid w:val="00803DE6"/>
    <w:rsid w:val="00807790"/>
    <w:rsid w:val="00815176"/>
    <w:rsid w:val="00815EE2"/>
    <w:rsid w:val="00817DF4"/>
    <w:rsid w:val="00821A4F"/>
    <w:rsid w:val="00823749"/>
    <w:rsid w:val="00823F5D"/>
    <w:rsid w:val="00824DE5"/>
    <w:rsid w:val="00825080"/>
    <w:rsid w:val="0082579F"/>
    <w:rsid w:val="0083046D"/>
    <w:rsid w:val="00832E15"/>
    <w:rsid w:val="0083345A"/>
    <w:rsid w:val="008347DC"/>
    <w:rsid w:val="0083567C"/>
    <w:rsid w:val="008377B9"/>
    <w:rsid w:val="00837E56"/>
    <w:rsid w:val="00840025"/>
    <w:rsid w:val="008460FA"/>
    <w:rsid w:val="008472B0"/>
    <w:rsid w:val="00850BCD"/>
    <w:rsid w:val="008527DD"/>
    <w:rsid w:val="008544DA"/>
    <w:rsid w:val="00860152"/>
    <w:rsid w:val="008609FE"/>
    <w:rsid w:val="008658EE"/>
    <w:rsid w:val="008671D7"/>
    <w:rsid w:val="00870B25"/>
    <w:rsid w:val="0087345C"/>
    <w:rsid w:val="00877C53"/>
    <w:rsid w:val="0088450A"/>
    <w:rsid w:val="00885F74"/>
    <w:rsid w:val="00893207"/>
    <w:rsid w:val="008964DE"/>
    <w:rsid w:val="00897206"/>
    <w:rsid w:val="00897288"/>
    <w:rsid w:val="008A0820"/>
    <w:rsid w:val="008A2026"/>
    <w:rsid w:val="008A5CD1"/>
    <w:rsid w:val="008A6669"/>
    <w:rsid w:val="008A7C94"/>
    <w:rsid w:val="008B03E7"/>
    <w:rsid w:val="008B05E5"/>
    <w:rsid w:val="008B0B0F"/>
    <w:rsid w:val="008B1D9B"/>
    <w:rsid w:val="008B31DB"/>
    <w:rsid w:val="008B32C6"/>
    <w:rsid w:val="008B41C8"/>
    <w:rsid w:val="008B5F81"/>
    <w:rsid w:val="008B65D4"/>
    <w:rsid w:val="008C2ED3"/>
    <w:rsid w:val="008C3CA1"/>
    <w:rsid w:val="008C57E1"/>
    <w:rsid w:val="008C61D0"/>
    <w:rsid w:val="008D10D3"/>
    <w:rsid w:val="008D29CD"/>
    <w:rsid w:val="008D2B29"/>
    <w:rsid w:val="008D3726"/>
    <w:rsid w:val="008D37F3"/>
    <w:rsid w:val="008D4CD8"/>
    <w:rsid w:val="008D5487"/>
    <w:rsid w:val="008D5E4D"/>
    <w:rsid w:val="008D5E90"/>
    <w:rsid w:val="008D636D"/>
    <w:rsid w:val="008E0472"/>
    <w:rsid w:val="008E0F09"/>
    <w:rsid w:val="008E0FED"/>
    <w:rsid w:val="008E3109"/>
    <w:rsid w:val="008F1927"/>
    <w:rsid w:val="008F1D6D"/>
    <w:rsid w:val="00902B39"/>
    <w:rsid w:val="009031B3"/>
    <w:rsid w:val="00903558"/>
    <w:rsid w:val="00904E1D"/>
    <w:rsid w:val="009056A1"/>
    <w:rsid w:val="00905C9E"/>
    <w:rsid w:val="00905F0F"/>
    <w:rsid w:val="00907F8B"/>
    <w:rsid w:val="00913797"/>
    <w:rsid w:val="00913FEA"/>
    <w:rsid w:val="00914061"/>
    <w:rsid w:val="00914DE7"/>
    <w:rsid w:val="00915042"/>
    <w:rsid w:val="00917782"/>
    <w:rsid w:val="00921A9E"/>
    <w:rsid w:val="00924795"/>
    <w:rsid w:val="009260DC"/>
    <w:rsid w:val="0093153A"/>
    <w:rsid w:val="0093241A"/>
    <w:rsid w:val="00936646"/>
    <w:rsid w:val="00937182"/>
    <w:rsid w:val="00937B92"/>
    <w:rsid w:val="009411CA"/>
    <w:rsid w:val="00941D75"/>
    <w:rsid w:val="009424E3"/>
    <w:rsid w:val="0094485B"/>
    <w:rsid w:val="00944B1A"/>
    <w:rsid w:val="00945D74"/>
    <w:rsid w:val="009471B9"/>
    <w:rsid w:val="0095038A"/>
    <w:rsid w:val="0095063D"/>
    <w:rsid w:val="00952C73"/>
    <w:rsid w:val="009552B8"/>
    <w:rsid w:val="009601B4"/>
    <w:rsid w:val="009622DF"/>
    <w:rsid w:val="00963840"/>
    <w:rsid w:val="00963A31"/>
    <w:rsid w:val="00966272"/>
    <w:rsid w:val="00967B3C"/>
    <w:rsid w:val="00970BDD"/>
    <w:rsid w:val="00975128"/>
    <w:rsid w:val="00975DB2"/>
    <w:rsid w:val="00983487"/>
    <w:rsid w:val="00992BF3"/>
    <w:rsid w:val="00994665"/>
    <w:rsid w:val="009955F6"/>
    <w:rsid w:val="009978D4"/>
    <w:rsid w:val="00997A99"/>
    <w:rsid w:val="00997D76"/>
    <w:rsid w:val="009A048C"/>
    <w:rsid w:val="009B2113"/>
    <w:rsid w:val="009B3D9B"/>
    <w:rsid w:val="009B555D"/>
    <w:rsid w:val="009B601B"/>
    <w:rsid w:val="009B6913"/>
    <w:rsid w:val="009C3016"/>
    <w:rsid w:val="009C4508"/>
    <w:rsid w:val="009C6820"/>
    <w:rsid w:val="009D3986"/>
    <w:rsid w:val="009E651C"/>
    <w:rsid w:val="009E700D"/>
    <w:rsid w:val="009F089D"/>
    <w:rsid w:val="009F1274"/>
    <w:rsid w:val="009F5202"/>
    <w:rsid w:val="009F546F"/>
    <w:rsid w:val="009F69C7"/>
    <w:rsid w:val="009F761B"/>
    <w:rsid w:val="009F7B44"/>
    <w:rsid w:val="00A0026F"/>
    <w:rsid w:val="00A0285E"/>
    <w:rsid w:val="00A06310"/>
    <w:rsid w:val="00A1095D"/>
    <w:rsid w:val="00A12C7A"/>
    <w:rsid w:val="00A20024"/>
    <w:rsid w:val="00A21B0D"/>
    <w:rsid w:val="00A24484"/>
    <w:rsid w:val="00A26168"/>
    <w:rsid w:val="00A30045"/>
    <w:rsid w:val="00A30BD7"/>
    <w:rsid w:val="00A32D40"/>
    <w:rsid w:val="00A331A4"/>
    <w:rsid w:val="00A3454E"/>
    <w:rsid w:val="00A40B53"/>
    <w:rsid w:val="00A44BB5"/>
    <w:rsid w:val="00A455AE"/>
    <w:rsid w:val="00A456C2"/>
    <w:rsid w:val="00A46462"/>
    <w:rsid w:val="00A46782"/>
    <w:rsid w:val="00A5146A"/>
    <w:rsid w:val="00A60DDE"/>
    <w:rsid w:val="00A61718"/>
    <w:rsid w:val="00A65CC4"/>
    <w:rsid w:val="00A717D9"/>
    <w:rsid w:val="00A7245B"/>
    <w:rsid w:val="00A73D30"/>
    <w:rsid w:val="00A74B91"/>
    <w:rsid w:val="00A75AF3"/>
    <w:rsid w:val="00A75F50"/>
    <w:rsid w:val="00A81983"/>
    <w:rsid w:val="00A83405"/>
    <w:rsid w:val="00A851F7"/>
    <w:rsid w:val="00A85919"/>
    <w:rsid w:val="00A86645"/>
    <w:rsid w:val="00A90E6D"/>
    <w:rsid w:val="00A90FB2"/>
    <w:rsid w:val="00A91ED9"/>
    <w:rsid w:val="00A920C8"/>
    <w:rsid w:val="00A92567"/>
    <w:rsid w:val="00A94B82"/>
    <w:rsid w:val="00A962D7"/>
    <w:rsid w:val="00A96D01"/>
    <w:rsid w:val="00AA050E"/>
    <w:rsid w:val="00AA17EB"/>
    <w:rsid w:val="00AA28C1"/>
    <w:rsid w:val="00AA506D"/>
    <w:rsid w:val="00AB085B"/>
    <w:rsid w:val="00AB38E6"/>
    <w:rsid w:val="00AB3C3B"/>
    <w:rsid w:val="00AB3F58"/>
    <w:rsid w:val="00AB4A55"/>
    <w:rsid w:val="00AB4C74"/>
    <w:rsid w:val="00AC31DF"/>
    <w:rsid w:val="00AC33D0"/>
    <w:rsid w:val="00AC4486"/>
    <w:rsid w:val="00AC5CD4"/>
    <w:rsid w:val="00AC722B"/>
    <w:rsid w:val="00AC773B"/>
    <w:rsid w:val="00AD1050"/>
    <w:rsid w:val="00AD130D"/>
    <w:rsid w:val="00AD17E5"/>
    <w:rsid w:val="00AD24C3"/>
    <w:rsid w:val="00AD3B25"/>
    <w:rsid w:val="00AD4517"/>
    <w:rsid w:val="00AD4C03"/>
    <w:rsid w:val="00AE1A66"/>
    <w:rsid w:val="00AE2757"/>
    <w:rsid w:val="00AE3311"/>
    <w:rsid w:val="00AE3C1F"/>
    <w:rsid w:val="00AE47DA"/>
    <w:rsid w:val="00AE4B0C"/>
    <w:rsid w:val="00AE5592"/>
    <w:rsid w:val="00AE69F4"/>
    <w:rsid w:val="00AF4A88"/>
    <w:rsid w:val="00AF516B"/>
    <w:rsid w:val="00AF596E"/>
    <w:rsid w:val="00AF5A2A"/>
    <w:rsid w:val="00B0207B"/>
    <w:rsid w:val="00B03B36"/>
    <w:rsid w:val="00B03FBC"/>
    <w:rsid w:val="00B114EF"/>
    <w:rsid w:val="00B1314E"/>
    <w:rsid w:val="00B13225"/>
    <w:rsid w:val="00B13990"/>
    <w:rsid w:val="00B202AF"/>
    <w:rsid w:val="00B20B50"/>
    <w:rsid w:val="00B21124"/>
    <w:rsid w:val="00B22797"/>
    <w:rsid w:val="00B23BC3"/>
    <w:rsid w:val="00B25C7C"/>
    <w:rsid w:val="00B271BC"/>
    <w:rsid w:val="00B30E18"/>
    <w:rsid w:val="00B3204D"/>
    <w:rsid w:val="00B35806"/>
    <w:rsid w:val="00B36086"/>
    <w:rsid w:val="00B37D0F"/>
    <w:rsid w:val="00B40CD7"/>
    <w:rsid w:val="00B42560"/>
    <w:rsid w:val="00B54A09"/>
    <w:rsid w:val="00B57196"/>
    <w:rsid w:val="00B57B58"/>
    <w:rsid w:val="00B6174E"/>
    <w:rsid w:val="00B6740A"/>
    <w:rsid w:val="00B67909"/>
    <w:rsid w:val="00B71E3A"/>
    <w:rsid w:val="00B73367"/>
    <w:rsid w:val="00B81D11"/>
    <w:rsid w:val="00B833E7"/>
    <w:rsid w:val="00B841CA"/>
    <w:rsid w:val="00BA120F"/>
    <w:rsid w:val="00BA374D"/>
    <w:rsid w:val="00BA498F"/>
    <w:rsid w:val="00BA7EAB"/>
    <w:rsid w:val="00BB0047"/>
    <w:rsid w:val="00BB460F"/>
    <w:rsid w:val="00BB66F6"/>
    <w:rsid w:val="00BC0A3E"/>
    <w:rsid w:val="00BC1DDF"/>
    <w:rsid w:val="00BC7F79"/>
    <w:rsid w:val="00BD367B"/>
    <w:rsid w:val="00BD50F2"/>
    <w:rsid w:val="00BD6685"/>
    <w:rsid w:val="00BD678D"/>
    <w:rsid w:val="00BE4DED"/>
    <w:rsid w:val="00BE5E48"/>
    <w:rsid w:val="00BE7D55"/>
    <w:rsid w:val="00BF003A"/>
    <w:rsid w:val="00BF23FB"/>
    <w:rsid w:val="00BF2EB5"/>
    <w:rsid w:val="00C00628"/>
    <w:rsid w:val="00C02ECB"/>
    <w:rsid w:val="00C0326D"/>
    <w:rsid w:val="00C0553B"/>
    <w:rsid w:val="00C0715C"/>
    <w:rsid w:val="00C12EF9"/>
    <w:rsid w:val="00C13144"/>
    <w:rsid w:val="00C14AB6"/>
    <w:rsid w:val="00C14F90"/>
    <w:rsid w:val="00C177CD"/>
    <w:rsid w:val="00C17DEC"/>
    <w:rsid w:val="00C2137D"/>
    <w:rsid w:val="00C21730"/>
    <w:rsid w:val="00C21AAE"/>
    <w:rsid w:val="00C24192"/>
    <w:rsid w:val="00C24CE9"/>
    <w:rsid w:val="00C30EB4"/>
    <w:rsid w:val="00C30FC0"/>
    <w:rsid w:val="00C331FB"/>
    <w:rsid w:val="00C35013"/>
    <w:rsid w:val="00C354F2"/>
    <w:rsid w:val="00C35DA6"/>
    <w:rsid w:val="00C37FFB"/>
    <w:rsid w:val="00C41548"/>
    <w:rsid w:val="00C41842"/>
    <w:rsid w:val="00C432BC"/>
    <w:rsid w:val="00C43AF7"/>
    <w:rsid w:val="00C43CD8"/>
    <w:rsid w:val="00C43E9B"/>
    <w:rsid w:val="00C43ECA"/>
    <w:rsid w:val="00C45FF9"/>
    <w:rsid w:val="00C471DC"/>
    <w:rsid w:val="00C47A01"/>
    <w:rsid w:val="00C511FA"/>
    <w:rsid w:val="00C52191"/>
    <w:rsid w:val="00C52803"/>
    <w:rsid w:val="00C532C8"/>
    <w:rsid w:val="00C55BEF"/>
    <w:rsid w:val="00C56559"/>
    <w:rsid w:val="00C56B40"/>
    <w:rsid w:val="00C571B9"/>
    <w:rsid w:val="00C60454"/>
    <w:rsid w:val="00C6257A"/>
    <w:rsid w:val="00C65C8F"/>
    <w:rsid w:val="00C662F0"/>
    <w:rsid w:val="00C718DD"/>
    <w:rsid w:val="00C72FF7"/>
    <w:rsid w:val="00C74732"/>
    <w:rsid w:val="00C75A6F"/>
    <w:rsid w:val="00C75D11"/>
    <w:rsid w:val="00C815D5"/>
    <w:rsid w:val="00C81A15"/>
    <w:rsid w:val="00C83C44"/>
    <w:rsid w:val="00C84E92"/>
    <w:rsid w:val="00C854B7"/>
    <w:rsid w:val="00C929CD"/>
    <w:rsid w:val="00C93EEE"/>
    <w:rsid w:val="00CA26DF"/>
    <w:rsid w:val="00CA533C"/>
    <w:rsid w:val="00CB2D40"/>
    <w:rsid w:val="00CB34BC"/>
    <w:rsid w:val="00CB42AB"/>
    <w:rsid w:val="00CB5C2C"/>
    <w:rsid w:val="00CB67D4"/>
    <w:rsid w:val="00CB7B31"/>
    <w:rsid w:val="00CC0BF1"/>
    <w:rsid w:val="00CD06CD"/>
    <w:rsid w:val="00CD616C"/>
    <w:rsid w:val="00CD6B19"/>
    <w:rsid w:val="00CD7A9A"/>
    <w:rsid w:val="00CE306D"/>
    <w:rsid w:val="00CE35A5"/>
    <w:rsid w:val="00CE478D"/>
    <w:rsid w:val="00CE5217"/>
    <w:rsid w:val="00CE5304"/>
    <w:rsid w:val="00CE6F1E"/>
    <w:rsid w:val="00CE7332"/>
    <w:rsid w:val="00CE7B88"/>
    <w:rsid w:val="00CF50A8"/>
    <w:rsid w:val="00CF7388"/>
    <w:rsid w:val="00D01C48"/>
    <w:rsid w:val="00D0289D"/>
    <w:rsid w:val="00D05874"/>
    <w:rsid w:val="00D06C9B"/>
    <w:rsid w:val="00D116A1"/>
    <w:rsid w:val="00D11A56"/>
    <w:rsid w:val="00D11A97"/>
    <w:rsid w:val="00D129EC"/>
    <w:rsid w:val="00D12DEB"/>
    <w:rsid w:val="00D12E03"/>
    <w:rsid w:val="00D151D7"/>
    <w:rsid w:val="00D16522"/>
    <w:rsid w:val="00D17237"/>
    <w:rsid w:val="00D17355"/>
    <w:rsid w:val="00D1787E"/>
    <w:rsid w:val="00D17E5D"/>
    <w:rsid w:val="00D22136"/>
    <w:rsid w:val="00D2430D"/>
    <w:rsid w:val="00D2455E"/>
    <w:rsid w:val="00D24766"/>
    <w:rsid w:val="00D2569B"/>
    <w:rsid w:val="00D25F26"/>
    <w:rsid w:val="00D27EA6"/>
    <w:rsid w:val="00D32A3D"/>
    <w:rsid w:val="00D3315F"/>
    <w:rsid w:val="00D34788"/>
    <w:rsid w:val="00D3550B"/>
    <w:rsid w:val="00D37BDD"/>
    <w:rsid w:val="00D40016"/>
    <w:rsid w:val="00D42CB5"/>
    <w:rsid w:val="00D44A01"/>
    <w:rsid w:val="00D4653F"/>
    <w:rsid w:val="00D46A08"/>
    <w:rsid w:val="00D50C28"/>
    <w:rsid w:val="00D53D54"/>
    <w:rsid w:val="00D54B26"/>
    <w:rsid w:val="00D55EFE"/>
    <w:rsid w:val="00D56062"/>
    <w:rsid w:val="00D66D0E"/>
    <w:rsid w:val="00D74450"/>
    <w:rsid w:val="00D75537"/>
    <w:rsid w:val="00D82399"/>
    <w:rsid w:val="00D901C6"/>
    <w:rsid w:val="00D9119E"/>
    <w:rsid w:val="00D93243"/>
    <w:rsid w:val="00D9365F"/>
    <w:rsid w:val="00D9594F"/>
    <w:rsid w:val="00D9722E"/>
    <w:rsid w:val="00DA019B"/>
    <w:rsid w:val="00DA217D"/>
    <w:rsid w:val="00DA3F89"/>
    <w:rsid w:val="00DA74F3"/>
    <w:rsid w:val="00DB0FD7"/>
    <w:rsid w:val="00DB22FB"/>
    <w:rsid w:val="00DB7E45"/>
    <w:rsid w:val="00DC5953"/>
    <w:rsid w:val="00DC5F13"/>
    <w:rsid w:val="00DD1B6C"/>
    <w:rsid w:val="00DD572A"/>
    <w:rsid w:val="00DD5FFE"/>
    <w:rsid w:val="00DE051D"/>
    <w:rsid w:val="00DE1B72"/>
    <w:rsid w:val="00DE1C32"/>
    <w:rsid w:val="00DE3FA2"/>
    <w:rsid w:val="00DE5ABB"/>
    <w:rsid w:val="00DE68C6"/>
    <w:rsid w:val="00DE6E3C"/>
    <w:rsid w:val="00DF2811"/>
    <w:rsid w:val="00DF5DA5"/>
    <w:rsid w:val="00E00B4F"/>
    <w:rsid w:val="00E068D9"/>
    <w:rsid w:val="00E07354"/>
    <w:rsid w:val="00E07CEE"/>
    <w:rsid w:val="00E14712"/>
    <w:rsid w:val="00E22573"/>
    <w:rsid w:val="00E23B6D"/>
    <w:rsid w:val="00E25034"/>
    <w:rsid w:val="00E25E94"/>
    <w:rsid w:val="00E26335"/>
    <w:rsid w:val="00E27DBD"/>
    <w:rsid w:val="00E31455"/>
    <w:rsid w:val="00E324F4"/>
    <w:rsid w:val="00E33A13"/>
    <w:rsid w:val="00E35A82"/>
    <w:rsid w:val="00E36EE5"/>
    <w:rsid w:val="00E40315"/>
    <w:rsid w:val="00E430FC"/>
    <w:rsid w:val="00E431E9"/>
    <w:rsid w:val="00E47CA4"/>
    <w:rsid w:val="00E52A7A"/>
    <w:rsid w:val="00E53F41"/>
    <w:rsid w:val="00E54137"/>
    <w:rsid w:val="00E57286"/>
    <w:rsid w:val="00E5750D"/>
    <w:rsid w:val="00E6127D"/>
    <w:rsid w:val="00E61C67"/>
    <w:rsid w:val="00E62293"/>
    <w:rsid w:val="00E62450"/>
    <w:rsid w:val="00E64C38"/>
    <w:rsid w:val="00E654CE"/>
    <w:rsid w:val="00E6557F"/>
    <w:rsid w:val="00E74B23"/>
    <w:rsid w:val="00E74C02"/>
    <w:rsid w:val="00E76D49"/>
    <w:rsid w:val="00E865A0"/>
    <w:rsid w:val="00E93777"/>
    <w:rsid w:val="00E94F1A"/>
    <w:rsid w:val="00E9628A"/>
    <w:rsid w:val="00EA2B26"/>
    <w:rsid w:val="00EA6135"/>
    <w:rsid w:val="00EA7A73"/>
    <w:rsid w:val="00EC08EE"/>
    <w:rsid w:val="00EC14F5"/>
    <w:rsid w:val="00EC48C8"/>
    <w:rsid w:val="00EC6BB3"/>
    <w:rsid w:val="00ED2047"/>
    <w:rsid w:val="00ED3FBC"/>
    <w:rsid w:val="00ED6300"/>
    <w:rsid w:val="00ED7735"/>
    <w:rsid w:val="00EE170D"/>
    <w:rsid w:val="00EE344A"/>
    <w:rsid w:val="00EE55A8"/>
    <w:rsid w:val="00EF0BD7"/>
    <w:rsid w:val="00EF26B2"/>
    <w:rsid w:val="00EF4019"/>
    <w:rsid w:val="00EF425D"/>
    <w:rsid w:val="00EF7EDA"/>
    <w:rsid w:val="00F0122E"/>
    <w:rsid w:val="00F0233A"/>
    <w:rsid w:val="00F05B20"/>
    <w:rsid w:val="00F07288"/>
    <w:rsid w:val="00F073BD"/>
    <w:rsid w:val="00F12188"/>
    <w:rsid w:val="00F16728"/>
    <w:rsid w:val="00F217F6"/>
    <w:rsid w:val="00F23470"/>
    <w:rsid w:val="00F26379"/>
    <w:rsid w:val="00F270C1"/>
    <w:rsid w:val="00F302DC"/>
    <w:rsid w:val="00F31E57"/>
    <w:rsid w:val="00F33438"/>
    <w:rsid w:val="00F3394A"/>
    <w:rsid w:val="00F347B4"/>
    <w:rsid w:val="00F3521E"/>
    <w:rsid w:val="00F35B41"/>
    <w:rsid w:val="00F40ECC"/>
    <w:rsid w:val="00F41806"/>
    <w:rsid w:val="00F42671"/>
    <w:rsid w:val="00F44730"/>
    <w:rsid w:val="00F44928"/>
    <w:rsid w:val="00F45372"/>
    <w:rsid w:val="00F45D28"/>
    <w:rsid w:val="00F46C50"/>
    <w:rsid w:val="00F50E96"/>
    <w:rsid w:val="00F50FFB"/>
    <w:rsid w:val="00F522F7"/>
    <w:rsid w:val="00F5355C"/>
    <w:rsid w:val="00F61211"/>
    <w:rsid w:val="00F612CE"/>
    <w:rsid w:val="00F630FC"/>
    <w:rsid w:val="00F6389D"/>
    <w:rsid w:val="00F6573B"/>
    <w:rsid w:val="00F66F25"/>
    <w:rsid w:val="00F7031A"/>
    <w:rsid w:val="00F73A7A"/>
    <w:rsid w:val="00F74920"/>
    <w:rsid w:val="00F75FBD"/>
    <w:rsid w:val="00F77104"/>
    <w:rsid w:val="00F801DC"/>
    <w:rsid w:val="00F82CC0"/>
    <w:rsid w:val="00F83B9E"/>
    <w:rsid w:val="00F83C8E"/>
    <w:rsid w:val="00F868E2"/>
    <w:rsid w:val="00F92312"/>
    <w:rsid w:val="00F9262A"/>
    <w:rsid w:val="00F93020"/>
    <w:rsid w:val="00F93FC6"/>
    <w:rsid w:val="00F94D44"/>
    <w:rsid w:val="00FA4616"/>
    <w:rsid w:val="00FA7BAD"/>
    <w:rsid w:val="00FB29DE"/>
    <w:rsid w:val="00FB6DCC"/>
    <w:rsid w:val="00FC0029"/>
    <w:rsid w:val="00FC7319"/>
    <w:rsid w:val="00FC7DFA"/>
    <w:rsid w:val="00FD1DF2"/>
    <w:rsid w:val="00FD2E64"/>
    <w:rsid w:val="00FD7C65"/>
    <w:rsid w:val="00FE0A37"/>
    <w:rsid w:val="00FE382F"/>
    <w:rsid w:val="00FE3A42"/>
    <w:rsid w:val="00FE40B8"/>
    <w:rsid w:val="00FE488B"/>
    <w:rsid w:val="00FE48B0"/>
    <w:rsid w:val="00FF2A52"/>
    <w:rsid w:val="00FF7A9F"/>
    <w:rsid w:val="01F11FF2"/>
    <w:rsid w:val="01FE04AB"/>
    <w:rsid w:val="02081D40"/>
    <w:rsid w:val="02382924"/>
    <w:rsid w:val="023B691E"/>
    <w:rsid w:val="023CFCB5"/>
    <w:rsid w:val="025C55CD"/>
    <w:rsid w:val="02A86FF9"/>
    <w:rsid w:val="02AC6170"/>
    <w:rsid w:val="02B02AAE"/>
    <w:rsid w:val="03332725"/>
    <w:rsid w:val="035024ED"/>
    <w:rsid w:val="0357A93A"/>
    <w:rsid w:val="03797FE0"/>
    <w:rsid w:val="037BB57C"/>
    <w:rsid w:val="03A54E67"/>
    <w:rsid w:val="03A6975C"/>
    <w:rsid w:val="03E2731A"/>
    <w:rsid w:val="042942F9"/>
    <w:rsid w:val="0481FB40"/>
    <w:rsid w:val="0496D95F"/>
    <w:rsid w:val="04BF12F6"/>
    <w:rsid w:val="05073113"/>
    <w:rsid w:val="052798DE"/>
    <w:rsid w:val="05422A4E"/>
    <w:rsid w:val="05F45F0C"/>
    <w:rsid w:val="05FC2D0B"/>
    <w:rsid w:val="0626E825"/>
    <w:rsid w:val="0671EB24"/>
    <w:rsid w:val="0675DC9B"/>
    <w:rsid w:val="067E68E0"/>
    <w:rsid w:val="06DB5B92"/>
    <w:rsid w:val="07283F0C"/>
    <w:rsid w:val="0732D64D"/>
    <w:rsid w:val="07474B6A"/>
    <w:rsid w:val="075B7B90"/>
    <w:rsid w:val="0773FAC4"/>
    <w:rsid w:val="077B3E2A"/>
    <w:rsid w:val="07B8B8AF"/>
    <w:rsid w:val="07F3CC20"/>
    <w:rsid w:val="07F50160"/>
    <w:rsid w:val="07F8E946"/>
    <w:rsid w:val="07FC7117"/>
    <w:rsid w:val="08215ED4"/>
    <w:rsid w:val="08248602"/>
    <w:rsid w:val="082B2BCC"/>
    <w:rsid w:val="0871D5CC"/>
    <w:rsid w:val="087E6935"/>
    <w:rsid w:val="0898F131"/>
    <w:rsid w:val="08A38266"/>
    <w:rsid w:val="08BD87E4"/>
    <w:rsid w:val="0914E970"/>
    <w:rsid w:val="09DF8802"/>
    <w:rsid w:val="0A0CF5C0"/>
    <w:rsid w:val="0A7F5C20"/>
    <w:rsid w:val="0AB9A05B"/>
    <w:rsid w:val="0AF91045"/>
    <w:rsid w:val="0AF9C1C2"/>
    <w:rsid w:val="0B100AD2"/>
    <w:rsid w:val="0B2FF38B"/>
    <w:rsid w:val="0B4DA4FC"/>
    <w:rsid w:val="0B4F26CE"/>
    <w:rsid w:val="0B5FAE95"/>
    <w:rsid w:val="0B61E93B"/>
    <w:rsid w:val="0B66CD59"/>
    <w:rsid w:val="0B767297"/>
    <w:rsid w:val="0BA348C2"/>
    <w:rsid w:val="0BA477B2"/>
    <w:rsid w:val="0C269CA7"/>
    <w:rsid w:val="0C2D36A0"/>
    <w:rsid w:val="0C8FB5A7"/>
    <w:rsid w:val="0C9E1626"/>
    <w:rsid w:val="0CCF5A59"/>
    <w:rsid w:val="0CEFBFF8"/>
    <w:rsid w:val="0D387492"/>
    <w:rsid w:val="0D8B4D54"/>
    <w:rsid w:val="0D8F5715"/>
    <w:rsid w:val="0DDC6326"/>
    <w:rsid w:val="0DEE7327"/>
    <w:rsid w:val="0DFF70F1"/>
    <w:rsid w:val="0E2633CB"/>
    <w:rsid w:val="0E82D985"/>
    <w:rsid w:val="0E9436FB"/>
    <w:rsid w:val="0EB6BE47"/>
    <w:rsid w:val="0EEFC06A"/>
    <w:rsid w:val="0F3CA5D1"/>
    <w:rsid w:val="0F91EB91"/>
    <w:rsid w:val="0F9B4152"/>
    <w:rsid w:val="0FF5E782"/>
    <w:rsid w:val="1016331C"/>
    <w:rsid w:val="1021161F"/>
    <w:rsid w:val="1033E0CC"/>
    <w:rsid w:val="10488D73"/>
    <w:rsid w:val="105E112F"/>
    <w:rsid w:val="109549BC"/>
    <w:rsid w:val="10B00E39"/>
    <w:rsid w:val="10E7B237"/>
    <w:rsid w:val="10EFC292"/>
    <w:rsid w:val="113331B7"/>
    <w:rsid w:val="1185FE0C"/>
    <w:rsid w:val="11876D78"/>
    <w:rsid w:val="11CFAC62"/>
    <w:rsid w:val="12150CC3"/>
    <w:rsid w:val="12187E93"/>
    <w:rsid w:val="1232BEF6"/>
    <w:rsid w:val="12555626"/>
    <w:rsid w:val="126EBAF1"/>
    <w:rsid w:val="12A6C28F"/>
    <w:rsid w:val="12AE4D23"/>
    <w:rsid w:val="12AFE85C"/>
    <w:rsid w:val="1318BD9F"/>
    <w:rsid w:val="131CE4E5"/>
    <w:rsid w:val="133B3746"/>
    <w:rsid w:val="1358B6E1"/>
    <w:rsid w:val="1399B0FC"/>
    <w:rsid w:val="13ABE4F6"/>
    <w:rsid w:val="13BC3100"/>
    <w:rsid w:val="13EAA55A"/>
    <w:rsid w:val="141D5ABB"/>
    <w:rsid w:val="145D2BD6"/>
    <w:rsid w:val="148D88C4"/>
    <w:rsid w:val="1495A820"/>
    <w:rsid w:val="1578A9C6"/>
    <w:rsid w:val="15870834"/>
    <w:rsid w:val="15F001ED"/>
    <w:rsid w:val="16150592"/>
    <w:rsid w:val="163E8573"/>
    <w:rsid w:val="164397A6"/>
    <w:rsid w:val="16562C6C"/>
    <w:rsid w:val="166AB8AC"/>
    <w:rsid w:val="16FF16A3"/>
    <w:rsid w:val="1723423B"/>
    <w:rsid w:val="17365704"/>
    <w:rsid w:val="1746EF6A"/>
    <w:rsid w:val="17E15ED4"/>
    <w:rsid w:val="180E9098"/>
    <w:rsid w:val="18133BF0"/>
    <w:rsid w:val="181C5396"/>
    <w:rsid w:val="182C2804"/>
    <w:rsid w:val="184987BE"/>
    <w:rsid w:val="184BA615"/>
    <w:rsid w:val="1868F043"/>
    <w:rsid w:val="18C1707C"/>
    <w:rsid w:val="19019D0F"/>
    <w:rsid w:val="1935A959"/>
    <w:rsid w:val="197BF249"/>
    <w:rsid w:val="1981F603"/>
    <w:rsid w:val="199B1E60"/>
    <w:rsid w:val="19CE8228"/>
    <w:rsid w:val="19D4B4C0"/>
    <w:rsid w:val="1AE15473"/>
    <w:rsid w:val="1AEDAAE2"/>
    <w:rsid w:val="1B144E7C"/>
    <w:rsid w:val="1B1B0F08"/>
    <w:rsid w:val="1B327E9E"/>
    <w:rsid w:val="1B7A305C"/>
    <w:rsid w:val="1B988A75"/>
    <w:rsid w:val="1BA5F296"/>
    <w:rsid w:val="1BD8BB0C"/>
    <w:rsid w:val="1CB35F34"/>
    <w:rsid w:val="1CD8996A"/>
    <w:rsid w:val="1CED6BA9"/>
    <w:rsid w:val="1CFC49D3"/>
    <w:rsid w:val="1CFF9927"/>
    <w:rsid w:val="1D0931CC"/>
    <w:rsid w:val="1D3A9AFE"/>
    <w:rsid w:val="1D44B393"/>
    <w:rsid w:val="1D65D6EC"/>
    <w:rsid w:val="1D9ACB54"/>
    <w:rsid w:val="1DC0D06C"/>
    <w:rsid w:val="1DD50E32"/>
    <w:rsid w:val="1DD673F7"/>
    <w:rsid w:val="1E0CF19B"/>
    <w:rsid w:val="1E4A989E"/>
    <w:rsid w:val="1E4BEF3E"/>
    <w:rsid w:val="1E9B6988"/>
    <w:rsid w:val="1EA8E807"/>
    <w:rsid w:val="1EAF622A"/>
    <w:rsid w:val="1F39C2E3"/>
    <w:rsid w:val="1F6BCF75"/>
    <w:rsid w:val="1F751177"/>
    <w:rsid w:val="1F77D3FE"/>
    <w:rsid w:val="1FA16CE9"/>
    <w:rsid w:val="1FBDE111"/>
    <w:rsid w:val="1FE7BF9F"/>
    <w:rsid w:val="1FF1E7CB"/>
    <w:rsid w:val="2011364B"/>
    <w:rsid w:val="20340C9C"/>
    <w:rsid w:val="2076F9AE"/>
    <w:rsid w:val="20783108"/>
    <w:rsid w:val="207BA2D8"/>
    <w:rsid w:val="20873A55"/>
    <w:rsid w:val="20AC79BA"/>
    <w:rsid w:val="20B4E7FA"/>
    <w:rsid w:val="20B99293"/>
    <w:rsid w:val="20CD918A"/>
    <w:rsid w:val="21292D5E"/>
    <w:rsid w:val="21839000"/>
    <w:rsid w:val="21B572DE"/>
    <w:rsid w:val="2227D013"/>
    <w:rsid w:val="224A61C1"/>
    <w:rsid w:val="227827D4"/>
    <w:rsid w:val="227E52F6"/>
    <w:rsid w:val="22FD872A"/>
    <w:rsid w:val="231DC4AA"/>
    <w:rsid w:val="231F6061"/>
    <w:rsid w:val="2330ABCA"/>
    <w:rsid w:val="2363BD6C"/>
    <w:rsid w:val="2369F68D"/>
    <w:rsid w:val="23BFFF13"/>
    <w:rsid w:val="23C3A074"/>
    <w:rsid w:val="2413F835"/>
    <w:rsid w:val="241833AF"/>
    <w:rsid w:val="24956614"/>
    <w:rsid w:val="24BB30C2"/>
    <w:rsid w:val="24C5FF7E"/>
    <w:rsid w:val="24D416E6"/>
    <w:rsid w:val="253F9E91"/>
    <w:rsid w:val="25603DBA"/>
    <w:rsid w:val="25626CA8"/>
    <w:rsid w:val="25ACCCC3"/>
    <w:rsid w:val="25B7E7F2"/>
    <w:rsid w:val="25F4EAE0"/>
    <w:rsid w:val="25FA7A86"/>
    <w:rsid w:val="263410AE"/>
    <w:rsid w:val="2648718C"/>
    <w:rsid w:val="2659889F"/>
    <w:rsid w:val="266089D5"/>
    <w:rsid w:val="2697D9C4"/>
    <w:rsid w:val="269AAF79"/>
    <w:rsid w:val="2701D630"/>
    <w:rsid w:val="271D67B2"/>
    <w:rsid w:val="273E866C"/>
    <w:rsid w:val="274DF6CD"/>
    <w:rsid w:val="27610E66"/>
    <w:rsid w:val="278317B9"/>
    <w:rsid w:val="27A2F098"/>
    <w:rsid w:val="27A9E39E"/>
    <w:rsid w:val="27CDB508"/>
    <w:rsid w:val="27D5D7AF"/>
    <w:rsid w:val="2807A8B4"/>
    <w:rsid w:val="283F1E81"/>
    <w:rsid w:val="2896F375"/>
    <w:rsid w:val="2916BF72"/>
    <w:rsid w:val="2917C0D9"/>
    <w:rsid w:val="29207BB1"/>
    <w:rsid w:val="29325993"/>
    <w:rsid w:val="295BBFAD"/>
    <w:rsid w:val="297BE30E"/>
    <w:rsid w:val="29968F6B"/>
    <w:rsid w:val="29D33A4E"/>
    <w:rsid w:val="29E2EB04"/>
    <w:rsid w:val="29E419F4"/>
    <w:rsid w:val="2A10A957"/>
    <w:rsid w:val="2AC85C03"/>
    <w:rsid w:val="2ADF15B0"/>
    <w:rsid w:val="2B325FCC"/>
    <w:rsid w:val="2B33A48E"/>
    <w:rsid w:val="2B75D2BB"/>
    <w:rsid w:val="2B76CEDA"/>
    <w:rsid w:val="2B7968F3"/>
    <w:rsid w:val="2B81334A"/>
    <w:rsid w:val="2BB65F7C"/>
    <w:rsid w:val="2BE59C1D"/>
    <w:rsid w:val="2BF76E6C"/>
    <w:rsid w:val="2BFA28F5"/>
    <w:rsid w:val="2C1F0F19"/>
    <w:rsid w:val="2C642C64"/>
    <w:rsid w:val="2C71B40F"/>
    <w:rsid w:val="2CC7B3FF"/>
    <w:rsid w:val="2CD34088"/>
    <w:rsid w:val="2CF54DE6"/>
    <w:rsid w:val="2D15DDD6"/>
    <w:rsid w:val="2D20E5B5"/>
    <w:rsid w:val="2D2DB8C6"/>
    <w:rsid w:val="2D382772"/>
    <w:rsid w:val="2D3EA09E"/>
    <w:rsid w:val="2D4310C1"/>
    <w:rsid w:val="2D4C9500"/>
    <w:rsid w:val="2D6C02C7"/>
    <w:rsid w:val="2D7E33F8"/>
    <w:rsid w:val="2D9E5286"/>
    <w:rsid w:val="2DC69543"/>
    <w:rsid w:val="2DEA362A"/>
    <w:rsid w:val="2DFFFCC5"/>
    <w:rsid w:val="2E8EA3A9"/>
    <w:rsid w:val="2EABDFE6"/>
    <w:rsid w:val="2EFF0483"/>
    <w:rsid w:val="2F00D824"/>
    <w:rsid w:val="2F0F2049"/>
    <w:rsid w:val="2F112174"/>
    <w:rsid w:val="2F316C13"/>
    <w:rsid w:val="2F45A1DB"/>
    <w:rsid w:val="2F50B50D"/>
    <w:rsid w:val="2F52F6F9"/>
    <w:rsid w:val="2F93C193"/>
    <w:rsid w:val="2F968DF3"/>
    <w:rsid w:val="2FBAF54A"/>
    <w:rsid w:val="3001E134"/>
    <w:rsid w:val="30409F02"/>
    <w:rsid w:val="30520B7C"/>
    <w:rsid w:val="3072E761"/>
    <w:rsid w:val="3074681D"/>
    <w:rsid w:val="30A74026"/>
    <w:rsid w:val="30FBE300"/>
    <w:rsid w:val="30FD9E8D"/>
    <w:rsid w:val="31065561"/>
    <w:rsid w:val="312C6277"/>
    <w:rsid w:val="3140F74D"/>
    <w:rsid w:val="3165EF78"/>
    <w:rsid w:val="31A1A150"/>
    <w:rsid w:val="31F7A223"/>
    <w:rsid w:val="32200623"/>
    <w:rsid w:val="32413A52"/>
    <w:rsid w:val="3245D3AB"/>
    <w:rsid w:val="329348CB"/>
    <w:rsid w:val="32B3EB5C"/>
    <w:rsid w:val="32B7F420"/>
    <w:rsid w:val="32E21B16"/>
    <w:rsid w:val="32FBD932"/>
    <w:rsid w:val="335B5636"/>
    <w:rsid w:val="33B02736"/>
    <w:rsid w:val="33D88637"/>
    <w:rsid w:val="33E06495"/>
    <w:rsid w:val="33FEC1AB"/>
    <w:rsid w:val="35BF3D61"/>
    <w:rsid w:val="35E3AC48"/>
    <w:rsid w:val="35EF4767"/>
    <w:rsid w:val="3601F32F"/>
    <w:rsid w:val="3613AB60"/>
    <w:rsid w:val="36164278"/>
    <w:rsid w:val="3616988F"/>
    <w:rsid w:val="36755912"/>
    <w:rsid w:val="36794FEF"/>
    <w:rsid w:val="36A7DF87"/>
    <w:rsid w:val="36B6FA75"/>
    <w:rsid w:val="372439E9"/>
    <w:rsid w:val="376609AA"/>
    <w:rsid w:val="37859430"/>
    <w:rsid w:val="37990355"/>
    <w:rsid w:val="379F2753"/>
    <w:rsid w:val="37C1B111"/>
    <w:rsid w:val="37E7BE27"/>
    <w:rsid w:val="3824FA61"/>
    <w:rsid w:val="38900038"/>
    <w:rsid w:val="39027ED5"/>
    <w:rsid w:val="39B49786"/>
    <w:rsid w:val="39DC6332"/>
    <w:rsid w:val="39EB768B"/>
    <w:rsid w:val="39F4E0E9"/>
    <w:rsid w:val="3A22807B"/>
    <w:rsid w:val="3A3AF894"/>
    <w:rsid w:val="3A580200"/>
    <w:rsid w:val="3A617423"/>
    <w:rsid w:val="3A879033"/>
    <w:rsid w:val="3AA0EA66"/>
    <w:rsid w:val="3AA72567"/>
    <w:rsid w:val="3AD2B5DB"/>
    <w:rsid w:val="3ADA9ACB"/>
    <w:rsid w:val="3B008996"/>
    <w:rsid w:val="3B46E943"/>
    <w:rsid w:val="3B6455D8"/>
    <w:rsid w:val="3B6551F7"/>
    <w:rsid w:val="3B817949"/>
    <w:rsid w:val="3BA44F9A"/>
    <w:rsid w:val="3BBB7EBE"/>
    <w:rsid w:val="3BCC0F4B"/>
    <w:rsid w:val="3BE094B4"/>
    <w:rsid w:val="3BF07252"/>
    <w:rsid w:val="3C21DB9F"/>
    <w:rsid w:val="3C3F5865"/>
    <w:rsid w:val="3C677DA3"/>
    <w:rsid w:val="3C9E7080"/>
    <w:rsid w:val="3CAF46B0"/>
    <w:rsid w:val="3CBA1A5F"/>
    <w:rsid w:val="3CD9EAA7"/>
    <w:rsid w:val="3D17BA04"/>
    <w:rsid w:val="3D1E41C5"/>
    <w:rsid w:val="3D2E6D59"/>
    <w:rsid w:val="3D616BB8"/>
    <w:rsid w:val="3D7B5233"/>
    <w:rsid w:val="3DACEE6C"/>
    <w:rsid w:val="3DE79DB3"/>
    <w:rsid w:val="3E46DAF8"/>
    <w:rsid w:val="3E5BBA70"/>
    <w:rsid w:val="3E708CAF"/>
    <w:rsid w:val="3E8A244B"/>
    <w:rsid w:val="3EBA302F"/>
    <w:rsid w:val="3EC8DB79"/>
    <w:rsid w:val="3EDBF05C"/>
    <w:rsid w:val="3F63FC05"/>
    <w:rsid w:val="3F878F2C"/>
    <w:rsid w:val="3F8C2225"/>
    <w:rsid w:val="3F9F1E65"/>
    <w:rsid w:val="40286B96"/>
    <w:rsid w:val="402AAF71"/>
    <w:rsid w:val="406063C7"/>
    <w:rsid w:val="4077C0BD"/>
    <w:rsid w:val="40DC7A6A"/>
    <w:rsid w:val="40FF0DA1"/>
    <w:rsid w:val="41295EDF"/>
    <w:rsid w:val="4144A90C"/>
    <w:rsid w:val="41529323"/>
    <w:rsid w:val="418AE49C"/>
    <w:rsid w:val="41D5BCF9"/>
    <w:rsid w:val="41D958D8"/>
    <w:rsid w:val="4201465B"/>
    <w:rsid w:val="4211CFB5"/>
    <w:rsid w:val="422DEB8D"/>
    <w:rsid w:val="4248C3C4"/>
    <w:rsid w:val="429B53ED"/>
    <w:rsid w:val="42CD1BCB"/>
    <w:rsid w:val="43347097"/>
    <w:rsid w:val="437FF250"/>
    <w:rsid w:val="438BF3B6"/>
    <w:rsid w:val="43CDB8DF"/>
    <w:rsid w:val="43DAA6AA"/>
    <w:rsid w:val="4422941E"/>
    <w:rsid w:val="44536AA4"/>
    <w:rsid w:val="4470A93C"/>
    <w:rsid w:val="448242C4"/>
    <w:rsid w:val="449FDDE4"/>
    <w:rsid w:val="44BD6020"/>
    <w:rsid w:val="45017A2A"/>
    <w:rsid w:val="452D6DC2"/>
    <w:rsid w:val="456F7D8D"/>
    <w:rsid w:val="457175CB"/>
    <w:rsid w:val="45B2FAEA"/>
    <w:rsid w:val="45C90952"/>
    <w:rsid w:val="45DCC6A6"/>
    <w:rsid w:val="464839EA"/>
    <w:rsid w:val="464A6B0D"/>
    <w:rsid w:val="46981E34"/>
    <w:rsid w:val="46C2FD00"/>
    <w:rsid w:val="46F3D946"/>
    <w:rsid w:val="471B27FF"/>
    <w:rsid w:val="472DCF2F"/>
    <w:rsid w:val="4765D0D3"/>
    <w:rsid w:val="47B54B1D"/>
    <w:rsid w:val="47F10FC7"/>
    <w:rsid w:val="47F58D28"/>
    <w:rsid w:val="48000E10"/>
    <w:rsid w:val="483E5007"/>
    <w:rsid w:val="485F64D9"/>
    <w:rsid w:val="489DF33D"/>
    <w:rsid w:val="493A4DD8"/>
    <w:rsid w:val="498D3CB9"/>
    <w:rsid w:val="4A275ED6"/>
    <w:rsid w:val="4A5921B5"/>
    <w:rsid w:val="4A894665"/>
    <w:rsid w:val="4AC65E1B"/>
    <w:rsid w:val="4AD8C528"/>
    <w:rsid w:val="4ADD8F06"/>
    <w:rsid w:val="4AEE3729"/>
    <w:rsid w:val="4B0CFD90"/>
    <w:rsid w:val="4B10271A"/>
    <w:rsid w:val="4B26773A"/>
    <w:rsid w:val="4B2F15AF"/>
    <w:rsid w:val="4B353811"/>
    <w:rsid w:val="4B89CE26"/>
    <w:rsid w:val="4BB97C44"/>
    <w:rsid w:val="4BF2B9B8"/>
    <w:rsid w:val="4C0209A0"/>
    <w:rsid w:val="4C49F4EC"/>
    <w:rsid w:val="4C7E15AB"/>
    <w:rsid w:val="4C824A64"/>
    <w:rsid w:val="4CCA98EB"/>
    <w:rsid w:val="4CCAE610"/>
    <w:rsid w:val="4CF31979"/>
    <w:rsid w:val="4D042D12"/>
    <w:rsid w:val="4D0D67C5"/>
    <w:rsid w:val="4D1B3D32"/>
    <w:rsid w:val="4D44C250"/>
    <w:rsid w:val="4D6356D6"/>
    <w:rsid w:val="4D6F48E8"/>
    <w:rsid w:val="4D899F3A"/>
    <w:rsid w:val="4E09EDAF"/>
    <w:rsid w:val="4ECFD54D"/>
    <w:rsid w:val="4F2B2A3F"/>
    <w:rsid w:val="4F93CCF3"/>
    <w:rsid w:val="4FA5BE10"/>
    <w:rsid w:val="4FBA3128"/>
    <w:rsid w:val="4FDAFA35"/>
    <w:rsid w:val="5063D328"/>
    <w:rsid w:val="50646AA0"/>
    <w:rsid w:val="50AA9CD6"/>
    <w:rsid w:val="5100459A"/>
    <w:rsid w:val="510071CC"/>
    <w:rsid w:val="5137307C"/>
    <w:rsid w:val="51418E71"/>
    <w:rsid w:val="51530294"/>
    <w:rsid w:val="51C50ED6"/>
    <w:rsid w:val="51ED79CC"/>
    <w:rsid w:val="51F0648A"/>
    <w:rsid w:val="52284055"/>
    <w:rsid w:val="524792A4"/>
    <w:rsid w:val="52A36496"/>
    <w:rsid w:val="52AEEC05"/>
    <w:rsid w:val="52B76ABB"/>
    <w:rsid w:val="52FC81F7"/>
    <w:rsid w:val="53259B3B"/>
    <w:rsid w:val="5348177D"/>
    <w:rsid w:val="5373B3F4"/>
    <w:rsid w:val="54930D54"/>
    <w:rsid w:val="54AA6F49"/>
    <w:rsid w:val="54AC277D"/>
    <w:rsid w:val="5535EFDC"/>
    <w:rsid w:val="557208A0"/>
    <w:rsid w:val="557E0DF9"/>
    <w:rsid w:val="55BFA7F7"/>
    <w:rsid w:val="55EBA626"/>
    <w:rsid w:val="560143BC"/>
    <w:rsid w:val="56015BB4"/>
    <w:rsid w:val="56619D58"/>
    <w:rsid w:val="56660CA3"/>
    <w:rsid w:val="5667C3D1"/>
    <w:rsid w:val="566B3BF2"/>
    <w:rsid w:val="567062D4"/>
    <w:rsid w:val="56D45B6D"/>
    <w:rsid w:val="574023B0"/>
    <w:rsid w:val="575EADF2"/>
    <w:rsid w:val="5776C30D"/>
    <w:rsid w:val="57A76920"/>
    <w:rsid w:val="57DF8055"/>
    <w:rsid w:val="57E83729"/>
    <w:rsid w:val="585D52C8"/>
    <w:rsid w:val="58734DFD"/>
    <w:rsid w:val="588172DB"/>
    <w:rsid w:val="58819976"/>
    <w:rsid w:val="58A6097D"/>
    <w:rsid w:val="58BB3E61"/>
    <w:rsid w:val="58D6423D"/>
    <w:rsid w:val="591FC120"/>
    <w:rsid w:val="59206365"/>
    <w:rsid w:val="5987D0C8"/>
    <w:rsid w:val="5999CC70"/>
    <w:rsid w:val="59AAF178"/>
    <w:rsid w:val="59EB1A18"/>
    <w:rsid w:val="5A0543B8"/>
    <w:rsid w:val="5A1D1F35"/>
    <w:rsid w:val="5A1FE133"/>
    <w:rsid w:val="5A3E082F"/>
    <w:rsid w:val="5A7B4CDA"/>
    <w:rsid w:val="5A85A1DD"/>
    <w:rsid w:val="5A9BAB89"/>
    <w:rsid w:val="5AA54A64"/>
    <w:rsid w:val="5AC81827"/>
    <w:rsid w:val="5AF574B7"/>
    <w:rsid w:val="5B265082"/>
    <w:rsid w:val="5B31B4D2"/>
    <w:rsid w:val="5B69E012"/>
    <w:rsid w:val="5B72A9FD"/>
    <w:rsid w:val="5C52000E"/>
    <w:rsid w:val="5C848D57"/>
    <w:rsid w:val="5C9A7A98"/>
    <w:rsid w:val="5CAE5DF1"/>
    <w:rsid w:val="5CF410F5"/>
    <w:rsid w:val="5D0135B8"/>
    <w:rsid w:val="5D46BF20"/>
    <w:rsid w:val="5D8EAF84"/>
    <w:rsid w:val="5DFDCAA2"/>
    <w:rsid w:val="5E3791BA"/>
    <w:rsid w:val="5E3DA520"/>
    <w:rsid w:val="5E485019"/>
    <w:rsid w:val="5E5DEBA6"/>
    <w:rsid w:val="5E7AAA70"/>
    <w:rsid w:val="5E863E6E"/>
    <w:rsid w:val="5EB60738"/>
    <w:rsid w:val="5EBC627F"/>
    <w:rsid w:val="5EE95316"/>
    <w:rsid w:val="5F0A3FC5"/>
    <w:rsid w:val="5F24F03F"/>
    <w:rsid w:val="5F3CF526"/>
    <w:rsid w:val="5F5659F1"/>
    <w:rsid w:val="5F59D2A6"/>
    <w:rsid w:val="5F879100"/>
    <w:rsid w:val="5FCAF81D"/>
    <w:rsid w:val="5FF7F8EC"/>
    <w:rsid w:val="6021D1F5"/>
    <w:rsid w:val="602F8929"/>
    <w:rsid w:val="603EB2F6"/>
    <w:rsid w:val="6081B0AC"/>
    <w:rsid w:val="60838FE0"/>
    <w:rsid w:val="60F34532"/>
    <w:rsid w:val="60FA51C5"/>
    <w:rsid w:val="60FD263A"/>
    <w:rsid w:val="61183768"/>
    <w:rsid w:val="613E447E"/>
    <w:rsid w:val="615B6F73"/>
    <w:rsid w:val="61690C59"/>
    <w:rsid w:val="61924739"/>
    <w:rsid w:val="61A9293C"/>
    <w:rsid w:val="61E426DD"/>
    <w:rsid w:val="620BBC6B"/>
    <w:rsid w:val="626220A7"/>
    <w:rsid w:val="6265207E"/>
    <w:rsid w:val="62961A0F"/>
    <w:rsid w:val="62A543DC"/>
    <w:rsid w:val="62B9B221"/>
    <w:rsid w:val="62C2CCEF"/>
    <w:rsid w:val="632260CE"/>
    <w:rsid w:val="6323C693"/>
    <w:rsid w:val="634E345F"/>
    <w:rsid w:val="639A8061"/>
    <w:rsid w:val="639D9B73"/>
    <w:rsid w:val="63B279CE"/>
    <w:rsid w:val="63E1157F"/>
    <w:rsid w:val="63E35A93"/>
    <w:rsid w:val="63F0A9AA"/>
    <w:rsid w:val="64028476"/>
    <w:rsid w:val="647B74E6"/>
    <w:rsid w:val="64E02880"/>
    <w:rsid w:val="64F7037E"/>
    <w:rsid w:val="652B6050"/>
    <w:rsid w:val="65363224"/>
    <w:rsid w:val="6554DAFD"/>
    <w:rsid w:val="6569ED93"/>
    <w:rsid w:val="656CCF61"/>
    <w:rsid w:val="6577703F"/>
    <w:rsid w:val="65882866"/>
    <w:rsid w:val="65A8DCAB"/>
    <w:rsid w:val="65AF9B41"/>
    <w:rsid w:val="65B58F8E"/>
    <w:rsid w:val="65C61A21"/>
    <w:rsid w:val="65E25A3F"/>
    <w:rsid w:val="6607FF49"/>
    <w:rsid w:val="667EDCED"/>
    <w:rsid w:val="66A813C2"/>
    <w:rsid w:val="66E886F9"/>
    <w:rsid w:val="66EC5015"/>
    <w:rsid w:val="670E7B43"/>
    <w:rsid w:val="672DA317"/>
    <w:rsid w:val="672EF203"/>
    <w:rsid w:val="67395B08"/>
    <w:rsid w:val="67499AA2"/>
    <w:rsid w:val="674E155D"/>
    <w:rsid w:val="6775048D"/>
    <w:rsid w:val="678DC3F6"/>
    <w:rsid w:val="6790E977"/>
    <w:rsid w:val="679C7269"/>
    <w:rsid w:val="67AE4F50"/>
    <w:rsid w:val="67F5D1F1"/>
    <w:rsid w:val="681A69B1"/>
    <w:rsid w:val="684BADAC"/>
    <w:rsid w:val="68933D0D"/>
    <w:rsid w:val="68B57829"/>
    <w:rsid w:val="68C19394"/>
    <w:rsid w:val="68DB2098"/>
    <w:rsid w:val="68E317BB"/>
    <w:rsid w:val="68FB8FD4"/>
    <w:rsid w:val="68FF4B1E"/>
    <w:rsid w:val="699A4FF1"/>
    <w:rsid w:val="69D22F56"/>
    <w:rsid w:val="69D598A9"/>
    <w:rsid w:val="69E285DF"/>
    <w:rsid w:val="69E43451"/>
    <w:rsid w:val="6A151307"/>
    <w:rsid w:val="6A1E4E24"/>
    <w:rsid w:val="6A24ED18"/>
    <w:rsid w:val="6A39374C"/>
    <w:rsid w:val="6A464ED6"/>
    <w:rsid w:val="6A492E55"/>
    <w:rsid w:val="6A5FEB2E"/>
    <w:rsid w:val="6A646E66"/>
    <w:rsid w:val="6AA7EA8A"/>
    <w:rsid w:val="6B1CED5D"/>
    <w:rsid w:val="6B589600"/>
    <w:rsid w:val="6B8F9212"/>
    <w:rsid w:val="6B9936D1"/>
    <w:rsid w:val="6BA98E55"/>
    <w:rsid w:val="6BC8455D"/>
    <w:rsid w:val="6C61F480"/>
    <w:rsid w:val="6C7C18FC"/>
    <w:rsid w:val="6C8FB5E4"/>
    <w:rsid w:val="6CA045A5"/>
    <w:rsid w:val="6CD6E128"/>
    <w:rsid w:val="6CE15F93"/>
    <w:rsid w:val="6CFD9111"/>
    <w:rsid w:val="6D6B4868"/>
    <w:rsid w:val="6D7CFFD0"/>
    <w:rsid w:val="6D85B6C4"/>
    <w:rsid w:val="6D877932"/>
    <w:rsid w:val="6D88C20E"/>
    <w:rsid w:val="6DA72E74"/>
    <w:rsid w:val="6DCB3BD6"/>
    <w:rsid w:val="6DD0FA30"/>
    <w:rsid w:val="6E10AC1B"/>
    <w:rsid w:val="6E2FED62"/>
    <w:rsid w:val="6E4D390C"/>
    <w:rsid w:val="6E4D9DB3"/>
    <w:rsid w:val="6E544149"/>
    <w:rsid w:val="6EC8398B"/>
    <w:rsid w:val="6ED44A5E"/>
    <w:rsid w:val="6EE42374"/>
    <w:rsid w:val="6EF89C0E"/>
    <w:rsid w:val="6F15453E"/>
    <w:rsid w:val="6F6C5293"/>
    <w:rsid w:val="6F7079CA"/>
    <w:rsid w:val="6FCACEDD"/>
    <w:rsid w:val="6FCC1157"/>
    <w:rsid w:val="6FCDB601"/>
    <w:rsid w:val="6FDE8C31"/>
    <w:rsid w:val="701F31BE"/>
    <w:rsid w:val="703A00C7"/>
    <w:rsid w:val="70452F80"/>
    <w:rsid w:val="704E1D91"/>
    <w:rsid w:val="704F5FE6"/>
    <w:rsid w:val="7088A2C6"/>
    <w:rsid w:val="70919EE6"/>
    <w:rsid w:val="70B4A092"/>
    <w:rsid w:val="70BA4F3C"/>
    <w:rsid w:val="719CB437"/>
    <w:rsid w:val="71CC466E"/>
    <w:rsid w:val="71DD590C"/>
    <w:rsid w:val="71E629E5"/>
    <w:rsid w:val="72255F58"/>
    <w:rsid w:val="72888879"/>
    <w:rsid w:val="728EB4C6"/>
    <w:rsid w:val="729B602F"/>
    <w:rsid w:val="729EACF9"/>
    <w:rsid w:val="72C0F74C"/>
    <w:rsid w:val="72FD7E05"/>
    <w:rsid w:val="7318A2A4"/>
    <w:rsid w:val="732D103C"/>
    <w:rsid w:val="7333365F"/>
    <w:rsid w:val="73368B5F"/>
    <w:rsid w:val="733ED863"/>
    <w:rsid w:val="7352DF07"/>
    <w:rsid w:val="7364090E"/>
    <w:rsid w:val="73B680A7"/>
    <w:rsid w:val="73BC45A2"/>
    <w:rsid w:val="73C511C3"/>
    <w:rsid w:val="74006EC9"/>
    <w:rsid w:val="7435670A"/>
    <w:rsid w:val="743E19DB"/>
    <w:rsid w:val="7485FBF1"/>
    <w:rsid w:val="74957A38"/>
    <w:rsid w:val="74994E66"/>
    <w:rsid w:val="74A44E52"/>
    <w:rsid w:val="74B89091"/>
    <w:rsid w:val="74C125E8"/>
    <w:rsid w:val="74D0493A"/>
    <w:rsid w:val="74EC539E"/>
    <w:rsid w:val="74EEAF68"/>
    <w:rsid w:val="74F14A98"/>
    <w:rsid w:val="758357D2"/>
    <w:rsid w:val="75DDB77D"/>
    <w:rsid w:val="75E99598"/>
    <w:rsid w:val="763552A4"/>
    <w:rsid w:val="764C2019"/>
    <w:rsid w:val="767A9961"/>
    <w:rsid w:val="768FE818"/>
    <w:rsid w:val="76A680BF"/>
    <w:rsid w:val="771A2B06"/>
    <w:rsid w:val="771B867D"/>
    <w:rsid w:val="772B4C34"/>
    <w:rsid w:val="77423228"/>
    <w:rsid w:val="77721E1C"/>
    <w:rsid w:val="779ADA2F"/>
    <w:rsid w:val="77CF7770"/>
    <w:rsid w:val="77FC8550"/>
    <w:rsid w:val="7809FC82"/>
    <w:rsid w:val="781A4039"/>
    <w:rsid w:val="7826502A"/>
    <w:rsid w:val="7833732E"/>
    <w:rsid w:val="785E9FB0"/>
    <w:rsid w:val="78D72E36"/>
    <w:rsid w:val="7939544B"/>
    <w:rsid w:val="796CBF89"/>
    <w:rsid w:val="7989A5EE"/>
    <w:rsid w:val="798AFE1D"/>
    <w:rsid w:val="79995C68"/>
    <w:rsid w:val="799B55A1"/>
    <w:rsid w:val="79A5CCE3"/>
    <w:rsid w:val="79C2208B"/>
    <w:rsid w:val="79C278DB"/>
    <w:rsid w:val="79DF55DE"/>
    <w:rsid w:val="7A0D6C51"/>
    <w:rsid w:val="7A69D4CC"/>
    <w:rsid w:val="7A9AB591"/>
    <w:rsid w:val="7ADBB071"/>
    <w:rsid w:val="7AE21A2C"/>
    <w:rsid w:val="7B586146"/>
    <w:rsid w:val="7B688BF7"/>
    <w:rsid w:val="7B6A967D"/>
    <w:rsid w:val="7B8FF216"/>
    <w:rsid w:val="7BAE4D0D"/>
    <w:rsid w:val="7BAF68CF"/>
    <w:rsid w:val="7BD3AF7D"/>
    <w:rsid w:val="7C318DC4"/>
    <w:rsid w:val="7C458F3F"/>
    <w:rsid w:val="7C6617EB"/>
    <w:rsid w:val="7C7895BD"/>
    <w:rsid w:val="7CDC7685"/>
    <w:rsid w:val="7CEE443D"/>
    <w:rsid w:val="7D3D61F5"/>
    <w:rsid w:val="7D4C8CBD"/>
    <w:rsid w:val="7D701756"/>
    <w:rsid w:val="7D76704A"/>
    <w:rsid w:val="7DC60912"/>
    <w:rsid w:val="7DC6D260"/>
    <w:rsid w:val="7DCC0A98"/>
    <w:rsid w:val="7DEEF080"/>
    <w:rsid w:val="7DFAF5A9"/>
    <w:rsid w:val="7DFF5272"/>
    <w:rsid w:val="7E83CAD9"/>
    <w:rsid w:val="7EE0DD74"/>
    <w:rsid w:val="7EF0AE50"/>
    <w:rsid w:val="7F19781D"/>
    <w:rsid w:val="7F4DD9B7"/>
    <w:rsid w:val="7FB7D868"/>
    <w:rsid w:val="7FBC6BEF"/>
    <w:rsid w:val="7FDE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8BA87"/>
  <w15:chartTrackingRefBased/>
  <w15:docId w15:val="{49838586-731A-467E-BFE8-60922402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semiHidden="1" w:unhideWhenUsed="1" w:qFormat="1"/>
    <w:lsdException w:name="heading 3" w:locked="0" w:qFormat="1"/>
    <w:lsdException w:name="heading 4" w:locked="0" w:qFormat="1"/>
    <w:lsdException w:name="heading 5" w:semiHidden="1" w:unhideWhenUsed="1" w:qFormat="1"/>
    <w:lsdException w:name="heading 6" w:locked="0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locked="0" w:uiPriority="99"/>
    <w:lsdException w:name="footer" w:locked="0"/>
    <w:lsdException w:name="caption" w:semiHidden="1" w:unhideWhenUsed="1" w:qFormat="1"/>
    <w:lsdException w:name="Title" w:locked="0" w:qFormat="1"/>
    <w:lsdException w:name="Default Paragraph Font" w:locked="0"/>
    <w:lsdException w:name="Body Text" w:locked="0"/>
    <w:lsdException w:name="Subtitle" w:qFormat="1"/>
    <w:lsdException w:name="Body Text 2" w:locked="0"/>
    <w:lsdException w:name="Body Text 3" w:locked="0"/>
    <w:lsdException w:name="Hyperlink" w:locked="0"/>
    <w:lsdException w:name="Strong" w:locked="0" w:uiPriority="22" w:qFormat="1"/>
    <w:lsdException w:name="Emphasis" w:qFormat="1"/>
    <w:lsdException w:name="Plain Text" w:locked="0" w:uiPriority="99"/>
    <w:lsdException w:name="HTML Top of Form" w:locked="0"/>
    <w:lsdException w:name="HTML Bottom of Form" w:locked="0"/>
    <w:lsdException w:name="Normal (Web)" w:uiPriority="99"/>
    <w:lsdException w:name="HTML Keyboard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locked="0" w:uiPriority="34" w:qFormat="1"/>
    <w:lsdException w:name="Quote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AD1050"/>
    <w:rPr>
      <w:sz w:val="24"/>
      <w:szCs w:val="24"/>
    </w:rPr>
  </w:style>
  <w:style w:type="paragraph" w:styleId="Heading1">
    <w:name w:val="heading 1"/>
    <w:basedOn w:val="Normal"/>
    <w:next w:val="Normal"/>
    <w:qFormat/>
    <w:locked/>
    <w:pPr>
      <w:keepNext/>
      <w:jc w:val="center"/>
      <w:outlineLvl w:val="0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locked/>
    <w:pPr>
      <w:keepNext/>
      <w:ind w:left="708" w:firstLine="708"/>
      <w:jc w:val="both"/>
      <w:outlineLvl w:val="2"/>
    </w:pPr>
    <w:rPr>
      <w:rFonts w:ascii="Univers" w:hAnsi="Univers" w:cs="Univers"/>
      <w:b/>
      <w:bCs/>
      <w:sz w:val="26"/>
      <w:szCs w:val="26"/>
    </w:rPr>
  </w:style>
  <w:style w:type="paragraph" w:styleId="Heading4">
    <w:name w:val="heading 4"/>
    <w:basedOn w:val="Normal"/>
    <w:next w:val="Normal"/>
    <w:qFormat/>
    <w:locked/>
    <w:pPr>
      <w:keepNext/>
      <w:ind w:left="708" w:firstLine="708"/>
      <w:jc w:val="both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locked/>
    <w:rsid w:val="00AF596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locked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pPr>
      <w:tabs>
        <w:tab w:val="center" w:pos="4419"/>
        <w:tab w:val="right" w:pos="8838"/>
      </w:tabs>
    </w:pPr>
  </w:style>
  <w:style w:type="character" w:styleId="Hyperlink">
    <w:name w:val="Hyperlink"/>
    <w:locked/>
    <w:rsid w:val="007B68DF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39"/>
    <w:locked/>
    <w:rsid w:val="00945D7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609FE"/>
    <w:pPr>
      <w:spacing w:line="360" w:lineRule="auto"/>
      <w:jc w:val="both"/>
    </w:pPr>
  </w:style>
  <w:style w:type="paragraph" w:styleId="BodyText2">
    <w:name w:val="Body Text 2"/>
    <w:basedOn w:val="Normal"/>
    <w:rsid w:val="008609FE"/>
    <w:pPr>
      <w:spacing w:line="360" w:lineRule="auto"/>
    </w:pPr>
    <w:rPr>
      <w:rFonts w:ascii="Mangal" w:hAnsi="Mangal"/>
      <w:sz w:val="22"/>
      <w:szCs w:val="22"/>
    </w:rPr>
  </w:style>
  <w:style w:type="paragraph" w:styleId="ListParagraph">
    <w:name w:val="List Paragraph"/>
    <w:basedOn w:val="Normal"/>
    <w:uiPriority w:val="34"/>
    <w:qFormat/>
    <w:locked/>
    <w:rsid w:val="0061572B"/>
    <w:pPr>
      <w:spacing w:before="240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locked/>
    <w:rsid w:val="0051095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51095B"/>
    <w:rPr>
      <w:b/>
      <w:bCs/>
      <w:i/>
      <w:iCs/>
      <w:color w:val="4F81BD"/>
      <w:sz w:val="24"/>
      <w:szCs w:val="24"/>
    </w:rPr>
  </w:style>
  <w:style w:type="character" w:styleId="SubtleEmphasis">
    <w:name w:val="Subtle Emphasis"/>
    <w:uiPriority w:val="19"/>
    <w:qFormat/>
    <w:locked/>
    <w:rsid w:val="0051095B"/>
    <w:rPr>
      <w:i/>
      <w:iCs/>
      <w:color w:val="808080"/>
    </w:rPr>
  </w:style>
  <w:style w:type="paragraph" w:styleId="Title">
    <w:name w:val="Title"/>
    <w:basedOn w:val="Normal"/>
    <w:next w:val="Normal"/>
    <w:link w:val="TitleChar"/>
    <w:qFormat/>
    <w:locked/>
    <w:rsid w:val="0051095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51095B"/>
    <w:rPr>
      <w:rFonts w:ascii="Cambria" w:hAnsi="Cambria"/>
      <w:b/>
      <w:bCs/>
      <w:kern w:val="28"/>
      <w:sz w:val="32"/>
      <w:szCs w:val="32"/>
    </w:rPr>
  </w:style>
  <w:style w:type="paragraph" w:styleId="PlainText">
    <w:name w:val="Plain Text"/>
    <w:basedOn w:val="Normal"/>
    <w:link w:val="PlainTextChar"/>
    <w:uiPriority w:val="99"/>
    <w:unhideWhenUsed/>
    <w:locked/>
    <w:rsid w:val="00E40315"/>
    <w:rPr>
      <w:rFonts w:ascii="Consolas" w:eastAsia="Calibri" w:hAnsi="Consolas" w:cs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E40315"/>
    <w:rPr>
      <w:rFonts w:ascii="Consolas" w:eastAsia="Calibri" w:hAnsi="Consolas" w:cs="Consolas"/>
      <w:sz w:val="21"/>
      <w:szCs w:val="21"/>
      <w:lang w:eastAsia="en-US"/>
    </w:rPr>
  </w:style>
  <w:style w:type="character" w:styleId="Strong">
    <w:name w:val="Strong"/>
    <w:uiPriority w:val="22"/>
    <w:qFormat/>
    <w:locked/>
    <w:rsid w:val="00E40315"/>
    <w:rPr>
      <w:b/>
      <w:bCs/>
    </w:rPr>
  </w:style>
  <w:style w:type="character" w:customStyle="1" w:styleId="FooterChar">
    <w:name w:val="Footer Char"/>
    <w:link w:val="Footer"/>
    <w:rsid w:val="00885F74"/>
    <w:rPr>
      <w:sz w:val="24"/>
      <w:szCs w:val="24"/>
    </w:rPr>
  </w:style>
  <w:style w:type="character" w:customStyle="1" w:styleId="HeaderChar">
    <w:name w:val="Header Char"/>
    <w:link w:val="Header"/>
    <w:uiPriority w:val="99"/>
    <w:rsid w:val="006D50E6"/>
    <w:rPr>
      <w:sz w:val="24"/>
      <w:szCs w:val="24"/>
    </w:rPr>
  </w:style>
  <w:style w:type="paragraph" w:styleId="NormalWeb">
    <w:name w:val="Normal (Web)"/>
    <w:basedOn w:val="Normal"/>
    <w:uiPriority w:val="99"/>
    <w:unhideWhenUsed/>
    <w:locked/>
    <w:rsid w:val="007665E0"/>
    <w:pPr>
      <w:spacing w:before="100" w:beforeAutospacing="1" w:after="100" w:afterAutospacing="1"/>
    </w:pPr>
  </w:style>
  <w:style w:type="table" w:styleId="PlainTable2">
    <w:name w:val="Plain Table 2"/>
    <w:basedOn w:val="TableNormal"/>
    <w:uiPriority w:val="42"/>
    <w:locked/>
    <w:rsid w:val="007665E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FootnoteText">
    <w:name w:val="footnote text"/>
    <w:basedOn w:val="Normal"/>
    <w:link w:val="FootnoteTextChar"/>
    <w:locked/>
    <w:rsid w:val="007665E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665E0"/>
  </w:style>
  <w:style w:type="character" w:styleId="FootnoteReference">
    <w:name w:val="footnote reference"/>
    <w:basedOn w:val="DefaultParagraphFont"/>
    <w:locked/>
    <w:rsid w:val="007665E0"/>
    <w:rPr>
      <w:vertAlign w:val="superscript"/>
    </w:rPr>
  </w:style>
  <w:style w:type="character" w:styleId="CommentReference">
    <w:name w:val="annotation reference"/>
    <w:basedOn w:val="DefaultParagraphFont"/>
    <w:locked/>
    <w:rsid w:val="00143D21"/>
    <w:rPr>
      <w:sz w:val="16"/>
      <w:szCs w:val="16"/>
    </w:rPr>
  </w:style>
  <w:style w:type="paragraph" w:styleId="CommentText">
    <w:name w:val="annotation text"/>
    <w:basedOn w:val="Normal"/>
    <w:link w:val="CommentTextChar"/>
    <w:locked/>
    <w:rsid w:val="00143D2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43D21"/>
  </w:style>
  <w:style w:type="paragraph" w:styleId="BalloonText">
    <w:name w:val="Balloon Text"/>
    <w:basedOn w:val="Normal"/>
    <w:link w:val="BalloonTextChar"/>
    <w:semiHidden/>
    <w:unhideWhenUsed/>
    <w:locked/>
    <w:rsid w:val="00143D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43D21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5E0802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E0802"/>
  </w:style>
  <w:style w:type="character" w:customStyle="1" w:styleId="eop">
    <w:name w:val="eop"/>
    <w:basedOn w:val="DefaultParagraphFont"/>
    <w:rsid w:val="005E0802"/>
  </w:style>
  <w:style w:type="character" w:styleId="FollowedHyperlink">
    <w:name w:val="FollowedHyperlink"/>
    <w:basedOn w:val="DefaultParagraphFont"/>
    <w:locked/>
    <w:rsid w:val="009411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0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instrutherm.com.br/blog/penetrometro-analogico-para-dureza-de-frutas-e-ponto-da-colheit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cedimento_x0020_Relacionado xmlns="ce03834f-a579-4ecb-b47e-e136bae11e47">
      <Value>465</Value>
    </Procedimento_x0020_Relacionado>
    <_ip_UnifiedCompliancePolicyUIAction xmlns="http://schemas.microsoft.com/sharepoint/v3" xsi:nil="true"/>
    <Processo xmlns="ce03834f-a579-4ecb-b47e-e136bae11e47">55</Processo>
    <C_x00f3_digo xmlns="ce03834f-a579-4ecb-b47e-e136bae11e47">FSA - CEFSA154</C_x00f3_digo>
    <_ip_UnifiedCompliancePolicyProperties xmlns="http://schemas.microsoft.com/sharepoint/v3" xsi:nil="true"/>
    <Revis_x00e3_o xmlns="ce03834f-a579-4ecb-b47e-e136bae11e47">5</Revis_x00e3_o>
    <Diretoria_x0020_Respons_x00e1_vel xmlns="ce03834f-a579-4ecb-b47e-e136bae11e47">2</Diretoria_x0020_Respons_x00e1_vel>
    <SharedWithUsers xmlns="948e1b9c-bee8-44de-8cc6-706e5b780eae">
      <UserInfo>
        <DisplayName/>
        <AccountId xsi:nil="true"/>
        <AccountType/>
      </UserInfo>
    </SharedWithUsers>
    <sTATUS xmlns="ce03834f-a579-4ecb-b47e-e136bae11e47">Ativo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1F864CA035244EB7F6E6B9CAD39DD8" ma:contentTypeVersion="32" ma:contentTypeDescription="Crie um novo documento." ma:contentTypeScope="" ma:versionID="548761977a9820edfce1591af657e170">
  <xsd:schema xmlns:xsd="http://www.w3.org/2001/XMLSchema" xmlns:xs="http://www.w3.org/2001/XMLSchema" xmlns:p="http://schemas.microsoft.com/office/2006/metadata/properties" xmlns:ns1="http://schemas.microsoft.com/sharepoint/v3" xmlns:ns2="ce03834f-a579-4ecb-b47e-e136bae11e47" xmlns:ns3="948e1b9c-bee8-44de-8cc6-706e5b780eae" xmlns:ns4="feadaf30-646e-4180-8499-c12b20b15a5f" targetNamespace="http://schemas.microsoft.com/office/2006/metadata/properties" ma:root="true" ma:fieldsID="a22fb8001f3ef26639beb4f845da2cd6" ns1:_="" ns2:_="" ns3:_="" ns4:_="">
    <xsd:import namespace="http://schemas.microsoft.com/sharepoint/v3"/>
    <xsd:import namespace="ce03834f-a579-4ecb-b47e-e136bae11e47"/>
    <xsd:import namespace="948e1b9c-bee8-44de-8cc6-706e5b780eae"/>
    <xsd:import namespace="feadaf30-646e-4180-8499-c12b20b15a5f"/>
    <xsd:element name="properties">
      <xsd:complexType>
        <xsd:sequence>
          <xsd:element name="documentManagement">
            <xsd:complexType>
              <xsd:all>
                <xsd:element ref="ns2:C_x00f3_digo"/>
                <xsd:element ref="ns2:Processo"/>
                <xsd:element ref="ns2:Procedimento_x0020_Relacionado" minOccurs="0"/>
                <xsd:element ref="ns2:Revis_x00e3_o"/>
                <xsd:element ref="ns2:Diretoria_x0020_Respons_x00e1_vel"/>
                <xsd:element ref="ns3:SharedWithUsers" minOccurs="0"/>
                <xsd:element ref="ns3:SharingHintHash" minOccurs="0"/>
                <xsd:element ref="ns3:SharedWithDetails" minOccurs="0"/>
                <xsd:element ref="ns4:LastSharedByUser" minOccurs="0"/>
                <xsd:element ref="ns4:LastSharedByTime" minOccurs="0"/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1:_ip_UnifiedCompliancePolicyProperties" minOccurs="0"/>
                <xsd:element ref="ns1:_ip_UnifiedCompliancePolicyUIActio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03834f-a579-4ecb-b47e-e136bae11e47" elementFormDefault="qualified">
    <xsd:import namespace="http://schemas.microsoft.com/office/2006/documentManagement/types"/>
    <xsd:import namespace="http://schemas.microsoft.com/office/infopath/2007/PartnerControls"/>
    <xsd:element name="C_x00f3_digo" ma:index="8" ma:displayName="Código" ma:internalName="C_x00f3_digo">
      <xsd:simpleType>
        <xsd:restriction base="dms:Text">
          <xsd:maxLength value="255"/>
        </xsd:restriction>
      </xsd:simpleType>
    </xsd:element>
    <xsd:element name="Processo" ma:index="9" ma:displayName="Processo" ma:list="{d04dd076-bcf5-40f0-bcf6-41334a4db14c}" ma:internalName="Processo" ma:readOnly="false" ma:showField="Title">
      <xsd:simpleType>
        <xsd:restriction base="dms:Lookup"/>
      </xsd:simpleType>
    </xsd:element>
    <xsd:element name="Procedimento_x0020_Relacionado" ma:index="10" nillable="true" ma:displayName="Procedimento Relacionado" ma:list="{68c7f2b7-1efa-41dd-b3dd-67762d0802e6}" ma:internalName="Procedimento_x0020_Relacionado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vis_x00e3_o" ma:index="11" ma:displayName="Revisão" ma:decimals="1" ma:internalName="Revis_x00e3_o" ma:percentage="FALSE">
      <xsd:simpleType>
        <xsd:restriction base="dms:Number"/>
      </xsd:simpleType>
    </xsd:element>
    <xsd:element name="Diretoria_x0020_Respons_x00e1_vel" ma:index="12" ma:displayName="Diretoria Responsável" ma:list="{d097f24e-7aa1-4883-bd52-0351a56a9ffd}" ma:internalName="Diretoria_x0020_Respons_x00e1_vel" ma:readOnly="false" ma:showField="Title">
      <xsd:simpleType>
        <xsd:restriction base="dms:Lookup"/>
      </xsd:simpleType>
    </xsd:element>
    <xsd:element name="MediaServiceMetadata" ma:index="1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sTATUS" ma:index="24" nillable="true" ma:displayName="Status" ma:default="Ativo" ma:format="Dropdown" ma:internalName="sTATUS">
      <xsd:simpleType>
        <xsd:restriction base="dms:Choice">
          <xsd:enumeration value="Ativo"/>
          <xsd:enumeration value="Inativo"/>
          <xsd:enumeration value="Não Aplicáve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e1b9c-bee8-44de-8cc6-706e5b780ea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4" nillable="true" ma:displayName="Hash de Dica de Compartilhamento" ma:internalName="SharingHintHash" ma:readOnly="true">
      <xsd:simpleType>
        <xsd:restriction base="dms:Text"/>
      </xsd:simple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daf30-646e-4180-8499-c12b20b15a5f" elementFormDefault="qualified">
    <xsd:import namespace="http://schemas.microsoft.com/office/2006/documentManagement/types"/>
    <xsd:import namespace="http://schemas.microsoft.com/office/infopath/2007/PartnerControls"/>
    <xsd:element name="LastSharedByUser" ma:index="16" nillable="true" ma:displayName="Último Compartilhamento Por Usuário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7" nillable="true" ma:displayName="Último Compartilhamento Por Tempo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277243-EECE-4122-8A92-7730D5523990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87CCF56-62B5-420D-A8A2-10B6AB203932}">
  <ds:schemaRefs>
    <ds:schemaRef ds:uri="http://schemas.microsoft.com/office/2006/metadata/properties"/>
    <ds:schemaRef ds:uri="http://schemas.microsoft.com/office/infopath/2007/PartnerControls"/>
    <ds:schemaRef ds:uri="ce03834f-a579-4ecb-b47e-e136bae11e47"/>
    <ds:schemaRef ds:uri="http://schemas.microsoft.com/sharepoint/v3"/>
    <ds:schemaRef ds:uri="948e1b9c-bee8-44de-8cc6-706e5b780eae"/>
  </ds:schemaRefs>
</ds:datastoreItem>
</file>

<file path=customXml/itemProps3.xml><?xml version="1.0" encoding="utf-8"?>
<ds:datastoreItem xmlns:ds="http://schemas.openxmlformats.org/officeDocument/2006/customXml" ds:itemID="{5F9F7A61-F36E-4835-B230-6D6E68688A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03834f-a579-4ecb-b47e-e136bae11e47"/>
    <ds:schemaRef ds:uri="948e1b9c-bee8-44de-8cc6-706e5b780eae"/>
    <ds:schemaRef ds:uri="feadaf30-646e-4180-8499-c12b20b15a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54F367-522D-4478-9248-6CDA887159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1203</Words>
  <Characters>6863</Characters>
  <Application>Microsoft Office Word</Application>
  <DocSecurity>4</DocSecurity>
  <Lines>57</Lines>
  <Paragraphs>16</Paragraphs>
  <ScaleCrop>false</ScaleCrop>
  <Company>Termomecanica</Company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Elaboração de Artigo Científico do Trabalho de Conclusão de Curso da Faculdade</dc:title>
  <dc:subject/>
  <dc:creator>Colegio</dc:creator>
  <cp:keywords/>
  <dc:description/>
  <cp:lastModifiedBy>MATHEUS ATANAZIO PEREIRA</cp:lastModifiedBy>
  <cp:revision>545</cp:revision>
  <cp:lastPrinted>2009-07-31T20:08:00Z</cp:lastPrinted>
  <dcterms:created xsi:type="dcterms:W3CDTF">2020-07-02T18:09:00Z</dcterms:created>
  <dcterms:modified xsi:type="dcterms:W3CDTF">2023-09-18T02:32:00Z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haredWithUsers">
    <vt:lpwstr/>
  </property>
  <property fmtid="{D5CDD505-2E9C-101B-9397-08002B2CF9AE}" pid="3" name="ContentTypeId">
    <vt:lpwstr>0x010100951F864CA035244EB7F6E6B9CAD39DD8</vt:lpwstr>
  </property>
</Properties>
</file>