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E24D" w14:textId="02D67E51" w:rsidR="00BA055E" w:rsidRDefault="00CB57D4" w:rsidP="00CB57D4">
      <w:pPr>
        <w:spacing w:after="0"/>
        <w:rPr>
          <w:b/>
          <w:bCs/>
        </w:rPr>
      </w:pPr>
      <w:r>
        <w:rPr>
          <w:b/>
          <w:bCs/>
        </w:rPr>
        <w:t>Background</w:t>
      </w:r>
    </w:p>
    <w:p w14:paraId="45745B92" w14:textId="5A85AE09" w:rsidR="00046D02" w:rsidRDefault="004D5213" w:rsidP="00CB57D4">
      <w:pPr>
        <w:spacing w:after="0"/>
      </w:pPr>
      <w:r>
        <w:t>At the end of the onboarding process there is a search CTA, prompting users to look at potential wedding venues. In its current form, c. 45.3% of users respond to this CTA</w:t>
      </w:r>
      <w:r w:rsidR="00046D02">
        <w:t>, which we would like to increase</w:t>
      </w:r>
      <w:r w:rsidR="00696801">
        <w:t xml:space="preserve"> (more searches = more engagement = more enquiries). Two changes were suggested to the onboarding process to see if we could improve this metric.</w:t>
      </w:r>
    </w:p>
    <w:p w14:paraId="4850B3CA" w14:textId="5B0E2AF1" w:rsidR="00CB57D4" w:rsidRDefault="00CB57D4" w:rsidP="00CB57D4">
      <w:pPr>
        <w:spacing w:after="0"/>
        <w:rPr>
          <w:b/>
          <w:bCs/>
        </w:rPr>
      </w:pPr>
    </w:p>
    <w:p w14:paraId="4992423B" w14:textId="557280DC" w:rsidR="00CB57D4" w:rsidRDefault="00CB57D4" w:rsidP="00CB57D4">
      <w:pPr>
        <w:spacing w:after="0"/>
        <w:rPr>
          <w:b/>
          <w:bCs/>
        </w:rPr>
      </w:pPr>
      <w:r>
        <w:rPr>
          <w:b/>
          <w:bCs/>
        </w:rPr>
        <w:t>The Tests</w:t>
      </w:r>
    </w:p>
    <w:p w14:paraId="24C65FD9" w14:textId="14399199" w:rsidR="00696801" w:rsidRDefault="001D63F0" w:rsidP="00696801">
      <w:pPr>
        <w:spacing w:after="0"/>
      </w:pPr>
      <w:r>
        <w:t xml:space="preserve">Variant 0 was the control (no changes). </w:t>
      </w:r>
      <w:r w:rsidR="00696801">
        <w:t xml:space="preserve">The two </w:t>
      </w:r>
      <w:r>
        <w:t>modifications</w:t>
      </w:r>
      <w:r w:rsidR="00696801">
        <w:t xml:space="preserve"> were:</w:t>
      </w:r>
    </w:p>
    <w:p w14:paraId="77B4362B" w14:textId="7EF50BED" w:rsidR="00696801" w:rsidRDefault="00696801" w:rsidP="00696801">
      <w:pPr>
        <w:pStyle w:val="ListParagraph"/>
        <w:numPr>
          <w:ilvl w:val="0"/>
          <w:numId w:val="1"/>
        </w:numPr>
        <w:spacing w:after="0"/>
      </w:pPr>
      <w:r>
        <w:rPr>
          <w:b/>
          <w:bCs/>
        </w:rPr>
        <w:t>Variant 1</w:t>
      </w:r>
      <w:r>
        <w:t>: The option of choosing “Undecided” on the location step of onboarding (leaving only data-entry or SKIP as options).</w:t>
      </w:r>
    </w:p>
    <w:p w14:paraId="0B7AD5C3" w14:textId="43C1F648" w:rsidR="00696801" w:rsidRDefault="00696801" w:rsidP="00696801">
      <w:pPr>
        <w:pStyle w:val="ListParagraph"/>
        <w:numPr>
          <w:ilvl w:val="0"/>
          <w:numId w:val="1"/>
        </w:numPr>
        <w:spacing w:after="0"/>
      </w:pPr>
      <w:r w:rsidRPr="00696801">
        <w:rPr>
          <w:b/>
          <w:bCs/>
        </w:rPr>
        <w:t>Variant 2</w:t>
      </w:r>
      <w:r>
        <w:rPr>
          <w:b/>
          <w:bCs/>
        </w:rPr>
        <w:t>:</w:t>
      </w:r>
      <w:r>
        <w:t xml:space="preserve"> Hid the text around the counts of venues in your location, leaving only “We found some perfect venues for you!”.</w:t>
      </w:r>
    </w:p>
    <w:p w14:paraId="19A1447E" w14:textId="6111234B" w:rsidR="001D63F0" w:rsidRDefault="00060126" w:rsidP="00CB57D4">
      <w:pPr>
        <w:spacing w:after="0"/>
      </w:pPr>
      <w:r>
        <w:t>There aren’t many concerns around the tests which might have unduly influence</w:t>
      </w:r>
      <w:r w:rsidR="00171419">
        <w:t>d</w:t>
      </w:r>
      <w:r>
        <w:t xml:space="preserve"> the results</w:t>
      </w:r>
      <w:r w:rsidR="0059743E">
        <w:t xml:space="preserve"> (although it</w:t>
      </w:r>
      <w:r w:rsidR="00171419">
        <w:t>’</w:t>
      </w:r>
      <w:r w:rsidR="0059743E">
        <w:t>s not clear why the # of users differ for each Variant).</w:t>
      </w:r>
    </w:p>
    <w:p w14:paraId="602B8833" w14:textId="77777777" w:rsidR="001D63F0" w:rsidRDefault="001D63F0" w:rsidP="00CB57D4">
      <w:pPr>
        <w:spacing w:after="0"/>
      </w:pPr>
    </w:p>
    <w:p w14:paraId="4C44FC4A" w14:textId="0FF5F08E" w:rsidR="00CB57D4" w:rsidRDefault="00CB57D4" w:rsidP="00CB57D4">
      <w:pPr>
        <w:spacing w:after="0"/>
        <w:rPr>
          <w:b/>
          <w:bCs/>
        </w:rPr>
      </w:pPr>
      <w:r>
        <w:rPr>
          <w:b/>
          <w:bCs/>
        </w:rPr>
        <w:t>Results</w:t>
      </w:r>
    </w:p>
    <w:p w14:paraId="691A3EC4" w14:textId="42501113" w:rsidR="001D63F0" w:rsidRDefault="001D63F0" w:rsidP="00CB57D4">
      <w:pPr>
        <w:spacing w:after="0"/>
      </w:pPr>
      <w:r>
        <w:t>We tested for an improvement in search CTA %. There was little evidence that variant 1 led to an improvement in search CTA %. However, variant 2 had strong evidence of an improvement (c. 94%</w:t>
      </w:r>
      <w:r w:rsidR="008E02CD">
        <w:t xml:space="preserve"> certainty</w:t>
      </w:r>
      <w:r>
        <w:t>). In the test</w:t>
      </w:r>
      <w:r w:rsidR="00060126">
        <w:t>,</w:t>
      </w:r>
      <w:r>
        <w:t xml:space="preserve"> Variant 2 achieved c. 52.1% response rate to the CTA.</w:t>
      </w:r>
    </w:p>
    <w:p w14:paraId="7595758D" w14:textId="77777777" w:rsidR="001D63F0" w:rsidRPr="001D63F0" w:rsidRDefault="001D63F0" w:rsidP="00CB57D4">
      <w:pPr>
        <w:spacing w:after="0"/>
        <w:rPr>
          <w:sz w:val="10"/>
          <w:szCs w:val="10"/>
        </w:rPr>
      </w:pPr>
    </w:p>
    <w:p w14:paraId="22760F16" w14:textId="31236BE0" w:rsidR="00CB57D4" w:rsidRDefault="001D63F0" w:rsidP="00CB57D4">
      <w:pPr>
        <w:spacing w:after="0"/>
        <w:rPr>
          <w:b/>
          <w:bCs/>
        </w:rPr>
      </w:pPr>
      <w:r w:rsidRPr="001D63F0">
        <w:rPr>
          <w:b/>
          <w:bCs/>
          <w:noProof/>
        </w:rPr>
        <w:drawing>
          <wp:inline distT="0" distB="0" distL="0" distR="0" wp14:anchorId="36EE4652" wp14:editId="2C95F572">
            <wp:extent cx="4908176" cy="307671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2847" cy="3079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C4B8D" w14:textId="1121B727" w:rsidR="00CB57D4" w:rsidRPr="0025212B" w:rsidRDefault="0025212B" w:rsidP="00CB57D4">
      <w:pPr>
        <w:spacing w:after="0"/>
      </w:pPr>
      <w:r>
        <w:t>Logically, “we found some perfect venues for you” is a stronger CTA than simply stating the count of venues in a location. The test suggests this change should be implemented for all users.</w:t>
      </w:r>
    </w:p>
    <w:p w14:paraId="5ECF6E64" w14:textId="77777777" w:rsidR="0025212B" w:rsidRDefault="0025212B" w:rsidP="00CB57D4">
      <w:pPr>
        <w:spacing w:after="0"/>
        <w:rPr>
          <w:b/>
          <w:bCs/>
        </w:rPr>
      </w:pPr>
    </w:p>
    <w:p w14:paraId="7973B0E7" w14:textId="1B4EB031" w:rsidR="0059743E" w:rsidRDefault="0059743E" w:rsidP="0059743E">
      <w:pPr>
        <w:spacing w:after="0"/>
        <w:rPr>
          <w:b/>
          <w:bCs/>
        </w:rPr>
      </w:pPr>
      <w:r>
        <w:rPr>
          <w:b/>
          <w:bCs/>
        </w:rPr>
        <w:t>Further Tests</w:t>
      </w:r>
    </w:p>
    <w:p w14:paraId="34CA0551" w14:textId="7366DF02" w:rsidR="0059743E" w:rsidRPr="0014593E" w:rsidRDefault="0059743E" w:rsidP="0059743E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Instead of a text CTA, it might be interesting to have a</w:t>
      </w:r>
      <w:r w:rsidR="00EE22F9">
        <w:t xml:space="preserve">n </w:t>
      </w:r>
      <w:r>
        <w:t>embedded scroll window, where users can see images of ‘recommended venues’.</w:t>
      </w:r>
      <w:r w:rsidR="0014593E">
        <w:t xml:space="preserve"> The images would be the top results from the search page anyway. When the users clicked through it would take them to the search page. I think users are more likely to click on a lovely image of a country house venue tha</w:t>
      </w:r>
      <w:r w:rsidR="00EE22F9">
        <w:t>n</w:t>
      </w:r>
      <w:r w:rsidR="0014593E">
        <w:t xml:space="preserve"> read text. Plus… you could eventually monetize this</w:t>
      </w:r>
      <w:r w:rsidR="009A7CCC">
        <w:t xml:space="preserve"> (venues pay to appear here).</w:t>
      </w:r>
    </w:p>
    <w:p w14:paraId="3C89F00D" w14:textId="42DF9F62" w:rsidR="00CB57D4" w:rsidRPr="0014593E" w:rsidRDefault="0014593E" w:rsidP="0014593E">
      <w:pPr>
        <w:pStyle w:val="ListParagraph"/>
        <w:numPr>
          <w:ilvl w:val="0"/>
          <w:numId w:val="3"/>
        </w:numPr>
        <w:spacing w:after="0"/>
        <w:rPr>
          <w:b/>
          <w:bCs/>
        </w:rPr>
      </w:pPr>
      <w:r>
        <w:t>Within the framework of this test, I would like to explore the other metrics in the dataset which we would like to improve (e.g. number of searches, number of enquiries).</w:t>
      </w:r>
    </w:p>
    <w:sectPr w:rsidR="00CB57D4" w:rsidRPr="001459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3A7CC1"/>
    <w:multiLevelType w:val="hybridMultilevel"/>
    <w:tmpl w:val="A7C853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9F5BA3"/>
    <w:multiLevelType w:val="hybridMultilevel"/>
    <w:tmpl w:val="7E5AA4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A1DD6"/>
    <w:multiLevelType w:val="hybridMultilevel"/>
    <w:tmpl w:val="BF2A2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D4"/>
    <w:rsid w:val="00026645"/>
    <w:rsid w:val="00046D02"/>
    <w:rsid w:val="00060126"/>
    <w:rsid w:val="0014593E"/>
    <w:rsid w:val="00171419"/>
    <w:rsid w:val="001D63F0"/>
    <w:rsid w:val="0025212B"/>
    <w:rsid w:val="004D5213"/>
    <w:rsid w:val="0059743E"/>
    <w:rsid w:val="00696801"/>
    <w:rsid w:val="008E02CD"/>
    <w:rsid w:val="009A7CCC"/>
    <w:rsid w:val="00CB57D4"/>
    <w:rsid w:val="00D4755D"/>
    <w:rsid w:val="00EE2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DC9BA"/>
  <w15:chartTrackingRefBased/>
  <w15:docId w15:val="{5473C448-617C-4ECA-B748-F52E6168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43E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6801"/>
    <w:pPr>
      <w:ind w:left="720"/>
      <w:contextualSpacing/>
    </w:pPr>
    <w:rPr>
      <w:rFonts w:eastAsia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Hall</dc:creator>
  <cp:keywords/>
  <dc:description/>
  <cp:lastModifiedBy>Matthew Hall</cp:lastModifiedBy>
  <cp:revision>6</cp:revision>
  <dcterms:created xsi:type="dcterms:W3CDTF">2021-10-18T07:34:00Z</dcterms:created>
  <dcterms:modified xsi:type="dcterms:W3CDTF">2021-10-18T09:25:00Z</dcterms:modified>
</cp:coreProperties>
</file>