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7B2B" w14:paraId="168A6C32"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317EF9FC" w14:textId="77777777" w:rsidR="00147B2B" w:rsidRDefault="00000000">
            <w:r>
              <w:rPr>
                <w:b/>
                <w:bCs/>
                <w:color w:val="FFFFFF"/>
                <w:sz w:val="60"/>
                <w:szCs w:val="60"/>
              </w:rPr>
              <w:t>Drink Awareness App</w:t>
            </w:r>
          </w:p>
          <w:p w14:paraId="6F491215" w14:textId="77777777" w:rsidR="00147B2B" w:rsidRDefault="00000000">
            <w:pPr>
              <w:spacing w:before="100" w:after="200"/>
            </w:pPr>
            <w:r>
              <w:rPr>
                <w:color w:val="D6E8F7"/>
                <w:sz w:val="34"/>
                <w:szCs w:val="34"/>
              </w:rPr>
              <w:t>Roadmap</w:t>
            </w:r>
          </w:p>
          <w:p w14:paraId="6147B227" w14:textId="77777777" w:rsidR="00147B2B" w:rsidRDefault="00000000">
            <w:r>
              <w:rPr>
                <w:i/>
                <w:iCs/>
                <w:color w:val="A8C8E8"/>
              </w:rPr>
              <w:t>Eight phases from research to portfolio-ready MVP — 18 May to 18 October 2026.</w:t>
            </w:r>
          </w:p>
        </w:tc>
      </w:tr>
    </w:tbl>
    <w:p w14:paraId="57656E77" w14:textId="77777777" w:rsidR="00147B2B" w:rsidRDefault="00147B2B">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47B2B" w14:paraId="7B43F208"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94B9CD3" w14:textId="77777777" w:rsidR="00147B2B"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CC4371" w14:textId="77777777" w:rsidR="00147B2B" w:rsidRDefault="00000000">
            <w:r>
              <w:rPr>
                <w:sz w:val="20"/>
                <w:szCs w:val="20"/>
              </w:rPr>
              <w:t>Roadmap</w:t>
            </w:r>
          </w:p>
        </w:tc>
      </w:tr>
      <w:tr w:rsidR="00147B2B" w14:paraId="0DEDFEC8"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8A90EA5" w14:textId="77777777" w:rsidR="00147B2B"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A3C5F5" w14:textId="194377CD" w:rsidR="00147B2B" w:rsidRDefault="00000000">
            <w:r>
              <w:rPr>
                <w:sz w:val="20"/>
                <w:szCs w:val="20"/>
              </w:rPr>
              <w:t>v</w:t>
            </w:r>
            <w:r w:rsidR="00B32CB1">
              <w:rPr>
                <w:sz w:val="20"/>
                <w:szCs w:val="20"/>
              </w:rPr>
              <w:t>2</w:t>
            </w:r>
            <w:r>
              <w:rPr>
                <w:sz w:val="20"/>
                <w:szCs w:val="20"/>
              </w:rPr>
              <w:t>.0</w:t>
            </w:r>
          </w:p>
        </w:tc>
      </w:tr>
      <w:tr w:rsidR="00147B2B" w14:paraId="23CA0600"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E53E9A9" w14:textId="77777777" w:rsidR="00147B2B"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3802A2" w14:textId="1FEFF889" w:rsidR="00147B2B" w:rsidRDefault="00B32CB1">
            <w:r>
              <w:rPr>
                <w:sz w:val="20"/>
                <w:szCs w:val="20"/>
              </w:rPr>
              <w:t>8 June 2026</w:t>
            </w:r>
          </w:p>
        </w:tc>
      </w:tr>
      <w:tr w:rsidR="00147B2B" w14:paraId="286F4826"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854FF4D" w14:textId="77777777" w:rsidR="00147B2B"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D2E386" w14:textId="77777777" w:rsidR="00147B2B" w:rsidRDefault="00000000">
            <w:r>
              <w:rPr>
                <w:sz w:val="20"/>
                <w:szCs w:val="20"/>
              </w:rPr>
              <w:t>Matthew Reid</w:t>
            </w:r>
          </w:p>
        </w:tc>
      </w:tr>
      <w:tr w:rsidR="00147B2B" w14:paraId="036E4FB8"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02FA3AF" w14:textId="77777777" w:rsidR="00147B2B"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A74E29" w14:textId="77777777" w:rsidR="00147B2B" w:rsidRDefault="00000000">
            <w:r>
              <w:rPr>
                <w:sz w:val="20"/>
                <w:szCs w:val="20"/>
              </w:rPr>
              <w:t>Drink Awareness App</w:t>
            </w:r>
          </w:p>
        </w:tc>
      </w:tr>
      <w:tr w:rsidR="00147B2B" w14:paraId="6382C5AF"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F4EAA2" w14:textId="77777777" w:rsidR="00147B2B"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3DA29D0" w14:textId="77777777" w:rsidR="00147B2B" w:rsidRDefault="00000000">
            <w:r>
              <w:rPr>
                <w:b/>
                <w:bCs/>
                <w:color w:val="2E6DA4"/>
                <w:sz w:val="20"/>
                <w:szCs w:val="20"/>
              </w:rPr>
              <w:t>Final Draft</w:t>
            </w:r>
          </w:p>
        </w:tc>
      </w:tr>
    </w:tbl>
    <w:p w14:paraId="2AE6C276" w14:textId="77777777" w:rsidR="00147B2B" w:rsidRDefault="00147B2B">
      <w:pPr>
        <w:spacing w:after="480"/>
      </w:pPr>
    </w:p>
    <w:p w14:paraId="71BEF451" w14:textId="77777777" w:rsidR="00147B2B" w:rsidRDefault="00000000">
      <w:pPr>
        <w:spacing w:after="160"/>
      </w:pPr>
      <w:r>
        <w:rPr>
          <w:b/>
          <w:bCs/>
          <w:color w:val="1B3A5C"/>
          <w:sz w:val="24"/>
          <w:szCs w:val="24"/>
        </w:rPr>
        <w:t>Table of Contents</w:t>
      </w:r>
    </w:p>
    <w:p w14:paraId="45AFC442" w14:textId="77777777" w:rsidR="00147B2B" w:rsidRDefault="00147B2B">
      <w:pPr>
        <w:pBdr>
          <w:bottom w:val="single" w:sz="8" w:space="4" w:color="2E6DA4"/>
        </w:pBdr>
        <w:spacing w:after="160"/>
      </w:pPr>
    </w:p>
    <w:p w14:paraId="0308E322" w14:textId="77777777" w:rsidR="00147B2B" w:rsidRDefault="00000000">
      <w:pPr>
        <w:tabs>
          <w:tab w:val="right" w:leader="dot" w:pos="9026"/>
        </w:tabs>
        <w:spacing w:before="50" w:after="50"/>
      </w:pPr>
      <w:r>
        <w:rPr>
          <w:color w:val="1B3A5C"/>
          <w:sz w:val="20"/>
          <w:szCs w:val="20"/>
        </w:rPr>
        <w:t>Executive Summary</w:t>
      </w:r>
      <w:r>
        <w:rPr>
          <w:color w:val="7A9BB5"/>
          <w:sz w:val="20"/>
          <w:szCs w:val="20"/>
        </w:rPr>
        <w:tab/>
        <w:t>2</w:t>
      </w:r>
    </w:p>
    <w:p w14:paraId="06FE49F3" w14:textId="77777777" w:rsidR="00147B2B" w:rsidRDefault="00000000">
      <w:pPr>
        <w:tabs>
          <w:tab w:val="right" w:leader="dot" w:pos="9026"/>
        </w:tabs>
        <w:spacing w:before="50" w:after="50"/>
      </w:pPr>
      <w:r>
        <w:rPr>
          <w:color w:val="1B3A5C"/>
          <w:sz w:val="20"/>
          <w:szCs w:val="20"/>
        </w:rPr>
        <w:t>1.  Roadmap Purpose</w:t>
      </w:r>
      <w:r>
        <w:rPr>
          <w:color w:val="7A9BB5"/>
          <w:sz w:val="20"/>
          <w:szCs w:val="20"/>
        </w:rPr>
        <w:tab/>
        <w:t>2</w:t>
      </w:r>
    </w:p>
    <w:p w14:paraId="6467A467" w14:textId="77777777" w:rsidR="00147B2B" w:rsidRDefault="00000000">
      <w:pPr>
        <w:tabs>
          <w:tab w:val="right" w:leader="dot" w:pos="9026"/>
        </w:tabs>
        <w:spacing w:before="50" w:after="50"/>
      </w:pPr>
      <w:r>
        <w:rPr>
          <w:color w:val="1B3A5C"/>
          <w:sz w:val="20"/>
          <w:szCs w:val="20"/>
        </w:rPr>
        <w:t>2.  Roadmap Overview</w:t>
      </w:r>
      <w:r>
        <w:rPr>
          <w:color w:val="7A9BB5"/>
          <w:sz w:val="20"/>
          <w:szCs w:val="20"/>
        </w:rPr>
        <w:tab/>
        <w:t>2</w:t>
      </w:r>
    </w:p>
    <w:p w14:paraId="771AEBEE" w14:textId="77777777" w:rsidR="00147B2B" w:rsidRDefault="00000000">
      <w:pPr>
        <w:tabs>
          <w:tab w:val="right" w:leader="dot" w:pos="9026"/>
        </w:tabs>
        <w:spacing w:before="50" w:after="50"/>
      </w:pPr>
      <w:r>
        <w:rPr>
          <w:color w:val="1B3A5C"/>
          <w:sz w:val="20"/>
          <w:szCs w:val="20"/>
        </w:rPr>
        <w:t>3.  Roadmap Principles</w:t>
      </w:r>
      <w:r>
        <w:rPr>
          <w:color w:val="7A9BB5"/>
          <w:sz w:val="20"/>
          <w:szCs w:val="20"/>
        </w:rPr>
        <w:tab/>
        <w:t>3</w:t>
      </w:r>
    </w:p>
    <w:p w14:paraId="5EDA0949" w14:textId="77777777" w:rsidR="00147B2B" w:rsidRDefault="00000000">
      <w:pPr>
        <w:tabs>
          <w:tab w:val="right" w:leader="dot" w:pos="9026"/>
        </w:tabs>
        <w:spacing w:before="50" w:after="50"/>
      </w:pPr>
      <w:r>
        <w:rPr>
          <w:color w:val="1B3A5C"/>
          <w:sz w:val="20"/>
          <w:szCs w:val="20"/>
        </w:rPr>
        <w:t>4.  Project Summary Timeline</w:t>
      </w:r>
      <w:r>
        <w:rPr>
          <w:color w:val="7A9BB5"/>
          <w:sz w:val="20"/>
          <w:szCs w:val="20"/>
        </w:rPr>
        <w:tab/>
        <w:t>3</w:t>
      </w:r>
    </w:p>
    <w:p w14:paraId="6DA33139" w14:textId="77777777" w:rsidR="00147B2B" w:rsidRDefault="00000000">
      <w:pPr>
        <w:tabs>
          <w:tab w:val="right" w:leader="dot" w:pos="9026"/>
        </w:tabs>
        <w:spacing w:before="50" w:after="50"/>
      </w:pPr>
      <w:r>
        <w:rPr>
          <w:color w:val="1B3A5C"/>
          <w:sz w:val="20"/>
          <w:szCs w:val="20"/>
        </w:rPr>
        <w:t>5.  Phase 1 — Research and Validation</w:t>
      </w:r>
      <w:r>
        <w:rPr>
          <w:color w:val="7A9BB5"/>
          <w:sz w:val="20"/>
          <w:szCs w:val="20"/>
        </w:rPr>
        <w:tab/>
        <w:t>4</w:t>
      </w:r>
    </w:p>
    <w:p w14:paraId="28A453A4" w14:textId="77777777" w:rsidR="00147B2B" w:rsidRDefault="00000000">
      <w:pPr>
        <w:tabs>
          <w:tab w:val="right" w:leader="dot" w:pos="9026"/>
        </w:tabs>
        <w:spacing w:before="50" w:after="50"/>
      </w:pPr>
      <w:r>
        <w:rPr>
          <w:color w:val="1B3A5C"/>
          <w:sz w:val="20"/>
          <w:szCs w:val="20"/>
        </w:rPr>
        <w:t>6.  Phase 2 — Planning and Backlog</w:t>
      </w:r>
      <w:r>
        <w:rPr>
          <w:color w:val="7A9BB5"/>
          <w:sz w:val="20"/>
          <w:szCs w:val="20"/>
        </w:rPr>
        <w:tab/>
        <w:t>4</w:t>
      </w:r>
    </w:p>
    <w:p w14:paraId="43297ED7" w14:textId="77777777" w:rsidR="00147B2B" w:rsidRDefault="00000000">
      <w:pPr>
        <w:tabs>
          <w:tab w:val="right" w:leader="dot" w:pos="9026"/>
        </w:tabs>
        <w:spacing w:before="50" w:after="50"/>
      </w:pPr>
      <w:r>
        <w:rPr>
          <w:color w:val="1B3A5C"/>
          <w:sz w:val="20"/>
          <w:szCs w:val="20"/>
        </w:rPr>
        <w:t>7.  Phase 3 — UX/UI Design</w:t>
      </w:r>
      <w:r>
        <w:rPr>
          <w:color w:val="7A9BB5"/>
          <w:sz w:val="20"/>
          <w:szCs w:val="20"/>
        </w:rPr>
        <w:tab/>
        <w:t>5</w:t>
      </w:r>
    </w:p>
    <w:p w14:paraId="29F3C3CA" w14:textId="77777777" w:rsidR="00147B2B" w:rsidRDefault="00000000">
      <w:pPr>
        <w:tabs>
          <w:tab w:val="right" w:leader="dot" w:pos="9026"/>
        </w:tabs>
        <w:spacing w:before="50" w:after="50"/>
      </w:pPr>
      <w:r>
        <w:rPr>
          <w:color w:val="1B3A5C"/>
          <w:sz w:val="20"/>
          <w:szCs w:val="20"/>
        </w:rPr>
        <w:t>8.  Phase 4 — Technical Setup</w:t>
      </w:r>
      <w:r>
        <w:rPr>
          <w:color w:val="7A9BB5"/>
          <w:sz w:val="20"/>
          <w:szCs w:val="20"/>
        </w:rPr>
        <w:tab/>
        <w:t>5</w:t>
      </w:r>
    </w:p>
    <w:p w14:paraId="07AAF361" w14:textId="77777777" w:rsidR="00147B2B" w:rsidRDefault="00000000">
      <w:pPr>
        <w:tabs>
          <w:tab w:val="right" w:leader="dot" w:pos="9026"/>
        </w:tabs>
        <w:spacing w:before="50" w:after="50"/>
      </w:pPr>
      <w:r>
        <w:rPr>
          <w:color w:val="1B3A5C"/>
          <w:sz w:val="20"/>
          <w:szCs w:val="20"/>
        </w:rPr>
        <w:t>9.  Phase 5 — Core Feature Build</w:t>
      </w:r>
      <w:r>
        <w:rPr>
          <w:color w:val="7A9BB5"/>
          <w:sz w:val="20"/>
          <w:szCs w:val="20"/>
        </w:rPr>
        <w:tab/>
        <w:t>6</w:t>
      </w:r>
    </w:p>
    <w:p w14:paraId="44477F4B" w14:textId="77777777" w:rsidR="00147B2B" w:rsidRDefault="00000000">
      <w:pPr>
        <w:tabs>
          <w:tab w:val="right" w:leader="dot" w:pos="9026"/>
        </w:tabs>
        <w:spacing w:before="50" w:after="50"/>
      </w:pPr>
      <w:r>
        <w:rPr>
          <w:color w:val="1B3A5C"/>
          <w:sz w:val="20"/>
          <w:szCs w:val="20"/>
        </w:rPr>
        <w:t>10. Phase 6 — Polish, Testing and Iteration</w:t>
      </w:r>
      <w:r>
        <w:rPr>
          <w:color w:val="7A9BB5"/>
          <w:sz w:val="20"/>
          <w:szCs w:val="20"/>
        </w:rPr>
        <w:tab/>
        <w:t>6</w:t>
      </w:r>
    </w:p>
    <w:p w14:paraId="05EB3CC9" w14:textId="77777777" w:rsidR="00147B2B" w:rsidRDefault="00000000">
      <w:pPr>
        <w:tabs>
          <w:tab w:val="right" w:leader="dot" w:pos="9026"/>
        </w:tabs>
        <w:spacing w:before="50" w:after="50"/>
      </w:pPr>
      <w:r>
        <w:rPr>
          <w:color w:val="1B3A5C"/>
          <w:sz w:val="20"/>
          <w:szCs w:val="20"/>
        </w:rPr>
        <w:t>11. Phase 7 — Deployment Prep</w:t>
      </w:r>
      <w:r>
        <w:rPr>
          <w:color w:val="7A9BB5"/>
          <w:sz w:val="20"/>
          <w:szCs w:val="20"/>
        </w:rPr>
        <w:tab/>
        <w:t>7</w:t>
      </w:r>
    </w:p>
    <w:p w14:paraId="2C87AB03" w14:textId="77777777" w:rsidR="00147B2B" w:rsidRDefault="00000000">
      <w:pPr>
        <w:tabs>
          <w:tab w:val="right" w:leader="dot" w:pos="9026"/>
        </w:tabs>
        <w:spacing w:before="50" w:after="50"/>
      </w:pPr>
      <w:r>
        <w:rPr>
          <w:color w:val="1B3A5C"/>
          <w:sz w:val="20"/>
          <w:szCs w:val="20"/>
        </w:rPr>
        <w:t>12. Phase 8 — MVP Deployment and Portfolio Release</w:t>
      </w:r>
      <w:r>
        <w:rPr>
          <w:color w:val="7A9BB5"/>
          <w:sz w:val="20"/>
          <w:szCs w:val="20"/>
        </w:rPr>
        <w:tab/>
        <w:t>7</w:t>
      </w:r>
    </w:p>
    <w:p w14:paraId="6BB84A35" w14:textId="77777777" w:rsidR="00147B2B" w:rsidRDefault="00000000">
      <w:pPr>
        <w:tabs>
          <w:tab w:val="right" w:leader="dot" w:pos="9026"/>
        </w:tabs>
        <w:spacing w:before="50" w:after="50"/>
      </w:pPr>
      <w:r>
        <w:rPr>
          <w:color w:val="1B3A5C"/>
          <w:sz w:val="20"/>
          <w:szCs w:val="20"/>
        </w:rPr>
        <w:t>13. Milestone Summary</w:t>
      </w:r>
      <w:r>
        <w:rPr>
          <w:color w:val="7A9BB5"/>
          <w:sz w:val="20"/>
          <w:szCs w:val="20"/>
        </w:rPr>
        <w:tab/>
        <w:t>8</w:t>
      </w:r>
    </w:p>
    <w:p w14:paraId="1803D555" w14:textId="77777777" w:rsidR="00147B2B" w:rsidRDefault="00000000">
      <w:pPr>
        <w:tabs>
          <w:tab w:val="right" w:leader="dot" w:pos="9026"/>
        </w:tabs>
        <w:spacing w:before="50" w:after="50"/>
      </w:pPr>
      <w:r>
        <w:rPr>
          <w:color w:val="1B3A5C"/>
          <w:sz w:val="20"/>
          <w:szCs w:val="20"/>
        </w:rPr>
        <w:t>14. Documentation Deliverables</w:t>
      </w:r>
      <w:r>
        <w:rPr>
          <w:color w:val="7A9BB5"/>
          <w:sz w:val="20"/>
          <w:szCs w:val="20"/>
        </w:rPr>
        <w:tab/>
        <w:t>8</w:t>
      </w:r>
    </w:p>
    <w:p w14:paraId="661BDDF1" w14:textId="77777777" w:rsidR="00147B2B" w:rsidRDefault="00000000">
      <w:pPr>
        <w:tabs>
          <w:tab w:val="right" w:leader="dot" w:pos="9026"/>
        </w:tabs>
        <w:spacing w:before="50" w:after="50"/>
      </w:pPr>
      <w:r>
        <w:rPr>
          <w:color w:val="1B3A5C"/>
          <w:sz w:val="20"/>
          <w:szCs w:val="20"/>
        </w:rPr>
        <w:t>15. MVP Feature Delivery Plan</w:t>
      </w:r>
      <w:r>
        <w:rPr>
          <w:color w:val="7A9BB5"/>
          <w:sz w:val="20"/>
          <w:szCs w:val="20"/>
        </w:rPr>
        <w:tab/>
        <w:t>9</w:t>
      </w:r>
    </w:p>
    <w:p w14:paraId="561E4C01" w14:textId="77777777" w:rsidR="00147B2B" w:rsidRDefault="00000000">
      <w:pPr>
        <w:tabs>
          <w:tab w:val="right" w:leader="dot" w:pos="9026"/>
        </w:tabs>
        <w:spacing w:before="50" w:after="50"/>
      </w:pPr>
      <w:r>
        <w:rPr>
          <w:color w:val="1B3A5C"/>
          <w:sz w:val="20"/>
          <w:szCs w:val="20"/>
        </w:rPr>
        <w:t>16. Risks and Contingency</w:t>
      </w:r>
      <w:r>
        <w:rPr>
          <w:color w:val="7A9BB5"/>
          <w:sz w:val="20"/>
          <w:szCs w:val="20"/>
        </w:rPr>
        <w:tab/>
        <w:t>9</w:t>
      </w:r>
    </w:p>
    <w:p w14:paraId="635699F4" w14:textId="77777777" w:rsidR="00147B2B" w:rsidRDefault="00000000">
      <w:pPr>
        <w:tabs>
          <w:tab w:val="right" w:leader="dot" w:pos="9026"/>
        </w:tabs>
        <w:spacing w:before="50" w:after="50"/>
      </w:pPr>
      <w:r>
        <w:rPr>
          <w:color w:val="1B3A5C"/>
          <w:sz w:val="20"/>
          <w:szCs w:val="20"/>
        </w:rPr>
        <w:t>17. Success Criteria</w:t>
      </w:r>
      <w:r>
        <w:rPr>
          <w:color w:val="7A9BB5"/>
          <w:sz w:val="20"/>
          <w:szCs w:val="20"/>
        </w:rPr>
        <w:tab/>
        <w:t>10</w:t>
      </w:r>
    </w:p>
    <w:p w14:paraId="0C5D0C72" w14:textId="77777777" w:rsidR="00147B2B" w:rsidRDefault="00000000">
      <w:pPr>
        <w:tabs>
          <w:tab w:val="right" w:leader="dot" w:pos="9026"/>
        </w:tabs>
        <w:spacing w:before="50" w:after="50"/>
      </w:pPr>
      <w:r>
        <w:rPr>
          <w:color w:val="1B3A5C"/>
          <w:sz w:val="20"/>
          <w:szCs w:val="20"/>
        </w:rPr>
        <w:t>18. Summary</w:t>
      </w:r>
      <w:r>
        <w:rPr>
          <w:color w:val="7A9BB5"/>
          <w:sz w:val="20"/>
          <w:szCs w:val="20"/>
        </w:rPr>
        <w:tab/>
        <w:t>10</w:t>
      </w:r>
    </w:p>
    <w:p w14:paraId="68B32CFB" w14:textId="77777777" w:rsidR="00147B2B" w:rsidRDefault="00000000">
      <w:r>
        <w:br w:type="page"/>
      </w:r>
    </w:p>
    <w:p w14:paraId="3CD18289" w14:textId="77777777" w:rsidR="00147B2B" w:rsidRDefault="00147B2B">
      <w:pPr>
        <w:sectPr w:rsidR="00147B2B">
          <w:pgSz w:w="12240" w:h="15840"/>
          <w:pgMar w:top="1440" w:right="1440" w:bottom="1440" w:left="1440" w:header="708" w:footer="708" w:gutter="0"/>
          <w:cols w:space="720"/>
          <w:docGrid w:linePitch="360"/>
        </w:sectPr>
      </w:pPr>
    </w:p>
    <w:p w14:paraId="4C898415" w14:textId="77777777" w:rsidR="00147B2B"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7B2B" w14:paraId="3A7FF331"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529CE9F4" w14:textId="77777777" w:rsidR="00147B2B" w:rsidRDefault="00000000">
            <w:pPr>
              <w:spacing w:after="120"/>
              <w:jc w:val="both"/>
            </w:pPr>
            <w:r>
              <w:t>This roadmap defines the planned development path for the Drink Awareness App from 18 May 2026 to 18 October 2026. The project is structured across eight phases: Research and Validation, Planning and Backlog, UX/UI Design, Technical Setup, Core Feature Build, Polish and Testing, Deployment Prep, and MVP Deployment.</w:t>
            </w:r>
          </w:p>
          <w:p w14:paraId="68C804B0" w14:textId="77777777" w:rsidR="00147B2B" w:rsidRDefault="00000000">
            <w:pPr>
              <w:spacing w:after="120"/>
              <w:jc w:val="both"/>
            </w:pPr>
            <w:r>
              <w:t>Each phase has a defined date range, set of activities and expected outputs. The milestone summary in Section 13 provides a single-page view of all nine key milestones and their target dates. The roadmap is designed to be used alongside all other project documents, which are cross-referenced in Section 14.</w:t>
            </w:r>
          </w:p>
          <w:p w14:paraId="5C68C5FA" w14:textId="77777777" w:rsidR="00147B2B" w:rsidRDefault="00000000">
            <w:r>
              <w:rPr>
                <w:b/>
                <w:bCs/>
                <w:color w:val="1B3A5C"/>
              </w:rPr>
              <w:t>The project is currently in Phase 1. Phase 2 (Planning and Backlog) begins 1 June 2026.</w:t>
            </w:r>
          </w:p>
        </w:tc>
      </w:tr>
    </w:tbl>
    <w:p w14:paraId="59A183CE" w14:textId="77777777" w:rsidR="00147B2B" w:rsidRDefault="00000000">
      <w:pPr>
        <w:pStyle w:val="Heading1"/>
        <w:pBdr>
          <w:bottom w:val="single" w:sz="4" w:space="4" w:color="2E6DA4"/>
        </w:pBdr>
      </w:pPr>
      <w:r>
        <w:t>1.  Roadmap Purpose</w:t>
      </w:r>
    </w:p>
    <w:p w14:paraId="244A49FC" w14:textId="77777777" w:rsidR="00147B2B" w:rsidRDefault="00000000">
      <w:pPr>
        <w:spacing w:after="120"/>
        <w:jc w:val="both"/>
      </w:pPr>
      <w:r>
        <w:t>The purpose of this roadmap is to outline the planned project timeline for the Drink Awareness App. It breaks the project into clear phases, identifies the main activities for each phase, and defines the key outputs expected before the MVP is ready for demonstration and portfolio use.</w:t>
      </w:r>
    </w:p>
    <w:p w14:paraId="5104FB59" w14:textId="77777777" w:rsidR="00147B2B" w:rsidRDefault="00000000">
      <w:pPr>
        <w:spacing w:after="120"/>
        <w:jc w:val="both"/>
      </w:pPr>
      <w:r>
        <w:t>The roadmap is intended to keep the project realistic, organised and focused. It should be used alongside the product brief, research plan, interview questions, MVP scope, feature backlog, competitor analysis, and assumptions and risks spreadsheet.</w:t>
      </w:r>
    </w:p>
    <w:p w14:paraId="472B6504" w14:textId="77777777" w:rsidR="00147B2B" w:rsidRDefault="00000000">
      <w:pPr>
        <w:pStyle w:val="Heading1"/>
        <w:pBdr>
          <w:bottom w:val="single" w:sz="4" w:space="4" w:color="2E6DA4"/>
        </w:pBdr>
      </w:pPr>
      <w:r>
        <w:t>2.  Roadmap Overview</w:t>
      </w:r>
    </w:p>
    <w:p w14:paraId="66CF2291" w14:textId="77777777" w:rsidR="00147B2B" w:rsidRDefault="00000000">
      <w:pPr>
        <w:spacing w:after="120"/>
        <w:jc w:val="both"/>
      </w:pPr>
      <w:r>
        <w:t>Drink Awareness App is a planned mobile app for iOS and Android that helps adults aged 18+ discover pubs and bars, view venue details, browse drink menus and prices, manually log drinks, review daily and weekly summaries, and receive AI-generated insights to support healthier drinking awareness.</w:t>
      </w:r>
    </w:p>
    <w:p w14:paraId="336E05E5" w14:textId="77777777" w:rsidR="00147B2B" w:rsidRDefault="00000000">
      <w:pPr>
        <w:spacing w:after="120"/>
        <w:jc w:val="both"/>
      </w:pPr>
      <w:r>
        <w:t>The roadmap starts from the project start date of 18 May 2026 and works towards an MVP deployment and portfolio-ready release by 18 October 2026 — a total of five months across eight structured phases.</w:t>
      </w:r>
    </w:p>
    <w:p w14:paraId="1EE4E747" w14:textId="77777777" w:rsidR="00147B2B" w:rsidRDefault="00000000">
      <w:pPr>
        <w:pStyle w:val="Heading1"/>
        <w:pBdr>
          <w:bottom w:val="single" w:sz="4" w:space="4" w:color="2E6DA4"/>
        </w:pBdr>
      </w:pPr>
      <w:r>
        <w:t>3.  Roadmap Principles</w:t>
      </w:r>
    </w:p>
    <w:p w14:paraId="4E895467" w14:textId="77777777" w:rsidR="00147B2B" w:rsidRDefault="00000000">
      <w:pPr>
        <w:spacing w:after="120"/>
        <w:jc w:val="both"/>
      </w:pPr>
      <w:r>
        <w:t>The roadmap will be guided by the following principles:</w:t>
      </w:r>
    </w:p>
    <w:p w14:paraId="0577C372" w14:textId="77777777" w:rsidR="00147B2B" w:rsidRDefault="00000000">
      <w:pPr>
        <w:pStyle w:val="ListParagraph"/>
        <w:numPr>
          <w:ilvl w:val="0"/>
          <w:numId w:val="2"/>
        </w:numPr>
        <w:spacing w:before="40" w:after="40"/>
      </w:pPr>
      <w:r>
        <w:t xml:space="preserve">Keep the MVP </w:t>
      </w:r>
      <w:proofErr w:type="gramStart"/>
      <w:r>
        <w:t>focused on the agreed core features at all times</w:t>
      </w:r>
      <w:proofErr w:type="gramEnd"/>
      <w:r>
        <w:t>.</w:t>
      </w:r>
    </w:p>
    <w:p w14:paraId="5E919F97" w14:textId="77777777" w:rsidR="00147B2B" w:rsidRDefault="00000000">
      <w:pPr>
        <w:pStyle w:val="ListParagraph"/>
        <w:numPr>
          <w:ilvl w:val="0"/>
          <w:numId w:val="2"/>
        </w:numPr>
        <w:spacing w:before="40" w:after="40"/>
      </w:pPr>
      <w:r>
        <w:t>Validate assumptions before committing to complex build decisions.</w:t>
      </w:r>
    </w:p>
    <w:p w14:paraId="13A44005" w14:textId="77777777" w:rsidR="00147B2B" w:rsidRDefault="00000000">
      <w:pPr>
        <w:pStyle w:val="ListParagraph"/>
        <w:numPr>
          <w:ilvl w:val="0"/>
          <w:numId w:val="2"/>
        </w:numPr>
        <w:spacing w:before="40" w:after="40"/>
      </w:pPr>
      <w:r>
        <w:t>Prioritise responsible design because the app relates to alcohol awareness.</w:t>
      </w:r>
    </w:p>
    <w:p w14:paraId="1F38C354" w14:textId="77777777" w:rsidR="00147B2B" w:rsidRDefault="00000000">
      <w:pPr>
        <w:pStyle w:val="ListParagraph"/>
        <w:numPr>
          <w:ilvl w:val="0"/>
          <w:numId w:val="2"/>
        </w:numPr>
        <w:spacing w:before="40" w:after="40"/>
      </w:pPr>
      <w:r>
        <w:t>Use sample or limited venue and menu data where live integrations are not practical for the MVP.</w:t>
      </w:r>
    </w:p>
    <w:p w14:paraId="5FAA3A3E" w14:textId="77777777" w:rsidR="00147B2B" w:rsidRDefault="00000000">
      <w:pPr>
        <w:pStyle w:val="ListParagraph"/>
        <w:numPr>
          <w:ilvl w:val="0"/>
          <w:numId w:val="2"/>
        </w:numPr>
        <w:spacing w:before="40" w:after="40"/>
      </w:pPr>
      <w:r>
        <w:t>Build in small, testable stages rather than attempting all features at once.</w:t>
      </w:r>
    </w:p>
    <w:p w14:paraId="2089365D" w14:textId="77777777" w:rsidR="00147B2B" w:rsidRDefault="00000000">
      <w:pPr>
        <w:pStyle w:val="ListParagraph"/>
        <w:numPr>
          <w:ilvl w:val="0"/>
          <w:numId w:val="2"/>
        </w:numPr>
        <w:spacing w:before="40" w:after="40"/>
      </w:pPr>
      <w:r>
        <w:t>Keep documentation and GitHub commits up to date throughout the project.</w:t>
      </w:r>
    </w:p>
    <w:p w14:paraId="4AF75F75" w14:textId="77777777" w:rsidR="00147B2B" w:rsidRDefault="00000000">
      <w:pPr>
        <w:pStyle w:val="ListParagraph"/>
        <w:numPr>
          <w:ilvl w:val="0"/>
          <w:numId w:val="2"/>
        </w:numPr>
        <w:spacing w:before="40" w:after="40"/>
      </w:pPr>
      <w:r>
        <w:t>Treat later features as future expansion rather than first-build requirements.</w:t>
      </w:r>
    </w:p>
    <w:p w14:paraId="0F15E4E6" w14:textId="77777777" w:rsidR="00147B2B" w:rsidRDefault="00000000">
      <w:pPr>
        <w:pStyle w:val="Heading1"/>
        <w:pBdr>
          <w:bottom w:val="single" w:sz="4" w:space="4" w:color="2E6DA4"/>
        </w:pBdr>
      </w:pPr>
      <w:r>
        <w:lastRenderedPageBreak/>
        <w:t>4.  Project Summary Timeline</w:t>
      </w:r>
    </w:p>
    <w:p w14:paraId="55FAF36A"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2560"/>
        <w:gridCol w:w="3200"/>
        <w:gridCol w:w="1200"/>
      </w:tblGrid>
      <w:tr w:rsidR="00147B2B" w14:paraId="5A241829" w14:textId="77777777">
        <w:tc>
          <w:tcPr>
            <w:tcW w:w="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20" w:type="dxa"/>
              <w:bottom w:w="100" w:type="dxa"/>
              <w:right w:w="120" w:type="dxa"/>
            </w:tcMar>
            <w:vAlign w:val="center"/>
          </w:tcPr>
          <w:p w14:paraId="17591BA0" w14:textId="77777777" w:rsidR="00147B2B" w:rsidRDefault="00147B2B">
            <w:pPr>
              <w:jc w:val="center"/>
            </w:pPr>
          </w:p>
        </w:tc>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085951A" w14:textId="77777777" w:rsidR="00147B2B" w:rsidRDefault="00000000">
            <w:r>
              <w:rPr>
                <w:b/>
                <w:bCs/>
                <w:color w:val="FFFFFF"/>
                <w:sz w:val="20"/>
                <w:szCs w:val="20"/>
              </w:rPr>
              <w:t>Date Range</w:t>
            </w:r>
          </w:p>
        </w:tc>
        <w:tc>
          <w:tcPr>
            <w:tcW w:w="25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FB5E754" w14:textId="77777777" w:rsidR="00147B2B" w:rsidRDefault="00000000">
            <w:r>
              <w:rPr>
                <w:b/>
                <w:bCs/>
                <w:color w:val="FFFFFF"/>
                <w:sz w:val="20"/>
                <w:szCs w:val="20"/>
              </w:rPr>
              <w:t>Phase</w:t>
            </w:r>
          </w:p>
        </w:tc>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0785608" w14:textId="77777777" w:rsidR="00147B2B" w:rsidRDefault="00000000">
            <w:r>
              <w:rPr>
                <w:b/>
                <w:bCs/>
                <w:color w:val="FFFFFF"/>
                <w:sz w:val="20"/>
                <w:szCs w:val="20"/>
              </w:rPr>
              <w:t>Focus</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3896CE9" w14:textId="77777777" w:rsidR="00147B2B" w:rsidRDefault="00000000">
            <w:pPr>
              <w:jc w:val="center"/>
            </w:pPr>
            <w:r>
              <w:rPr>
                <w:b/>
                <w:bCs/>
                <w:color w:val="FFFFFF"/>
                <w:sz w:val="18"/>
                <w:szCs w:val="18"/>
              </w:rPr>
              <w:t>Status</w:t>
            </w:r>
          </w:p>
        </w:tc>
      </w:tr>
      <w:tr w:rsidR="00147B2B" w14:paraId="37C510A1" w14:textId="77777777">
        <w:tc>
          <w:tcPr>
            <w:tcW w:w="400" w:type="dxa"/>
            <w:tcBorders>
              <w:top w:val="single" w:sz="1" w:space="0" w:color="C5D8EC"/>
              <w:left w:val="single" w:sz="1" w:space="0" w:color="C5D8EC"/>
              <w:bottom w:val="single" w:sz="1" w:space="0" w:color="C5D8EC"/>
              <w:right w:val="single" w:sz="1" w:space="0" w:color="C5D8EC"/>
            </w:tcBorders>
            <w:shd w:val="clear" w:color="auto" w:fill="2E6DA4"/>
            <w:tcMar>
              <w:top w:w="100" w:type="dxa"/>
              <w:left w:w="120" w:type="dxa"/>
              <w:bottom w:w="100" w:type="dxa"/>
              <w:right w:w="120" w:type="dxa"/>
            </w:tcMar>
            <w:vAlign w:val="center"/>
          </w:tcPr>
          <w:p w14:paraId="35BFBDDA" w14:textId="77777777" w:rsidR="00147B2B" w:rsidRDefault="00000000">
            <w:pPr>
              <w:jc w:val="center"/>
            </w:pPr>
            <w:r>
              <w:rPr>
                <w:b/>
                <w:bCs/>
                <w:color w:val="FFFFFF"/>
                <w:sz w:val="20"/>
                <w:szCs w:val="20"/>
              </w:rPr>
              <w:t>1</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7E32FAF" w14:textId="77777777" w:rsidR="00147B2B" w:rsidRDefault="00000000">
            <w:r>
              <w:rPr>
                <w:sz w:val="20"/>
                <w:szCs w:val="20"/>
              </w:rPr>
              <w:t>18 May – 31 May 2026</w:t>
            </w:r>
          </w:p>
        </w:tc>
        <w:tc>
          <w:tcPr>
            <w:tcW w:w="2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A91E1A" w14:textId="77777777" w:rsidR="00147B2B" w:rsidRDefault="00000000">
            <w:r>
              <w:rPr>
                <w:sz w:val="20"/>
                <w:szCs w:val="20"/>
              </w:rPr>
              <w:t>Research and Validation</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FF47089" w14:textId="77777777" w:rsidR="00147B2B" w:rsidRDefault="00000000">
            <w:r>
              <w:rPr>
                <w:sz w:val="20"/>
                <w:szCs w:val="20"/>
              </w:rPr>
              <w:t>Validate the problem, review competitors, collect user feedback and confirm MVP direction.</w:t>
            </w:r>
          </w:p>
        </w:tc>
        <w:tc>
          <w:tcPr>
            <w:tcW w:w="1200" w:type="dxa"/>
            <w:tcBorders>
              <w:top w:val="single" w:sz="1" w:space="0" w:color="C5D8EC"/>
              <w:left w:val="single" w:sz="1" w:space="0" w:color="C5D8EC"/>
              <w:bottom w:val="single" w:sz="1" w:space="0" w:color="C5D8EC"/>
              <w:right w:val="single" w:sz="1" w:space="0" w:color="C5D8EC"/>
            </w:tcBorders>
            <w:shd w:val="clear" w:color="auto" w:fill="1A5C35"/>
            <w:tcMar>
              <w:top w:w="100" w:type="dxa"/>
              <w:left w:w="160" w:type="dxa"/>
              <w:bottom w:w="100" w:type="dxa"/>
              <w:right w:w="160" w:type="dxa"/>
            </w:tcMar>
            <w:vAlign w:val="center"/>
          </w:tcPr>
          <w:p w14:paraId="6F8E0E3C" w14:textId="77777777" w:rsidR="00147B2B" w:rsidRDefault="00000000">
            <w:pPr>
              <w:jc w:val="center"/>
            </w:pPr>
            <w:r>
              <w:rPr>
                <w:b/>
                <w:bCs/>
                <w:color w:val="FFFFFF"/>
                <w:sz w:val="18"/>
                <w:szCs w:val="18"/>
              </w:rPr>
              <w:t>In Progress</w:t>
            </w:r>
          </w:p>
        </w:tc>
      </w:tr>
      <w:tr w:rsidR="00147B2B" w14:paraId="1078BB1C" w14:textId="77777777">
        <w:tc>
          <w:tcPr>
            <w:tcW w:w="400" w:type="dxa"/>
            <w:tcBorders>
              <w:top w:val="single" w:sz="1" w:space="0" w:color="C5D8EC"/>
              <w:left w:val="single" w:sz="1" w:space="0" w:color="C5D8EC"/>
              <w:bottom w:val="single" w:sz="1" w:space="0" w:color="C5D8EC"/>
              <w:right w:val="single" w:sz="1" w:space="0" w:color="C5D8EC"/>
            </w:tcBorders>
            <w:shd w:val="clear" w:color="auto" w:fill="1A5C35"/>
            <w:tcMar>
              <w:top w:w="100" w:type="dxa"/>
              <w:left w:w="120" w:type="dxa"/>
              <w:bottom w:w="100" w:type="dxa"/>
              <w:right w:w="120" w:type="dxa"/>
            </w:tcMar>
            <w:vAlign w:val="center"/>
          </w:tcPr>
          <w:p w14:paraId="1E1BBBA5" w14:textId="77777777" w:rsidR="00147B2B" w:rsidRDefault="00000000">
            <w:pPr>
              <w:jc w:val="center"/>
            </w:pPr>
            <w:r>
              <w:rPr>
                <w:b/>
                <w:bCs/>
                <w:color w:val="FFFFFF"/>
                <w:sz w:val="20"/>
                <w:szCs w:val="20"/>
              </w:rPr>
              <w:t>2</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8FA6389" w14:textId="77777777" w:rsidR="00147B2B" w:rsidRDefault="00000000">
            <w:r>
              <w:rPr>
                <w:sz w:val="20"/>
                <w:szCs w:val="20"/>
              </w:rPr>
              <w:t>1 Jun – 14 Jun 2026</w:t>
            </w:r>
          </w:p>
        </w:tc>
        <w:tc>
          <w:tcPr>
            <w:tcW w:w="2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8C95A42" w14:textId="77777777" w:rsidR="00147B2B" w:rsidRDefault="00000000">
            <w:r>
              <w:rPr>
                <w:sz w:val="20"/>
                <w:szCs w:val="20"/>
              </w:rPr>
              <w:t>Planning and Backlog</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F98677F" w14:textId="77777777" w:rsidR="00147B2B" w:rsidRDefault="00000000">
            <w:r>
              <w:rPr>
                <w:sz w:val="20"/>
                <w:szCs w:val="20"/>
              </w:rPr>
              <w:t>Convert research findings into a prioritised backlog and development plan.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4C764F4" w14:textId="77777777" w:rsidR="00147B2B" w:rsidRDefault="00000000">
            <w:pPr>
              <w:jc w:val="center"/>
            </w:pPr>
            <w:r>
              <w:rPr>
                <w:color w:val="7A9BB5"/>
                <w:sz w:val="18"/>
                <w:szCs w:val="18"/>
              </w:rPr>
              <w:t>Not Started</w:t>
            </w:r>
          </w:p>
        </w:tc>
      </w:tr>
      <w:tr w:rsidR="00147B2B" w14:paraId="6A4B567C" w14:textId="77777777">
        <w:tc>
          <w:tcPr>
            <w:tcW w:w="400" w:type="dxa"/>
            <w:tcBorders>
              <w:top w:val="single" w:sz="1" w:space="0" w:color="C5D8EC"/>
              <w:left w:val="single" w:sz="1" w:space="0" w:color="C5D8EC"/>
              <w:bottom w:val="single" w:sz="1" w:space="0" w:color="C5D8EC"/>
              <w:right w:val="single" w:sz="1" w:space="0" w:color="C5D8EC"/>
            </w:tcBorders>
            <w:shd w:val="clear" w:color="auto" w:fill="5C3D1A"/>
            <w:tcMar>
              <w:top w:w="100" w:type="dxa"/>
              <w:left w:w="120" w:type="dxa"/>
              <w:bottom w:w="100" w:type="dxa"/>
              <w:right w:w="120" w:type="dxa"/>
            </w:tcMar>
            <w:vAlign w:val="center"/>
          </w:tcPr>
          <w:p w14:paraId="02AEEC2E" w14:textId="77777777" w:rsidR="00147B2B" w:rsidRDefault="00000000">
            <w:pPr>
              <w:jc w:val="center"/>
            </w:pPr>
            <w:r>
              <w:rPr>
                <w:b/>
                <w:bCs/>
                <w:color w:val="FFFFFF"/>
                <w:sz w:val="20"/>
                <w:szCs w:val="20"/>
              </w:rPr>
              <w:t>3</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BA74D5F" w14:textId="77777777" w:rsidR="00147B2B" w:rsidRDefault="00000000">
            <w:r>
              <w:rPr>
                <w:sz w:val="20"/>
                <w:szCs w:val="20"/>
              </w:rPr>
              <w:t>15 Jun – 28 Jun 2026</w:t>
            </w:r>
          </w:p>
        </w:tc>
        <w:tc>
          <w:tcPr>
            <w:tcW w:w="2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C4FF2E2" w14:textId="77777777" w:rsidR="00147B2B" w:rsidRDefault="00000000">
            <w:r>
              <w:rPr>
                <w:sz w:val="20"/>
                <w:szCs w:val="20"/>
              </w:rPr>
              <w:t>UX/UI Design</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2258982" w14:textId="77777777" w:rsidR="00147B2B" w:rsidRDefault="00000000">
            <w:r>
              <w:rPr>
                <w:sz w:val="20"/>
                <w:szCs w:val="20"/>
              </w:rPr>
              <w:t>Design core screens, user flows and visual direction.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518FA69" w14:textId="77777777" w:rsidR="00147B2B" w:rsidRDefault="00000000">
            <w:pPr>
              <w:jc w:val="center"/>
            </w:pPr>
            <w:r>
              <w:rPr>
                <w:color w:val="7A9BB5"/>
                <w:sz w:val="18"/>
                <w:szCs w:val="18"/>
              </w:rPr>
              <w:t>Not Started</w:t>
            </w:r>
          </w:p>
        </w:tc>
      </w:tr>
      <w:tr w:rsidR="00147B2B" w14:paraId="3FF88A56" w14:textId="77777777">
        <w:tc>
          <w:tcPr>
            <w:tcW w:w="400" w:type="dxa"/>
            <w:tcBorders>
              <w:top w:val="single" w:sz="1" w:space="0" w:color="C5D8EC"/>
              <w:left w:val="single" w:sz="1" w:space="0" w:color="C5D8EC"/>
              <w:bottom w:val="single" w:sz="1" w:space="0" w:color="C5D8EC"/>
              <w:right w:val="single" w:sz="1" w:space="0" w:color="C5D8EC"/>
            </w:tcBorders>
            <w:shd w:val="clear" w:color="auto" w:fill="3D1A5C"/>
            <w:tcMar>
              <w:top w:w="100" w:type="dxa"/>
              <w:left w:w="120" w:type="dxa"/>
              <w:bottom w:w="100" w:type="dxa"/>
              <w:right w:w="120" w:type="dxa"/>
            </w:tcMar>
            <w:vAlign w:val="center"/>
          </w:tcPr>
          <w:p w14:paraId="6741CE60" w14:textId="77777777" w:rsidR="00147B2B" w:rsidRDefault="00000000">
            <w:pPr>
              <w:jc w:val="center"/>
            </w:pPr>
            <w:r>
              <w:rPr>
                <w:b/>
                <w:bCs/>
                <w:color w:val="FFFFFF"/>
                <w:sz w:val="20"/>
                <w:szCs w:val="20"/>
              </w:rPr>
              <w:t>4</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2973854" w14:textId="77777777" w:rsidR="00147B2B" w:rsidRDefault="00000000">
            <w:r>
              <w:rPr>
                <w:sz w:val="20"/>
                <w:szCs w:val="20"/>
              </w:rPr>
              <w:t>29 Jun – 12 Jul 2026</w:t>
            </w:r>
          </w:p>
        </w:tc>
        <w:tc>
          <w:tcPr>
            <w:tcW w:w="2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E58C73B" w14:textId="77777777" w:rsidR="00147B2B" w:rsidRDefault="00000000">
            <w:r>
              <w:rPr>
                <w:sz w:val="20"/>
                <w:szCs w:val="20"/>
              </w:rPr>
              <w:t>Technical Setup</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EDFFEAC" w14:textId="77777777" w:rsidR="00147B2B" w:rsidRDefault="00000000">
            <w:r>
              <w:rPr>
                <w:sz w:val="20"/>
                <w:szCs w:val="20"/>
              </w:rPr>
              <w:t>Prepare app structure, environment, data model and sample data.</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239D6F7" w14:textId="77777777" w:rsidR="00147B2B" w:rsidRDefault="00000000">
            <w:pPr>
              <w:jc w:val="center"/>
            </w:pPr>
            <w:r>
              <w:rPr>
                <w:color w:val="7A9BB5"/>
                <w:sz w:val="18"/>
                <w:szCs w:val="18"/>
              </w:rPr>
              <w:t>Not Started</w:t>
            </w:r>
          </w:p>
        </w:tc>
      </w:tr>
      <w:tr w:rsidR="00147B2B" w14:paraId="5C4309C2" w14:textId="77777777">
        <w:tc>
          <w:tcPr>
            <w:tcW w:w="4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3CDFDF75" w14:textId="77777777" w:rsidR="00147B2B" w:rsidRDefault="00000000">
            <w:pPr>
              <w:jc w:val="center"/>
            </w:pPr>
            <w:r>
              <w:rPr>
                <w:b/>
                <w:bCs/>
                <w:color w:val="FFFFFF"/>
                <w:sz w:val="20"/>
                <w:szCs w:val="20"/>
              </w:rPr>
              <w:t>5</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8C59A7" w14:textId="77777777" w:rsidR="00147B2B" w:rsidRDefault="00000000">
            <w:r>
              <w:rPr>
                <w:sz w:val="20"/>
                <w:szCs w:val="20"/>
              </w:rPr>
              <w:t>13 Jul – 23 Aug 2026</w:t>
            </w:r>
          </w:p>
        </w:tc>
        <w:tc>
          <w:tcPr>
            <w:tcW w:w="2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A5846D0" w14:textId="77777777" w:rsidR="00147B2B" w:rsidRDefault="00000000">
            <w:r>
              <w:rPr>
                <w:sz w:val="20"/>
                <w:szCs w:val="20"/>
              </w:rPr>
              <w:t>Core Feature Build</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7A1902C" w14:textId="77777777" w:rsidR="00147B2B" w:rsidRDefault="00000000">
            <w:r>
              <w:rPr>
                <w:sz w:val="20"/>
                <w:szCs w:val="20"/>
              </w:rPr>
              <w:t>Build all must-have MVP features in priority order.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C24D66D" w14:textId="77777777" w:rsidR="00147B2B" w:rsidRDefault="00000000">
            <w:pPr>
              <w:jc w:val="center"/>
            </w:pPr>
            <w:r>
              <w:rPr>
                <w:color w:val="7A9BB5"/>
                <w:sz w:val="18"/>
                <w:szCs w:val="18"/>
              </w:rPr>
              <w:t>Not Started</w:t>
            </w:r>
          </w:p>
        </w:tc>
      </w:tr>
      <w:tr w:rsidR="00147B2B" w14:paraId="2F81357A" w14:textId="77777777">
        <w:tc>
          <w:tcPr>
            <w:tcW w:w="400" w:type="dxa"/>
            <w:tcBorders>
              <w:top w:val="single" w:sz="1" w:space="0" w:color="C5D8EC"/>
              <w:left w:val="single" w:sz="1" w:space="0" w:color="C5D8EC"/>
              <w:bottom w:val="single" w:sz="1" w:space="0" w:color="C5D8EC"/>
              <w:right w:val="single" w:sz="1" w:space="0" w:color="C5D8EC"/>
            </w:tcBorders>
            <w:shd w:val="clear" w:color="auto" w:fill="5C1A3A"/>
            <w:tcMar>
              <w:top w:w="100" w:type="dxa"/>
              <w:left w:w="120" w:type="dxa"/>
              <w:bottom w:w="100" w:type="dxa"/>
              <w:right w:w="120" w:type="dxa"/>
            </w:tcMar>
            <w:vAlign w:val="center"/>
          </w:tcPr>
          <w:p w14:paraId="12DA428D" w14:textId="77777777" w:rsidR="00147B2B" w:rsidRDefault="00000000">
            <w:pPr>
              <w:jc w:val="center"/>
            </w:pPr>
            <w:r>
              <w:rPr>
                <w:b/>
                <w:bCs/>
                <w:color w:val="FFFFFF"/>
                <w:sz w:val="20"/>
                <w:szCs w:val="20"/>
              </w:rPr>
              <w:t>6</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A37E45A" w14:textId="77777777" w:rsidR="00147B2B" w:rsidRDefault="00000000">
            <w:r>
              <w:rPr>
                <w:sz w:val="20"/>
                <w:szCs w:val="20"/>
              </w:rPr>
              <w:t>24 Aug – 20 Sep 2026</w:t>
            </w:r>
          </w:p>
        </w:tc>
        <w:tc>
          <w:tcPr>
            <w:tcW w:w="2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D403553" w14:textId="77777777" w:rsidR="00147B2B" w:rsidRDefault="00000000">
            <w:r>
              <w:rPr>
                <w:sz w:val="20"/>
                <w:szCs w:val="20"/>
              </w:rPr>
              <w:t>Polish, Testing and Iteration</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34A88D2" w14:textId="77777777" w:rsidR="00147B2B" w:rsidRDefault="00000000">
            <w:r>
              <w:rPr>
                <w:sz w:val="20"/>
                <w:szCs w:val="20"/>
              </w:rPr>
              <w:t>Test, fix issues, improve usability and reach a stable MVP.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D6FA7B2" w14:textId="77777777" w:rsidR="00147B2B" w:rsidRDefault="00000000">
            <w:pPr>
              <w:jc w:val="center"/>
            </w:pPr>
            <w:r>
              <w:rPr>
                <w:color w:val="7A9BB5"/>
                <w:sz w:val="18"/>
                <w:szCs w:val="18"/>
              </w:rPr>
              <w:t>Not Started</w:t>
            </w:r>
          </w:p>
        </w:tc>
      </w:tr>
      <w:tr w:rsidR="00147B2B" w14:paraId="46FA7608" w14:textId="77777777">
        <w:tc>
          <w:tcPr>
            <w:tcW w:w="400" w:type="dxa"/>
            <w:tcBorders>
              <w:top w:val="single" w:sz="1" w:space="0" w:color="C5D8EC"/>
              <w:left w:val="single" w:sz="1" w:space="0" w:color="C5D8EC"/>
              <w:bottom w:val="single" w:sz="1" w:space="0" w:color="C5D8EC"/>
              <w:right w:val="single" w:sz="1" w:space="0" w:color="C5D8EC"/>
            </w:tcBorders>
            <w:shd w:val="clear" w:color="auto" w:fill="1A5C52"/>
            <w:tcMar>
              <w:top w:w="100" w:type="dxa"/>
              <w:left w:w="120" w:type="dxa"/>
              <w:bottom w:w="100" w:type="dxa"/>
              <w:right w:w="120" w:type="dxa"/>
            </w:tcMar>
            <w:vAlign w:val="center"/>
          </w:tcPr>
          <w:p w14:paraId="0AED4CAF" w14:textId="77777777" w:rsidR="00147B2B" w:rsidRDefault="00000000">
            <w:pPr>
              <w:jc w:val="center"/>
            </w:pPr>
            <w:r>
              <w:rPr>
                <w:b/>
                <w:bCs/>
                <w:color w:val="FFFFFF"/>
                <w:sz w:val="20"/>
                <w:szCs w:val="20"/>
              </w:rPr>
              <w:t>7</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CA3945D" w14:textId="77777777" w:rsidR="00147B2B" w:rsidRDefault="00000000">
            <w:r>
              <w:rPr>
                <w:sz w:val="20"/>
                <w:szCs w:val="20"/>
              </w:rPr>
              <w:t>21 Sep – 4 Oct 2026</w:t>
            </w:r>
          </w:p>
        </w:tc>
        <w:tc>
          <w:tcPr>
            <w:tcW w:w="25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A7F95DE" w14:textId="77777777" w:rsidR="00147B2B" w:rsidRDefault="00000000">
            <w:r>
              <w:rPr>
                <w:sz w:val="20"/>
                <w:szCs w:val="20"/>
              </w:rPr>
              <w:t>Deployment Prep</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BA53692" w14:textId="77777777" w:rsidR="00147B2B" w:rsidRDefault="00000000">
            <w:r>
              <w:rPr>
                <w:sz w:val="20"/>
                <w:szCs w:val="20"/>
              </w:rPr>
              <w:t>Prepare for release: checklist, README, screenshots and demo data.</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C2B5F79" w14:textId="77777777" w:rsidR="00147B2B" w:rsidRDefault="00000000">
            <w:pPr>
              <w:jc w:val="center"/>
            </w:pPr>
            <w:r>
              <w:rPr>
                <w:color w:val="7A9BB5"/>
                <w:sz w:val="18"/>
                <w:szCs w:val="18"/>
              </w:rPr>
              <w:t>Not Started</w:t>
            </w:r>
          </w:p>
        </w:tc>
      </w:tr>
      <w:tr w:rsidR="00147B2B" w14:paraId="50D517D6" w14:textId="77777777">
        <w:tc>
          <w:tcPr>
            <w:tcW w:w="400" w:type="dxa"/>
            <w:tcBorders>
              <w:top w:val="single" w:sz="1" w:space="0" w:color="C5D8EC"/>
              <w:left w:val="single" w:sz="1" w:space="0" w:color="C5D8EC"/>
              <w:bottom w:val="single" w:sz="1" w:space="0" w:color="C5D8EC"/>
              <w:right w:val="single" w:sz="1" w:space="0" w:color="C5D8EC"/>
            </w:tcBorders>
            <w:shd w:val="clear" w:color="auto" w:fill="3A5C1A"/>
            <w:tcMar>
              <w:top w:w="100" w:type="dxa"/>
              <w:left w:w="120" w:type="dxa"/>
              <w:bottom w:w="100" w:type="dxa"/>
              <w:right w:w="120" w:type="dxa"/>
            </w:tcMar>
            <w:vAlign w:val="center"/>
          </w:tcPr>
          <w:p w14:paraId="118ED8EA" w14:textId="77777777" w:rsidR="00147B2B" w:rsidRDefault="00000000">
            <w:pPr>
              <w:jc w:val="center"/>
            </w:pPr>
            <w:r>
              <w:rPr>
                <w:b/>
                <w:bCs/>
                <w:color w:val="FFFFFF"/>
                <w:sz w:val="20"/>
                <w:szCs w:val="20"/>
              </w:rPr>
              <w:t>8</w:t>
            </w:r>
          </w:p>
        </w:tc>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02451D7" w14:textId="77777777" w:rsidR="00147B2B" w:rsidRDefault="00000000">
            <w:r>
              <w:rPr>
                <w:sz w:val="20"/>
                <w:szCs w:val="20"/>
              </w:rPr>
              <w:t>5 Oct – 18 Oct 2026</w:t>
            </w:r>
          </w:p>
        </w:tc>
        <w:tc>
          <w:tcPr>
            <w:tcW w:w="25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C646DDC" w14:textId="77777777" w:rsidR="00147B2B" w:rsidRDefault="00000000">
            <w:r>
              <w:rPr>
                <w:sz w:val="20"/>
                <w:szCs w:val="20"/>
              </w:rPr>
              <w:t>MVP Deployment and Release</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3D77913" w14:textId="77777777" w:rsidR="00147B2B" w:rsidRDefault="00000000">
            <w:r>
              <w:rPr>
                <w:sz w:val="20"/>
                <w:szCs w:val="20"/>
              </w:rPr>
              <w:t>Complete the MVP and prepare portfolio-ready evidence.</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C4C93F5" w14:textId="77777777" w:rsidR="00147B2B" w:rsidRDefault="00000000">
            <w:pPr>
              <w:jc w:val="center"/>
            </w:pPr>
            <w:r>
              <w:rPr>
                <w:color w:val="7A9BB5"/>
                <w:sz w:val="18"/>
                <w:szCs w:val="18"/>
              </w:rPr>
              <w:t>Not Started</w:t>
            </w:r>
          </w:p>
        </w:tc>
      </w:tr>
    </w:tbl>
    <w:p w14:paraId="1A005412" w14:textId="77777777" w:rsidR="00147B2B" w:rsidRDefault="00000000">
      <w:pPr>
        <w:pStyle w:val="Heading1"/>
        <w:pBdr>
          <w:bottom w:val="single" w:sz="4" w:space="4" w:color="2E6DA4"/>
        </w:pBdr>
      </w:pPr>
      <w:r>
        <w:t>5.  Phase 1 — Research and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352B4FC3" w14:textId="77777777">
        <w:tc>
          <w:tcPr>
            <w:tcW w:w="1000" w:type="dxa"/>
            <w:tcBorders>
              <w:top w:val="none" w:sz="0" w:space="0" w:color="FFFFFF"/>
              <w:left w:val="none" w:sz="0" w:space="0" w:color="FFFFFF"/>
              <w:bottom w:val="none" w:sz="0" w:space="0" w:color="FFFFFF"/>
              <w:right w:val="none" w:sz="0" w:space="0" w:color="FFFFFF"/>
            </w:tcBorders>
            <w:shd w:val="clear" w:color="auto" w:fill="2E6DA4"/>
            <w:tcMar>
              <w:top w:w="160" w:type="dxa"/>
              <w:left w:w="160" w:type="dxa"/>
              <w:bottom w:w="160" w:type="dxa"/>
              <w:right w:w="160" w:type="dxa"/>
            </w:tcMar>
            <w:vAlign w:val="center"/>
          </w:tcPr>
          <w:p w14:paraId="19A5FC86" w14:textId="77777777" w:rsidR="00147B2B" w:rsidRDefault="00000000">
            <w:pPr>
              <w:jc w:val="center"/>
            </w:pPr>
            <w:r>
              <w:rPr>
                <w:b/>
                <w:bCs/>
                <w:color w:val="FFFFFF"/>
                <w:sz w:val="28"/>
                <w:szCs w:val="28"/>
              </w:rPr>
              <w:t>P1</w:t>
            </w:r>
          </w:p>
        </w:tc>
        <w:tc>
          <w:tcPr>
            <w:tcW w:w="8360" w:type="dxa"/>
            <w:tcBorders>
              <w:top w:val="single" w:sz="4" w:space="0" w:color="2E6DA4"/>
              <w:left w:val="none" w:sz="0" w:space="0" w:color="FFFFFF"/>
              <w:bottom w:val="single" w:sz="4" w:space="0" w:color="2E6DA4"/>
              <w:right w:val="none" w:sz="0" w:space="0" w:color="FFFFFF"/>
            </w:tcBorders>
            <w:shd w:val="clear" w:color="auto" w:fill="F2F5F8"/>
            <w:tcMar>
              <w:top w:w="120" w:type="dxa"/>
              <w:left w:w="240" w:type="dxa"/>
              <w:bottom w:w="120" w:type="dxa"/>
              <w:right w:w="160" w:type="dxa"/>
            </w:tcMar>
          </w:tcPr>
          <w:p w14:paraId="0FD56D2F" w14:textId="77777777" w:rsidR="00147B2B" w:rsidRDefault="00000000">
            <w:r>
              <w:rPr>
                <w:b/>
                <w:bCs/>
                <w:color w:val="1B3A5C"/>
                <w:sz w:val="24"/>
                <w:szCs w:val="24"/>
              </w:rPr>
              <w:t>Research and Validation</w:t>
            </w:r>
          </w:p>
          <w:p w14:paraId="09CA6903" w14:textId="77777777" w:rsidR="00147B2B" w:rsidRDefault="00000000">
            <w:r>
              <w:rPr>
                <w:color w:val="7A9BB5"/>
                <w:sz w:val="20"/>
                <w:szCs w:val="20"/>
              </w:rPr>
              <w:t>18 May – 31 May 2026</w:t>
            </w:r>
          </w:p>
        </w:tc>
      </w:tr>
    </w:tbl>
    <w:p w14:paraId="599FC41B" w14:textId="77777777" w:rsidR="00147B2B" w:rsidRDefault="00147B2B">
      <w:pPr>
        <w:spacing w:after="80"/>
      </w:pPr>
    </w:p>
    <w:p w14:paraId="61331899" w14:textId="77777777" w:rsidR="00147B2B" w:rsidRDefault="00000000">
      <w:pPr>
        <w:spacing w:after="120"/>
        <w:jc w:val="both"/>
      </w:pPr>
      <w:r>
        <w:t>This phase focuses on validating the app idea before deeper planning and design work begins. The aim is to understand whether the problem is meaningful, whether the proposed MVP features are useful, and whether the app can be positioned responsibly.</w:t>
      </w:r>
    </w:p>
    <w:p w14:paraId="004388CB"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01E4DA2B"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9E373BE" w14:textId="77777777" w:rsidR="00147B2B" w:rsidRDefault="00000000">
            <w:r>
              <w:rPr>
                <w:b/>
                <w:bCs/>
                <w:color w:val="FFFFFF"/>
                <w:sz w:val="20"/>
                <w:szCs w:val="20"/>
              </w:rPr>
              <w:t>Activity</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5DC0901" w14:textId="77777777" w:rsidR="00147B2B" w:rsidRDefault="00000000">
            <w:r>
              <w:rPr>
                <w:b/>
                <w:bCs/>
                <w:color w:val="FFFFFF"/>
                <w:sz w:val="20"/>
                <w:szCs w:val="20"/>
              </w:rPr>
              <w:t>Description</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5525071" w14:textId="77777777" w:rsidR="00147B2B" w:rsidRDefault="00000000">
            <w:r>
              <w:rPr>
                <w:b/>
                <w:bCs/>
                <w:color w:val="FFFFFF"/>
                <w:sz w:val="20"/>
                <w:szCs w:val="20"/>
              </w:rPr>
              <w:t>Output</w:t>
            </w:r>
          </w:p>
        </w:tc>
      </w:tr>
      <w:tr w:rsidR="00147B2B" w14:paraId="220DE269" w14:textId="77777777">
        <w:tc>
          <w:tcPr>
            <w:tcW w:w="2200" w:type="dxa"/>
            <w:tcBorders>
              <w:top w:val="single" w:sz="1" w:space="0" w:color="C5D8EC"/>
              <w:left w:val="single" w:sz="8" w:space="0" w:color="2E6DA4"/>
              <w:bottom w:val="single" w:sz="1" w:space="0" w:color="C5D8EC"/>
              <w:right w:val="single" w:sz="1" w:space="0" w:color="C5D8EC"/>
            </w:tcBorders>
            <w:shd w:val="clear" w:color="auto" w:fill="FFFFFF"/>
            <w:tcMar>
              <w:top w:w="100" w:type="dxa"/>
              <w:left w:w="160" w:type="dxa"/>
              <w:bottom w:w="100" w:type="dxa"/>
              <w:right w:w="160" w:type="dxa"/>
            </w:tcMar>
            <w:vAlign w:val="center"/>
          </w:tcPr>
          <w:p w14:paraId="4392524D" w14:textId="77777777" w:rsidR="00147B2B" w:rsidRDefault="00000000">
            <w:r>
              <w:rPr>
                <w:sz w:val="20"/>
                <w:szCs w:val="20"/>
              </w:rPr>
              <w:t>Finalise early documentation</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F6C3408" w14:textId="77777777" w:rsidR="00147B2B" w:rsidRDefault="00000000">
            <w:r>
              <w:rPr>
                <w:sz w:val="20"/>
                <w:szCs w:val="20"/>
              </w:rPr>
              <w:t>Complete and review the product brief, research plan, interview questions and MVP scope.</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5150281" w14:textId="77777777" w:rsidR="00147B2B" w:rsidRDefault="00000000">
            <w:r>
              <w:rPr>
                <w:sz w:val="20"/>
                <w:szCs w:val="20"/>
              </w:rPr>
              <w:t>Clean v1.0 documentation set.</w:t>
            </w:r>
          </w:p>
        </w:tc>
      </w:tr>
      <w:tr w:rsidR="00147B2B" w14:paraId="2A090AA8" w14:textId="77777777">
        <w:tc>
          <w:tcPr>
            <w:tcW w:w="2200" w:type="dxa"/>
            <w:tcBorders>
              <w:top w:val="single" w:sz="1" w:space="0" w:color="C5D8EC"/>
              <w:left w:val="single" w:sz="8" w:space="0" w:color="2E6DA4"/>
              <w:bottom w:val="single" w:sz="1" w:space="0" w:color="C5D8EC"/>
              <w:right w:val="single" w:sz="1" w:space="0" w:color="C5D8EC"/>
            </w:tcBorders>
            <w:shd w:val="clear" w:color="auto" w:fill="FFFFFF"/>
            <w:tcMar>
              <w:top w:w="100" w:type="dxa"/>
              <w:left w:w="160" w:type="dxa"/>
              <w:bottom w:w="100" w:type="dxa"/>
              <w:right w:w="160" w:type="dxa"/>
            </w:tcMar>
            <w:vAlign w:val="center"/>
          </w:tcPr>
          <w:p w14:paraId="09B39DEE" w14:textId="77777777" w:rsidR="00147B2B" w:rsidRDefault="00000000">
            <w:r>
              <w:rPr>
                <w:sz w:val="20"/>
                <w:szCs w:val="20"/>
              </w:rPr>
              <w:lastRenderedPageBreak/>
              <w:t>Competitor research</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ABE6763" w14:textId="77777777" w:rsidR="00147B2B" w:rsidRDefault="00000000">
            <w:r>
              <w:rPr>
                <w:sz w:val="20"/>
                <w:szCs w:val="20"/>
              </w:rPr>
              <w:t>Review alcohol tracking, venue discovery, habit tracking and AI insight tools.</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5911616" w14:textId="77777777" w:rsidR="00147B2B" w:rsidRDefault="00000000">
            <w:r>
              <w:rPr>
                <w:sz w:val="20"/>
                <w:szCs w:val="20"/>
              </w:rPr>
              <w:t>Competitor analysis notes and spreadsheet inputs.</w:t>
            </w:r>
          </w:p>
        </w:tc>
      </w:tr>
      <w:tr w:rsidR="00147B2B" w14:paraId="493A969C" w14:textId="77777777">
        <w:tc>
          <w:tcPr>
            <w:tcW w:w="2200" w:type="dxa"/>
            <w:tcBorders>
              <w:top w:val="single" w:sz="1" w:space="0" w:color="C5D8EC"/>
              <w:left w:val="single" w:sz="8" w:space="0" w:color="2E6DA4"/>
              <w:bottom w:val="single" w:sz="1" w:space="0" w:color="C5D8EC"/>
              <w:right w:val="single" w:sz="1" w:space="0" w:color="C5D8EC"/>
            </w:tcBorders>
            <w:shd w:val="clear" w:color="auto" w:fill="FFFFFF"/>
            <w:tcMar>
              <w:top w:w="100" w:type="dxa"/>
              <w:left w:w="160" w:type="dxa"/>
              <w:bottom w:w="100" w:type="dxa"/>
              <w:right w:w="160" w:type="dxa"/>
            </w:tcMar>
            <w:vAlign w:val="center"/>
          </w:tcPr>
          <w:p w14:paraId="37EA9F81" w14:textId="77777777" w:rsidR="00147B2B" w:rsidRDefault="00000000">
            <w:r>
              <w:rPr>
                <w:sz w:val="20"/>
                <w:szCs w:val="20"/>
              </w:rPr>
              <w:t>User feedback</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EF5F4DA" w14:textId="77777777" w:rsidR="00147B2B" w:rsidRDefault="00000000">
            <w:r>
              <w:rPr>
                <w:sz w:val="20"/>
                <w:szCs w:val="20"/>
              </w:rPr>
              <w:t>Collect early feedback using interview questions and/or a short survey.</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CBF12A1" w14:textId="77777777" w:rsidR="00147B2B" w:rsidRDefault="00000000">
            <w:r>
              <w:rPr>
                <w:sz w:val="20"/>
                <w:szCs w:val="20"/>
              </w:rPr>
              <w:t>User research notes and key patterns.</w:t>
            </w:r>
          </w:p>
        </w:tc>
      </w:tr>
      <w:tr w:rsidR="00147B2B" w14:paraId="5D71B984" w14:textId="77777777">
        <w:tc>
          <w:tcPr>
            <w:tcW w:w="2200" w:type="dxa"/>
            <w:tcBorders>
              <w:top w:val="single" w:sz="1" w:space="0" w:color="C5D8EC"/>
              <w:left w:val="single" w:sz="8" w:space="0" w:color="2E6DA4"/>
              <w:bottom w:val="single" w:sz="1" w:space="0" w:color="C5D8EC"/>
              <w:right w:val="single" w:sz="1" w:space="0" w:color="C5D8EC"/>
            </w:tcBorders>
            <w:shd w:val="clear" w:color="auto" w:fill="FFFFFF"/>
            <w:tcMar>
              <w:top w:w="100" w:type="dxa"/>
              <w:left w:w="160" w:type="dxa"/>
              <w:bottom w:w="100" w:type="dxa"/>
              <w:right w:w="160" w:type="dxa"/>
            </w:tcMar>
            <w:vAlign w:val="center"/>
          </w:tcPr>
          <w:p w14:paraId="67B0BCB4" w14:textId="77777777" w:rsidR="00147B2B" w:rsidRDefault="00000000">
            <w:r>
              <w:rPr>
                <w:sz w:val="20"/>
                <w:szCs w:val="20"/>
              </w:rPr>
              <w:t>Assumption testing</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2444406" w14:textId="77777777" w:rsidR="00147B2B" w:rsidRDefault="00000000">
            <w:r>
              <w:rPr>
                <w:sz w:val="20"/>
                <w:szCs w:val="20"/>
              </w:rPr>
              <w:t>Check whether users value manual logging, venue discovery, summaries and AI insights.</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FF24C9C" w14:textId="77777777" w:rsidR="00147B2B" w:rsidRDefault="00000000">
            <w:r>
              <w:rPr>
                <w:sz w:val="20"/>
                <w:szCs w:val="20"/>
              </w:rPr>
              <w:t>Updated assumptions and risks register.</w:t>
            </w:r>
          </w:p>
        </w:tc>
      </w:tr>
      <w:tr w:rsidR="00147B2B" w14:paraId="00D49EF8" w14:textId="77777777">
        <w:tc>
          <w:tcPr>
            <w:tcW w:w="2200" w:type="dxa"/>
            <w:tcBorders>
              <w:top w:val="single" w:sz="1" w:space="0" w:color="C5D8EC"/>
              <w:left w:val="single" w:sz="8" w:space="0" w:color="2E6DA4"/>
              <w:bottom w:val="single" w:sz="1" w:space="0" w:color="C5D8EC"/>
              <w:right w:val="single" w:sz="1" w:space="0" w:color="C5D8EC"/>
            </w:tcBorders>
            <w:shd w:val="clear" w:color="auto" w:fill="FFFFFF"/>
            <w:tcMar>
              <w:top w:w="100" w:type="dxa"/>
              <w:left w:w="160" w:type="dxa"/>
              <w:bottom w:w="100" w:type="dxa"/>
              <w:right w:w="160" w:type="dxa"/>
            </w:tcMar>
            <w:vAlign w:val="center"/>
          </w:tcPr>
          <w:p w14:paraId="6EE6DA50" w14:textId="77777777" w:rsidR="00147B2B" w:rsidRDefault="00000000">
            <w:r>
              <w:rPr>
                <w:sz w:val="20"/>
                <w:szCs w:val="20"/>
              </w:rPr>
              <w:t>MVP validation</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9521557" w14:textId="77777777" w:rsidR="00147B2B" w:rsidRDefault="00000000">
            <w:r>
              <w:rPr>
                <w:sz w:val="20"/>
                <w:szCs w:val="20"/>
              </w:rPr>
              <w:t>Use findings to confirm or refine the MVP scope before planning begins.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D098232" w14:textId="77777777" w:rsidR="00147B2B" w:rsidRDefault="00000000">
            <w:r>
              <w:rPr>
                <w:sz w:val="20"/>
                <w:szCs w:val="20"/>
              </w:rPr>
              <w:t>Inputs for backlog and planning phase.</w:t>
            </w:r>
          </w:p>
        </w:tc>
      </w:tr>
    </w:tbl>
    <w:p w14:paraId="77E34BA9" w14:textId="77777777" w:rsidR="00147B2B" w:rsidRDefault="00000000">
      <w:pPr>
        <w:pStyle w:val="Heading1"/>
        <w:pBdr>
          <w:bottom w:val="single" w:sz="4" w:space="4" w:color="2E6DA4"/>
        </w:pBdr>
      </w:pPr>
      <w:r>
        <w:t>6.  Phase 2 — Planning and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7E84C5E7" w14:textId="77777777">
        <w:tc>
          <w:tcPr>
            <w:tcW w:w="1000" w:type="dxa"/>
            <w:tcBorders>
              <w:top w:val="none" w:sz="0" w:space="0" w:color="FFFFFF"/>
              <w:left w:val="none" w:sz="0" w:space="0" w:color="FFFFFF"/>
              <w:bottom w:val="none" w:sz="0" w:space="0" w:color="FFFFFF"/>
              <w:right w:val="none" w:sz="0" w:space="0" w:color="FFFFFF"/>
            </w:tcBorders>
            <w:shd w:val="clear" w:color="auto" w:fill="1A5C35"/>
            <w:tcMar>
              <w:top w:w="160" w:type="dxa"/>
              <w:left w:w="160" w:type="dxa"/>
              <w:bottom w:w="160" w:type="dxa"/>
              <w:right w:w="160" w:type="dxa"/>
            </w:tcMar>
            <w:vAlign w:val="center"/>
          </w:tcPr>
          <w:p w14:paraId="65DA7BBE" w14:textId="77777777" w:rsidR="00147B2B" w:rsidRDefault="00000000">
            <w:pPr>
              <w:jc w:val="center"/>
            </w:pPr>
            <w:r>
              <w:rPr>
                <w:b/>
                <w:bCs/>
                <w:color w:val="FFFFFF"/>
                <w:sz w:val="28"/>
                <w:szCs w:val="28"/>
              </w:rPr>
              <w:t>P2</w:t>
            </w:r>
          </w:p>
        </w:tc>
        <w:tc>
          <w:tcPr>
            <w:tcW w:w="8360" w:type="dxa"/>
            <w:tcBorders>
              <w:top w:val="single" w:sz="4" w:space="0" w:color="1A5C35"/>
              <w:left w:val="none" w:sz="0" w:space="0" w:color="FFFFFF"/>
              <w:bottom w:val="single" w:sz="4" w:space="0" w:color="1A5C35"/>
              <w:right w:val="none" w:sz="0" w:space="0" w:color="FFFFFF"/>
            </w:tcBorders>
            <w:shd w:val="clear" w:color="auto" w:fill="F2F5F8"/>
            <w:tcMar>
              <w:top w:w="120" w:type="dxa"/>
              <w:left w:w="240" w:type="dxa"/>
              <w:bottom w:w="120" w:type="dxa"/>
              <w:right w:w="160" w:type="dxa"/>
            </w:tcMar>
          </w:tcPr>
          <w:p w14:paraId="09CA1C3E" w14:textId="77777777" w:rsidR="00147B2B" w:rsidRDefault="00000000">
            <w:r>
              <w:rPr>
                <w:b/>
                <w:bCs/>
                <w:color w:val="1B3A5C"/>
                <w:sz w:val="24"/>
                <w:szCs w:val="24"/>
              </w:rPr>
              <w:t>Planning and Backlog</w:t>
            </w:r>
          </w:p>
          <w:p w14:paraId="29AA1F70" w14:textId="77777777" w:rsidR="00147B2B" w:rsidRDefault="00000000">
            <w:r>
              <w:rPr>
                <w:color w:val="7A9BB5"/>
                <w:sz w:val="20"/>
                <w:szCs w:val="20"/>
              </w:rPr>
              <w:t>1 June – 14 June 2026</w:t>
            </w:r>
          </w:p>
        </w:tc>
      </w:tr>
    </w:tbl>
    <w:p w14:paraId="46A9344A" w14:textId="77777777" w:rsidR="00147B2B" w:rsidRDefault="00147B2B">
      <w:pPr>
        <w:spacing w:after="80"/>
      </w:pPr>
    </w:p>
    <w:p w14:paraId="6447E102" w14:textId="77777777" w:rsidR="00147B2B" w:rsidRDefault="00000000">
      <w:pPr>
        <w:spacing w:after="120"/>
        <w:jc w:val="both"/>
      </w:pPr>
      <w:r>
        <w:t>This phase turns the research and MVP scope into a practical plan for design and development. The main goal is to produce a prioritised backlog and ensure the project has clear requirements before the UX/UI design phase begins.</w:t>
      </w:r>
    </w:p>
    <w:p w14:paraId="348FF9AC"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64549CEE"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269FD33" w14:textId="77777777" w:rsidR="00147B2B" w:rsidRDefault="00000000">
            <w:r>
              <w:rPr>
                <w:b/>
                <w:bCs/>
                <w:color w:val="FFFFFF"/>
                <w:sz w:val="20"/>
                <w:szCs w:val="20"/>
              </w:rPr>
              <w:t>Activity</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7234C79" w14:textId="77777777" w:rsidR="00147B2B" w:rsidRDefault="00000000">
            <w:r>
              <w:rPr>
                <w:b/>
                <w:bCs/>
                <w:color w:val="FFFFFF"/>
                <w:sz w:val="20"/>
                <w:szCs w:val="20"/>
              </w:rPr>
              <w:t>Description</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039613F" w14:textId="77777777" w:rsidR="00147B2B" w:rsidRDefault="00000000">
            <w:r>
              <w:rPr>
                <w:b/>
                <w:bCs/>
                <w:color w:val="FFFFFF"/>
                <w:sz w:val="20"/>
                <w:szCs w:val="20"/>
              </w:rPr>
              <w:t>Output</w:t>
            </w:r>
          </w:p>
        </w:tc>
      </w:tr>
      <w:tr w:rsidR="00147B2B" w14:paraId="2A99A962" w14:textId="77777777">
        <w:tc>
          <w:tcPr>
            <w:tcW w:w="2200" w:type="dxa"/>
            <w:tcBorders>
              <w:top w:val="single" w:sz="1" w:space="0" w:color="C5D8EC"/>
              <w:left w:val="single" w:sz="8" w:space="0" w:color="1A5C35"/>
              <w:bottom w:val="single" w:sz="1" w:space="0" w:color="C5D8EC"/>
              <w:right w:val="single" w:sz="1" w:space="0" w:color="C5D8EC"/>
            </w:tcBorders>
            <w:shd w:val="clear" w:color="auto" w:fill="FFFFFF"/>
            <w:tcMar>
              <w:top w:w="100" w:type="dxa"/>
              <w:left w:w="160" w:type="dxa"/>
              <w:bottom w:w="100" w:type="dxa"/>
              <w:right w:w="160" w:type="dxa"/>
            </w:tcMar>
            <w:vAlign w:val="center"/>
          </w:tcPr>
          <w:p w14:paraId="1D1537CC" w14:textId="77777777" w:rsidR="00147B2B" w:rsidRDefault="00000000">
            <w:r>
              <w:rPr>
                <w:sz w:val="20"/>
                <w:szCs w:val="20"/>
              </w:rPr>
              <w:t>Review research findings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20A3EB6" w14:textId="77777777" w:rsidR="00147B2B" w:rsidRDefault="00000000">
            <w:r>
              <w:rPr>
                <w:sz w:val="20"/>
                <w:szCs w:val="20"/>
              </w:rPr>
              <w:t>Summarise key user needs, concerns and feature priorities from research phase.</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E14AF65" w14:textId="77777777" w:rsidR="00147B2B" w:rsidRDefault="00000000">
            <w:r>
              <w:rPr>
                <w:sz w:val="20"/>
                <w:szCs w:val="20"/>
              </w:rPr>
              <w:t>Research summary and decision notes.</w:t>
            </w:r>
          </w:p>
        </w:tc>
      </w:tr>
      <w:tr w:rsidR="00147B2B" w14:paraId="1434730A" w14:textId="77777777">
        <w:tc>
          <w:tcPr>
            <w:tcW w:w="2200" w:type="dxa"/>
            <w:tcBorders>
              <w:top w:val="single" w:sz="1" w:space="0" w:color="C5D8EC"/>
              <w:left w:val="single" w:sz="8" w:space="0" w:color="1A5C35"/>
              <w:bottom w:val="single" w:sz="1" w:space="0" w:color="C5D8EC"/>
              <w:right w:val="single" w:sz="1" w:space="0" w:color="C5D8EC"/>
            </w:tcBorders>
            <w:shd w:val="clear" w:color="auto" w:fill="FFFFFF"/>
            <w:tcMar>
              <w:top w:w="100" w:type="dxa"/>
              <w:left w:w="160" w:type="dxa"/>
              <w:bottom w:w="100" w:type="dxa"/>
              <w:right w:w="160" w:type="dxa"/>
            </w:tcMar>
            <w:vAlign w:val="center"/>
          </w:tcPr>
          <w:p w14:paraId="6403D975" w14:textId="77777777" w:rsidR="00147B2B" w:rsidRDefault="00000000">
            <w:r>
              <w:rPr>
                <w:sz w:val="20"/>
                <w:szCs w:val="20"/>
              </w:rPr>
              <w:t>Create feature backlog</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2BA5AF0" w14:textId="77777777" w:rsidR="00147B2B" w:rsidRDefault="00000000">
            <w:r>
              <w:rPr>
                <w:sz w:val="20"/>
                <w:szCs w:val="20"/>
              </w:rPr>
              <w:t>Break MVP features into smaller user stories or development tasks.</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23F5F36" w14:textId="77777777" w:rsidR="00147B2B" w:rsidRDefault="00000000">
            <w:r>
              <w:rPr>
                <w:sz w:val="20"/>
                <w:szCs w:val="20"/>
              </w:rPr>
              <w:t>docs/feature-backlog.xlsx</w:t>
            </w:r>
          </w:p>
        </w:tc>
      </w:tr>
      <w:tr w:rsidR="00147B2B" w14:paraId="71B6A774" w14:textId="77777777">
        <w:tc>
          <w:tcPr>
            <w:tcW w:w="2200" w:type="dxa"/>
            <w:tcBorders>
              <w:top w:val="single" w:sz="1" w:space="0" w:color="C5D8EC"/>
              <w:left w:val="single" w:sz="8" w:space="0" w:color="1A5C35"/>
              <w:bottom w:val="single" w:sz="1" w:space="0" w:color="C5D8EC"/>
              <w:right w:val="single" w:sz="1" w:space="0" w:color="C5D8EC"/>
            </w:tcBorders>
            <w:shd w:val="clear" w:color="auto" w:fill="FFFFFF"/>
            <w:tcMar>
              <w:top w:w="100" w:type="dxa"/>
              <w:left w:w="160" w:type="dxa"/>
              <w:bottom w:w="100" w:type="dxa"/>
              <w:right w:w="160" w:type="dxa"/>
            </w:tcMar>
            <w:vAlign w:val="center"/>
          </w:tcPr>
          <w:p w14:paraId="3B2DF7A3" w14:textId="77777777" w:rsidR="00147B2B" w:rsidRDefault="00000000">
            <w:r>
              <w:rPr>
                <w:sz w:val="20"/>
                <w:szCs w:val="20"/>
              </w:rPr>
              <w:t>Update assumptions and risks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D81FA1C" w14:textId="77777777" w:rsidR="00147B2B" w:rsidRDefault="00000000">
            <w:r>
              <w:rPr>
                <w:sz w:val="20"/>
                <w:szCs w:val="20"/>
              </w:rPr>
              <w:t>Track uncertain areas such as manual logging, venue data and AI insight value.</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E64F278" w14:textId="77777777" w:rsidR="00147B2B" w:rsidRDefault="00000000">
            <w:r>
              <w:rPr>
                <w:sz w:val="20"/>
                <w:szCs w:val="20"/>
              </w:rPr>
              <w:t>docs/assumptions-risks.xlsx</w:t>
            </w:r>
          </w:p>
        </w:tc>
      </w:tr>
      <w:tr w:rsidR="00147B2B" w14:paraId="1E6BDF06" w14:textId="77777777">
        <w:tc>
          <w:tcPr>
            <w:tcW w:w="2200" w:type="dxa"/>
            <w:tcBorders>
              <w:top w:val="single" w:sz="1" w:space="0" w:color="C5D8EC"/>
              <w:left w:val="single" w:sz="8" w:space="0" w:color="1A5C35"/>
              <w:bottom w:val="single" w:sz="1" w:space="0" w:color="C5D8EC"/>
              <w:right w:val="single" w:sz="1" w:space="0" w:color="C5D8EC"/>
            </w:tcBorders>
            <w:shd w:val="clear" w:color="auto" w:fill="FFFFFF"/>
            <w:tcMar>
              <w:top w:w="100" w:type="dxa"/>
              <w:left w:w="160" w:type="dxa"/>
              <w:bottom w:w="100" w:type="dxa"/>
              <w:right w:w="160" w:type="dxa"/>
            </w:tcMar>
            <w:vAlign w:val="center"/>
          </w:tcPr>
          <w:p w14:paraId="07430062" w14:textId="77777777" w:rsidR="00147B2B" w:rsidRDefault="00000000">
            <w:r>
              <w:rPr>
                <w:sz w:val="20"/>
                <w:szCs w:val="20"/>
              </w:rPr>
              <w:t>Prioritise requirements</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072712A" w14:textId="77777777" w:rsidR="00147B2B" w:rsidRDefault="00000000">
            <w:r>
              <w:rPr>
                <w:sz w:val="20"/>
                <w:szCs w:val="20"/>
              </w:rPr>
              <w:t>Separate must-have, should-have, could-have and out-of-scope items.</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16C2FA0" w14:textId="77777777" w:rsidR="00147B2B" w:rsidRDefault="00000000">
            <w:r>
              <w:rPr>
                <w:sz w:val="20"/>
                <w:szCs w:val="20"/>
              </w:rPr>
              <w:t>Prioritised MVP backlog.</w:t>
            </w:r>
          </w:p>
        </w:tc>
      </w:tr>
      <w:tr w:rsidR="00147B2B" w14:paraId="2420123D" w14:textId="77777777">
        <w:tc>
          <w:tcPr>
            <w:tcW w:w="2200" w:type="dxa"/>
            <w:tcBorders>
              <w:top w:val="single" w:sz="1" w:space="0" w:color="C5D8EC"/>
              <w:left w:val="single" w:sz="8" w:space="0" w:color="1A5C35"/>
              <w:bottom w:val="single" w:sz="1" w:space="0" w:color="C5D8EC"/>
              <w:right w:val="single" w:sz="1" w:space="0" w:color="C5D8EC"/>
            </w:tcBorders>
            <w:shd w:val="clear" w:color="auto" w:fill="FFFFFF"/>
            <w:tcMar>
              <w:top w:w="100" w:type="dxa"/>
              <w:left w:w="160" w:type="dxa"/>
              <w:bottom w:w="100" w:type="dxa"/>
              <w:right w:w="160" w:type="dxa"/>
            </w:tcMar>
            <w:vAlign w:val="center"/>
          </w:tcPr>
          <w:p w14:paraId="2B57B11D" w14:textId="77777777" w:rsidR="00147B2B" w:rsidRDefault="00000000">
            <w:r>
              <w:rPr>
                <w:sz w:val="20"/>
                <w:szCs w:val="20"/>
              </w:rPr>
              <w:t>Define next tasks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E326765" w14:textId="77777777" w:rsidR="00147B2B" w:rsidRDefault="00000000">
            <w:r>
              <w:rPr>
                <w:sz w:val="20"/>
                <w:szCs w:val="20"/>
              </w:rPr>
              <w:t>Prepare a clear sequence of work for the design and technical setup phases.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EB580EE" w14:textId="77777777" w:rsidR="00147B2B" w:rsidRDefault="00000000">
            <w:r>
              <w:rPr>
                <w:sz w:val="20"/>
                <w:szCs w:val="20"/>
              </w:rPr>
              <w:t>Planning checklist.</w:t>
            </w:r>
          </w:p>
        </w:tc>
      </w:tr>
    </w:tbl>
    <w:p w14:paraId="7D687796" w14:textId="77777777" w:rsidR="00147B2B" w:rsidRDefault="00000000">
      <w:pPr>
        <w:pStyle w:val="Heading1"/>
        <w:pBdr>
          <w:bottom w:val="single" w:sz="4" w:space="4" w:color="2E6DA4"/>
        </w:pBdr>
      </w:pPr>
      <w:r>
        <w:t>7.  Phase 3 — UX/UI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541182C7" w14:textId="77777777">
        <w:tc>
          <w:tcPr>
            <w:tcW w:w="1000" w:type="dxa"/>
            <w:tcBorders>
              <w:top w:val="none" w:sz="0" w:space="0" w:color="FFFFFF"/>
              <w:left w:val="none" w:sz="0" w:space="0" w:color="FFFFFF"/>
              <w:bottom w:val="none" w:sz="0" w:space="0" w:color="FFFFFF"/>
              <w:right w:val="none" w:sz="0" w:space="0" w:color="FFFFFF"/>
            </w:tcBorders>
            <w:shd w:val="clear" w:color="auto" w:fill="5C3D1A"/>
            <w:tcMar>
              <w:top w:w="160" w:type="dxa"/>
              <w:left w:w="160" w:type="dxa"/>
              <w:bottom w:w="160" w:type="dxa"/>
              <w:right w:w="160" w:type="dxa"/>
            </w:tcMar>
            <w:vAlign w:val="center"/>
          </w:tcPr>
          <w:p w14:paraId="2BC0B5FF" w14:textId="77777777" w:rsidR="00147B2B" w:rsidRDefault="00000000">
            <w:pPr>
              <w:jc w:val="center"/>
            </w:pPr>
            <w:r>
              <w:rPr>
                <w:b/>
                <w:bCs/>
                <w:color w:val="FFFFFF"/>
                <w:sz w:val="28"/>
                <w:szCs w:val="28"/>
              </w:rPr>
              <w:t>P3</w:t>
            </w:r>
          </w:p>
        </w:tc>
        <w:tc>
          <w:tcPr>
            <w:tcW w:w="8360" w:type="dxa"/>
            <w:tcBorders>
              <w:top w:val="single" w:sz="4" w:space="0" w:color="5C3D1A"/>
              <w:left w:val="none" w:sz="0" w:space="0" w:color="FFFFFF"/>
              <w:bottom w:val="single" w:sz="4" w:space="0" w:color="5C3D1A"/>
              <w:right w:val="none" w:sz="0" w:space="0" w:color="FFFFFF"/>
            </w:tcBorders>
            <w:shd w:val="clear" w:color="auto" w:fill="F2F5F8"/>
            <w:tcMar>
              <w:top w:w="120" w:type="dxa"/>
              <w:left w:w="240" w:type="dxa"/>
              <w:bottom w:w="120" w:type="dxa"/>
              <w:right w:w="160" w:type="dxa"/>
            </w:tcMar>
          </w:tcPr>
          <w:p w14:paraId="1B12BEE5" w14:textId="77777777" w:rsidR="00147B2B" w:rsidRDefault="00000000">
            <w:r>
              <w:rPr>
                <w:b/>
                <w:bCs/>
                <w:color w:val="1B3A5C"/>
                <w:sz w:val="24"/>
                <w:szCs w:val="24"/>
              </w:rPr>
              <w:t>UX/UI Design</w:t>
            </w:r>
          </w:p>
          <w:p w14:paraId="39322711" w14:textId="77777777" w:rsidR="00147B2B" w:rsidRDefault="00000000">
            <w:r>
              <w:rPr>
                <w:color w:val="7A9BB5"/>
                <w:sz w:val="20"/>
                <w:szCs w:val="20"/>
              </w:rPr>
              <w:t>15 June – 28 June 2026</w:t>
            </w:r>
          </w:p>
        </w:tc>
      </w:tr>
    </w:tbl>
    <w:p w14:paraId="3ED2F0B3" w14:textId="77777777" w:rsidR="00147B2B" w:rsidRDefault="00147B2B">
      <w:pPr>
        <w:spacing w:after="80"/>
      </w:pPr>
    </w:p>
    <w:p w14:paraId="3D68C5CA" w14:textId="77777777" w:rsidR="00147B2B" w:rsidRDefault="00000000">
      <w:pPr>
        <w:spacing w:after="120"/>
        <w:jc w:val="both"/>
      </w:pPr>
      <w:r>
        <w:lastRenderedPageBreak/>
        <w:t xml:space="preserve">This phase defines how the app will look and feel. The design should support quick use during social outings, make summaries easy to understand </w:t>
      </w:r>
      <w:proofErr w:type="gramStart"/>
      <w:r>
        <w:t>at a glance</w:t>
      </w:r>
      <w:proofErr w:type="gramEnd"/>
      <w:r>
        <w:t>, and use a calm, non-judgemental tone throughout.</w:t>
      </w:r>
    </w:p>
    <w:p w14:paraId="7778AA26"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09C8412F"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B2476DA" w14:textId="77777777" w:rsidR="00147B2B" w:rsidRDefault="00000000">
            <w:r>
              <w:rPr>
                <w:b/>
                <w:bCs/>
                <w:color w:val="FFFFFF"/>
                <w:sz w:val="20"/>
                <w:szCs w:val="20"/>
              </w:rPr>
              <w:t>Design Area</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0F07D8E" w14:textId="77777777" w:rsidR="00147B2B" w:rsidRDefault="00000000">
            <w:r>
              <w:rPr>
                <w:b/>
                <w:bCs/>
                <w:color w:val="FFFFFF"/>
                <w:sz w:val="20"/>
                <w:szCs w:val="20"/>
              </w:rPr>
              <w:t>Purpose</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50DB43C" w14:textId="77777777" w:rsidR="00147B2B" w:rsidRDefault="00000000">
            <w:r>
              <w:rPr>
                <w:b/>
                <w:bCs/>
                <w:color w:val="FFFFFF"/>
                <w:sz w:val="20"/>
                <w:szCs w:val="20"/>
              </w:rPr>
              <w:t>Expected Output</w:t>
            </w:r>
          </w:p>
        </w:tc>
      </w:tr>
      <w:tr w:rsidR="00147B2B" w14:paraId="2529D514" w14:textId="77777777">
        <w:tc>
          <w:tcPr>
            <w:tcW w:w="2200" w:type="dxa"/>
            <w:tcBorders>
              <w:top w:val="single" w:sz="1" w:space="0" w:color="C5D8EC"/>
              <w:left w:val="single" w:sz="8" w:space="0" w:color="5C3D1A"/>
              <w:bottom w:val="single" w:sz="1" w:space="0" w:color="C5D8EC"/>
              <w:right w:val="single" w:sz="1" w:space="0" w:color="C5D8EC"/>
            </w:tcBorders>
            <w:shd w:val="clear" w:color="auto" w:fill="FFFFFF"/>
            <w:tcMar>
              <w:top w:w="100" w:type="dxa"/>
              <w:left w:w="160" w:type="dxa"/>
              <w:bottom w:w="100" w:type="dxa"/>
              <w:right w:w="160" w:type="dxa"/>
            </w:tcMar>
            <w:vAlign w:val="center"/>
          </w:tcPr>
          <w:p w14:paraId="62796451" w14:textId="77777777" w:rsidR="00147B2B" w:rsidRDefault="00000000">
            <w:r>
              <w:rPr>
                <w:sz w:val="20"/>
                <w:szCs w:val="20"/>
              </w:rPr>
              <w:t>User journey</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60A52C3" w14:textId="77777777" w:rsidR="00147B2B" w:rsidRDefault="00000000">
            <w:r>
              <w:rPr>
                <w:sz w:val="20"/>
                <w:szCs w:val="20"/>
              </w:rPr>
              <w:t>Map the main flow from opening the app to logging drinks and viewing summaries.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515ECCA" w14:textId="77777777" w:rsidR="00147B2B" w:rsidRDefault="00000000">
            <w:r>
              <w:rPr>
                <w:sz w:val="20"/>
                <w:szCs w:val="20"/>
              </w:rPr>
              <w:t>Core user journey diagram and flow notes.</w:t>
            </w:r>
          </w:p>
        </w:tc>
      </w:tr>
      <w:tr w:rsidR="00147B2B" w14:paraId="0ACF3AFB" w14:textId="77777777">
        <w:tc>
          <w:tcPr>
            <w:tcW w:w="2200" w:type="dxa"/>
            <w:tcBorders>
              <w:top w:val="single" w:sz="1" w:space="0" w:color="C5D8EC"/>
              <w:left w:val="single" w:sz="8" w:space="0" w:color="5C3D1A"/>
              <w:bottom w:val="single" w:sz="1" w:space="0" w:color="C5D8EC"/>
              <w:right w:val="single" w:sz="1" w:space="0" w:color="C5D8EC"/>
            </w:tcBorders>
            <w:shd w:val="clear" w:color="auto" w:fill="FFFFFF"/>
            <w:tcMar>
              <w:top w:w="100" w:type="dxa"/>
              <w:left w:w="160" w:type="dxa"/>
              <w:bottom w:w="100" w:type="dxa"/>
              <w:right w:w="160" w:type="dxa"/>
            </w:tcMar>
            <w:vAlign w:val="center"/>
          </w:tcPr>
          <w:p w14:paraId="50E035FC" w14:textId="77777777" w:rsidR="00147B2B" w:rsidRDefault="00000000">
            <w:r>
              <w:rPr>
                <w:sz w:val="20"/>
                <w:szCs w:val="20"/>
              </w:rPr>
              <w:t>Screen list</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483D698" w14:textId="77777777" w:rsidR="00147B2B" w:rsidRDefault="00000000">
            <w:r>
              <w:rPr>
                <w:sz w:val="20"/>
                <w:szCs w:val="20"/>
              </w:rPr>
              <w:t>Identify all screens required for the MVP.</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0CC5B17" w14:textId="77777777" w:rsidR="00147B2B" w:rsidRDefault="00000000">
            <w:r>
              <w:rPr>
                <w:sz w:val="20"/>
                <w:szCs w:val="20"/>
              </w:rPr>
              <w:t>Home, venue list/map, venue details, drink menu, log drink, daily summary, weekly summary and insights screens.</w:t>
            </w:r>
          </w:p>
        </w:tc>
      </w:tr>
      <w:tr w:rsidR="00147B2B" w14:paraId="6E651FD9" w14:textId="77777777">
        <w:tc>
          <w:tcPr>
            <w:tcW w:w="2200" w:type="dxa"/>
            <w:tcBorders>
              <w:top w:val="single" w:sz="1" w:space="0" w:color="C5D8EC"/>
              <w:left w:val="single" w:sz="8" w:space="0" w:color="5C3D1A"/>
              <w:bottom w:val="single" w:sz="1" w:space="0" w:color="C5D8EC"/>
              <w:right w:val="single" w:sz="1" w:space="0" w:color="C5D8EC"/>
            </w:tcBorders>
            <w:shd w:val="clear" w:color="auto" w:fill="FFFFFF"/>
            <w:tcMar>
              <w:top w:w="100" w:type="dxa"/>
              <w:left w:w="160" w:type="dxa"/>
              <w:bottom w:w="100" w:type="dxa"/>
              <w:right w:w="160" w:type="dxa"/>
            </w:tcMar>
            <w:vAlign w:val="center"/>
          </w:tcPr>
          <w:p w14:paraId="4B165672" w14:textId="77777777" w:rsidR="00147B2B" w:rsidRDefault="00000000">
            <w:r>
              <w:rPr>
                <w:sz w:val="20"/>
                <w:szCs w:val="20"/>
              </w:rPr>
              <w:t>Wireframes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FF3426" w14:textId="77777777" w:rsidR="00147B2B" w:rsidRDefault="00000000">
            <w:r>
              <w:rPr>
                <w:sz w:val="20"/>
                <w:szCs w:val="20"/>
              </w:rPr>
              <w:t>Sketch low-fidelity layouts for each main screen.</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805C64" w14:textId="77777777" w:rsidR="00147B2B" w:rsidRDefault="00000000">
            <w:r>
              <w:rPr>
                <w:sz w:val="20"/>
                <w:szCs w:val="20"/>
              </w:rPr>
              <w:t>Complete wireframe set.</w:t>
            </w:r>
          </w:p>
        </w:tc>
      </w:tr>
      <w:tr w:rsidR="00147B2B" w14:paraId="05BD51CF" w14:textId="77777777">
        <w:tc>
          <w:tcPr>
            <w:tcW w:w="2200" w:type="dxa"/>
            <w:tcBorders>
              <w:top w:val="single" w:sz="1" w:space="0" w:color="C5D8EC"/>
              <w:left w:val="single" w:sz="8" w:space="0" w:color="5C3D1A"/>
              <w:bottom w:val="single" w:sz="1" w:space="0" w:color="C5D8EC"/>
              <w:right w:val="single" w:sz="1" w:space="0" w:color="C5D8EC"/>
            </w:tcBorders>
            <w:shd w:val="clear" w:color="auto" w:fill="FFFFFF"/>
            <w:tcMar>
              <w:top w:w="100" w:type="dxa"/>
              <w:left w:w="160" w:type="dxa"/>
              <w:bottom w:w="100" w:type="dxa"/>
              <w:right w:w="160" w:type="dxa"/>
            </w:tcMar>
            <w:vAlign w:val="center"/>
          </w:tcPr>
          <w:p w14:paraId="3883B886" w14:textId="77777777" w:rsidR="00147B2B" w:rsidRDefault="00000000">
            <w:r>
              <w:rPr>
                <w:sz w:val="20"/>
                <w:szCs w:val="20"/>
              </w:rPr>
              <w:t>Visual direction</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04ACDB7" w14:textId="77777777" w:rsidR="00147B2B" w:rsidRDefault="00000000">
            <w:r>
              <w:rPr>
                <w:sz w:val="20"/>
                <w:szCs w:val="20"/>
              </w:rPr>
              <w:t>Choose a design style suitable for health awareness and social use.</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C2A193" w14:textId="77777777" w:rsidR="00147B2B" w:rsidRDefault="00000000">
            <w:r>
              <w:rPr>
                <w:sz w:val="20"/>
                <w:szCs w:val="20"/>
              </w:rPr>
              <w:t>Colour, typography and layout direction.</w:t>
            </w:r>
          </w:p>
        </w:tc>
      </w:tr>
      <w:tr w:rsidR="00147B2B" w14:paraId="6B4D8A0F" w14:textId="77777777">
        <w:tc>
          <w:tcPr>
            <w:tcW w:w="2200" w:type="dxa"/>
            <w:tcBorders>
              <w:top w:val="single" w:sz="1" w:space="0" w:color="C5D8EC"/>
              <w:left w:val="single" w:sz="8" w:space="0" w:color="5C3D1A"/>
              <w:bottom w:val="single" w:sz="1" w:space="0" w:color="C5D8EC"/>
              <w:right w:val="single" w:sz="1" w:space="0" w:color="C5D8EC"/>
            </w:tcBorders>
            <w:shd w:val="clear" w:color="auto" w:fill="FFFFFF"/>
            <w:tcMar>
              <w:top w:w="100" w:type="dxa"/>
              <w:left w:w="160" w:type="dxa"/>
              <w:bottom w:w="100" w:type="dxa"/>
              <w:right w:w="160" w:type="dxa"/>
            </w:tcMar>
            <w:vAlign w:val="center"/>
          </w:tcPr>
          <w:p w14:paraId="4AF817AA" w14:textId="77777777" w:rsidR="00147B2B" w:rsidRDefault="00000000">
            <w:r>
              <w:rPr>
                <w:sz w:val="20"/>
                <w:szCs w:val="20"/>
              </w:rPr>
              <w:t>Responsible wording</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AB0A7B4" w14:textId="77777777" w:rsidR="00147B2B" w:rsidRDefault="00000000">
            <w:r>
              <w:rPr>
                <w:sz w:val="20"/>
                <w:szCs w:val="20"/>
              </w:rPr>
              <w:t>Plan how the app communicates alcohol awareness without judgement.</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61E8127" w14:textId="77777777" w:rsidR="00147B2B" w:rsidRDefault="00000000">
            <w:r>
              <w:rPr>
                <w:sz w:val="20"/>
                <w:szCs w:val="20"/>
              </w:rPr>
              <w:t>Example copy for insights, summaries and disclaimers.</w:t>
            </w:r>
          </w:p>
        </w:tc>
      </w:tr>
    </w:tbl>
    <w:p w14:paraId="18B659F0" w14:textId="77777777" w:rsidR="00147B2B" w:rsidRDefault="00000000">
      <w:pPr>
        <w:pStyle w:val="Heading1"/>
        <w:pBdr>
          <w:bottom w:val="single" w:sz="4" w:space="4" w:color="2E6DA4"/>
        </w:pBdr>
      </w:pPr>
      <w:r>
        <w:t>8.  Phase 4 — Technical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342D9208" w14:textId="77777777">
        <w:tc>
          <w:tcPr>
            <w:tcW w:w="1000" w:type="dxa"/>
            <w:tcBorders>
              <w:top w:val="none" w:sz="0" w:space="0" w:color="FFFFFF"/>
              <w:left w:val="none" w:sz="0" w:space="0" w:color="FFFFFF"/>
              <w:bottom w:val="none" w:sz="0" w:space="0" w:color="FFFFFF"/>
              <w:right w:val="none" w:sz="0" w:space="0" w:color="FFFFFF"/>
            </w:tcBorders>
            <w:shd w:val="clear" w:color="auto" w:fill="3D1A5C"/>
            <w:tcMar>
              <w:top w:w="160" w:type="dxa"/>
              <w:left w:w="160" w:type="dxa"/>
              <w:bottom w:w="160" w:type="dxa"/>
              <w:right w:w="160" w:type="dxa"/>
            </w:tcMar>
            <w:vAlign w:val="center"/>
          </w:tcPr>
          <w:p w14:paraId="26A502AA" w14:textId="77777777" w:rsidR="00147B2B" w:rsidRDefault="00000000">
            <w:pPr>
              <w:jc w:val="center"/>
            </w:pPr>
            <w:r>
              <w:rPr>
                <w:b/>
                <w:bCs/>
                <w:color w:val="FFFFFF"/>
                <w:sz w:val="28"/>
                <w:szCs w:val="28"/>
              </w:rPr>
              <w:t>P4</w:t>
            </w:r>
          </w:p>
        </w:tc>
        <w:tc>
          <w:tcPr>
            <w:tcW w:w="8360" w:type="dxa"/>
            <w:tcBorders>
              <w:top w:val="single" w:sz="4" w:space="0" w:color="3D1A5C"/>
              <w:left w:val="none" w:sz="0" w:space="0" w:color="FFFFFF"/>
              <w:bottom w:val="single" w:sz="4" w:space="0" w:color="3D1A5C"/>
              <w:right w:val="none" w:sz="0" w:space="0" w:color="FFFFFF"/>
            </w:tcBorders>
            <w:shd w:val="clear" w:color="auto" w:fill="F2F5F8"/>
            <w:tcMar>
              <w:top w:w="120" w:type="dxa"/>
              <w:left w:w="240" w:type="dxa"/>
              <w:bottom w:w="120" w:type="dxa"/>
              <w:right w:w="160" w:type="dxa"/>
            </w:tcMar>
          </w:tcPr>
          <w:p w14:paraId="2363E942" w14:textId="77777777" w:rsidR="00147B2B" w:rsidRDefault="00000000">
            <w:r>
              <w:rPr>
                <w:b/>
                <w:bCs/>
                <w:color w:val="1B3A5C"/>
                <w:sz w:val="24"/>
                <w:szCs w:val="24"/>
              </w:rPr>
              <w:t>Technical Setup</w:t>
            </w:r>
          </w:p>
          <w:p w14:paraId="4AF856FA" w14:textId="77777777" w:rsidR="00147B2B" w:rsidRDefault="00000000">
            <w:r>
              <w:rPr>
                <w:color w:val="7A9BB5"/>
                <w:sz w:val="20"/>
                <w:szCs w:val="20"/>
              </w:rPr>
              <w:t>29 June – 12 July 2026</w:t>
            </w:r>
          </w:p>
        </w:tc>
      </w:tr>
    </w:tbl>
    <w:p w14:paraId="5348153F" w14:textId="77777777" w:rsidR="00147B2B" w:rsidRDefault="00147B2B">
      <w:pPr>
        <w:spacing w:after="80"/>
      </w:pPr>
    </w:p>
    <w:p w14:paraId="0F63F1A6" w14:textId="77777777" w:rsidR="00147B2B" w:rsidRDefault="00000000">
      <w:pPr>
        <w:spacing w:after="120"/>
        <w:jc w:val="both"/>
      </w:pPr>
      <w:r>
        <w:t>This phase prepares the technical foundation for the app. The aim is to create a clean project structure, confirm the development approach, and prepare the basic data model before feature development begins.</w:t>
      </w:r>
    </w:p>
    <w:p w14:paraId="083A2607"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47F46DCF"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9D1A147" w14:textId="77777777" w:rsidR="00147B2B" w:rsidRDefault="00000000">
            <w:r>
              <w:rPr>
                <w:b/>
                <w:bCs/>
                <w:color w:val="FFFFFF"/>
                <w:sz w:val="20"/>
                <w:szCs w:val="20"/>
              </w:rPr>
              <w:t>Area</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A24E641" w14:textId="77777777" w:rsidR="00147B2B" w:rsidRDefault="00000000">
            <w:r>
              <w:rPr>
                <w:b/>
                <w:bCs/>
                <w:color w:val="FFFFFF"/>
                <w:sz w:val="20"/>
                <w:szCs w:val="20"/>
              </w:rPr>
              <w:t>Description</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4A20DB3" w14:textId="77777777" w:rsidR="00147B2B" w:rsidRDefault="00000000">
            <w:r>
              <w:rPr>
                <w:b/>
                <w:bCs/>
                <w:color w:val="FFFFFF"/>
                <w:sz w:val="20"/>
                <w:szCs w:val="20"/>
              </w:rPr>
              <w:t>Output</w:t>
            </w:r>
          </w:p>
        </w:tc>
      </w:tr>
      <w:tr w:rsidR="00147B2B" w14:paraId="6D30F80D" w14:textId="77777777">
        <w:tc>
          <w:tcPr>
            <w:tcW w:w="2200" w:type="dxa"/>
            <w:tcBorders>
              <w:top w:val="single" w:sz="1" w:space="0" w:color="C5D8EC"/>
              <w:left w:val="single" w:sz="8" w:space="0" w:color="3D1A5C"/>
              <w:bottom w:val="single" w:sz="1" w:space="0" w:color="C5D8EC"/>
              <w:right w:val="single" w:sz="1" w:space="0" w:color="C5D8EC"/>
            </w:tcBorders>
            <w:shd w:val="clear" w:color="auto" w:fill="FFFFFF"/>
            <w:tcMar>
              <w:top w:w="100" w:type="dxa"/>
              <w:left w:w="160" w:type="dxa"/>
              <w:bottom w:w="100" w:type="dxa"/>
              <w:right w:w="160" w:type="dxa"/>
            </w:tcMar>
            <w:vAlign w:val="center"/>
          </w:tcPr>
          <w:p w14:paraId="0725799E" w14:textId="77777777" w:rsidR="00147B2B" w:rsidRDefault="00000000">
            <w:r>
              <w:rPr>
                <w:sz w:val="20"/>
                <w:szCs w:val="20"/>
              </w:rPr>
              <w:t>Development environment</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3B74697" w14:textId="77777777" w:rsidR="00147B2B" w:rsidRDefault="00000000">
            <w:r>
              <w:rPr>
                <w:sz w:val="20"/>
                <w:szCs w:val="20"/>
              </w:rPr>
              <w:t>Set up the mobile app development environment and confirm the framework and tools to be used.</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91BDE6D" w14:textId="77777777" w:rsidR="00147B2B" w:rsidRDefault="00000000">
            <w:r>
              <w:rPr>
                <w:sz w:val="20"/>
                <w:szCs w:val="20"/>
              </w:rPr>
              <w:t>Working development setup.</w:t>
            </w:r>
          </w:p>
        </w:tc>
      </w:tr>
      <w:tr w:rsidR="00147B2B" w14:paraId="47574B9C" w14:textId="77777777">
        <w:tc>
          <w:tcPr>
            <w:tcW w:w="2200" w:type="dxa"/>
            <w:tcBorders>
              <w:top w:val="single" w:sz="1" w:space="0" w:color="C5D8EC"/>
              <w:left w:val="single" w:sz="8" w:space="0" w:color="3D1A5C"/>
              <w:bottom w:val="single" w:sz="1" w:space="0" w:color="C5D8EC"/>
              <w:right w:val="single" w:sz="1" w:space="0" w:color="C5D8EC"/>
            </w:tcBorders>
            <w:shd w:val="clear" w:color="auto" w:fill="FFFFFF"/>
            <w:tcMar>
              <w:top w:w="100" w:type="dxa"/>
              <w:left w:w="160" w:type="dxa"/>
              <w:bottom w:w="100" w:type="dxa"/>
              <w:right w:w="160" w:type="dxa"/>
            </w:tcMar>
            <w:vAlign w:val="center"/>
          </w:tcPr>
          <w:p w14:paraId="0AA8FF9D" w14:textId="77777777" w:rsidR="00147B2B" w:rsidRDefault="00000000">
            <w:r>
              <w:rPr>
                <w:sz w:val="20"/>
                <w:szCs w:val="20"/>
              </w:rPr>
              <w:t>Project structure</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062EB4D" w14:textId="77777777" w:rsidR="00147B2B" w:rsidRDefault="00000000">
            <w:r>
              <w:rPr>
                <w:sz w:val="20"/>
                <w:szCs w:val="20"/>
              </w:rPr>
              <w:t>Create the initial app structure with organised folders and naming conventions.</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DE9A477" w14:textId="77777777" w:rsidR="00147B2B" w:rsidRDefault="00000000">
            <w:r>
              <w:rPr>
                <w:sz w:val="20"/>
                <w:szCs w:val="20"/>
              </w:rPr>
              <w:t>Initial app skeleton.</w:t>
            </w:r>
          </w:p>
        </w:tc>
      </w:tr>
      <w:tr w:rsidR="00147B2B" w14:paraId="09711655" w14:textId="77777777">
        <w:tc>
          <w:tcPr>
            <w:tcW w:w="2200" w:type="dxa"/>
            <w:tcBorders>
              <w:top w:val="single" w:sz="1" w:space="0" w:color="C5D8EC"/>
              <w:left w:val="single" w:sz="8" w:space="0" w:color="3D1A5C"/>
              <w:bottom w:val="single" w:sz="1" w:space="0" w:color="C5D8EC"/>
              <w:right w:val="single" w:sz="1" w:space="0" w:color="C5D8EC"/>
            </w:tcBorders>
            <w:shd w:val="clear" w:color="auto" w:fill="FFFFFF"/>
            <w:tcMar>
              <w:top w:w="100" w:type="dxa"/>
              <w:left w:w="160" w:type="dxa"/>
              <w:bottom w:w="100" w:type="dxa"/>
              <w:right w:w="160" w:type="dxa"/>
            </w:tcMar>
            <w:vAlign w:val="center"/>
          </w:tcPr>
          <w:p w14:paraId="7AFC8C77" w14:textId="77777777" w:rsidR="00147B2B" w:rsidRDefault="00000000">
            <w:r>
              <w:rPr>
                <w:sz w:val="20"/>
                <w:szCs w:val="20"/>
              </w:rPr>
              <w:t>Data model</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5A5A78B" w14:textId="77777777" w:rsidR="00147B2B" w:rsidRDefault="00000000">
            <w:r>
              <w:rPr>
                <w:sz w:val="20"/>
                <w:szCs w:val="20"/>
              </w:rPr>
              <w:t>Define basic structures for venues, drink menus, drink logs, summaries and insights.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F195223" w14:textId="77777777" w:rsidR="00147B2B" w:rsidRDefault="00000000">
            <w:r>
              <w:rPr>
                <w:sz w:val="20"/>
                <w:szCs w:val="20"/>
              </w:rPr>
              <w:t>Initial data model documented.</w:t>
            </w:r>
          </w:p>
        </w:tc>
      </w:tr>
      <w:tr w:rsidR="00147B2B" w14:paraId="14225B03" w14:textId="77777777">
        <w:tc>
          <w:tcPr>
            <w:tcW w:w="2200" w:type="dxa"/>
            <w:tcBorders>
              <w:top w:val="single" w:sz="1" w:space="0" w:color="C5D8EC"/>
              <w:left w:val="single" w:sz="8" w:space="0" w:color="3D1A5C"/>
              <w:bottom w:val="single" w:sz="1" w:space="0" w:color="C5D8EC"/>
              <w:right w:val="single" w:sz="1" w:space="0" w:color="C5D8EC"/>
            </w:tcBorders>
            <w:shd w:val="clear" w:color="auto" w:fill="FFFFFF"/>
            <w:tcMar>
              <w:top w:w="100" w:type="dxa"/>
              <w:left w:w="160" w:type="dxa"/>
              <w:bottom w:w="100" w:type="dxa"/>
              <w:right w:w="160" w:type="dxa"/>
            </w:tcMar>
            <w:vAlign w:val="center"/>
          </w:tcPr>
          <w:p w14:paraId="52727A0B" w14:textId="77777777" w:rsidR="00147B2B" w:rsidRDefault="00000000">
            <w:r>
              <w:rPr>
                <w:sz w:val="20"/>
                <w:szCs w:val="20"/>
              </w:rPr>
              <w:t>Sample data</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CC0D68F" w14:textId="77777777" w:rsidR="00147B2B" w:rsidRDefault="00000000">
            <w:r>
              <w:rPr>
                <w:sz w:val="20"/>
                <w:szCs w:val="20"/>
              </w:rPr>
              <w:t>Create realistic sample venues and drink menu items for MVP demonstration.</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CF3E844" w14:textId="77777777" w:rsidR="00147B2B" w:rsidRDefault="00000000">
            <w:r>
              <w:rPr>
                <w:sz w:val="20"/>
                <w:szCs w:val="20"/>
              </w:rPr>
              <w:t>Sample venue and menu dataset.</w:t>
            </w:r>
          </w:p>
        </w:tc>
      </w:tr>
      <w:tr w:rsidR="00147B2B" w14:paraId="6B6EAFF3" w14:textId="77777777">
        <w:tc>
          <w:tcPr>
            <w:tcW w:w="2200" w:type="dxa"/>
            <w:tcBorders>
              <w:top w:val="single" w:sz="1" w:space="0" w:color="C5D8EC"/>
              <w:left w:val="single" w:sz="8" w:space="0" w:color="3D1A5C"/>
              <w:bottom w:val="single" w:sz="1" w:space="0" w:color="C5D8EC"/>
              <w:right w:val="single" w:sz="1" w:space="0" w:color="C5D8EC"/>
            </w:tcBorders>
            <w:shd w:val="clear" w:color="auto" w:fill="FFFFFF"/>
            <w:tcMar>
              <w:top w:w="100" w:type="dxa"/>
              <w:left w:w="160" w:type="dxa"/>
              <w:bottom w:w="100" w:type="dxa"/>
              <w:right w:w="160" w:type="dxa"/>
            </w:tcMar>
            <w:vAlign w:val="center"/>
          </w:tcPr>
          <w:p w14:paraId="050A418F" w14:textId="77777777" w:rsidR="00147B2B" w:rsidRDefault="00000000">
            <w:r>
              <w:rPr>
                <w:sz w:val="20"/>
                <w:szCs w:val="20"/>
              </w:rPr>
              <w:lastRenderedPageBreak/>
              <w:t>Repository hygiene</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581B8A7" w14:textId="77777777" w:rsidR="00147B2B" w:rsidRDefault="00000000">
            <w:r>
              <w:rPr>
                <w:sz w:val="20"/>
                <w:szCs w:val="20"/>
              </w:rPr>
              <w:t>Keep commits small and meaningful as technical setup progresses.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C95D73B" w14:textId="77777777" w:rsidR="00147B2B" w:rsidRDefault="00000000">
            <w:r>
              <w:rPr>
                <w:sz w:val="20"/>
                <w:szCs w:val="20"/>
              </w:rPr>
              <w:t>Clean, readable GitHub history.</w:t>
            </w:r>
          </w:p>
        </w:tc>
      </w:tr>
    </w:tbl>
    <w:p w14:paraId="1060DBFD" w14:textId="77777777" w:rsidR="00147B2B" w:rsidRDefault="00000000">
      <w:pPr>
        <w:pStyle w:val="Heading1"/>
        <w:pBdr>
          <w:bottom w:val="single" w:sz="4" w:space="4" w:color="2E6DA4"/>
        </w:pBdr>
      </w:pPr>
      <w:r>
        <w:t>9.  Phase 5 — Core Feature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678D6EEA" w14:textId="77777777">
        <w:tc>
          <w:tcPr>
            <w:tcW w:w="1000" w:type="dxa"/>
            <w:tcBorders>
              <w:top w:val="none" w:sz="0" w:space="0" w:color="FFFFFF"/>
              <w:left w:val="none" w:sz="0" w:space="0" w:color="FFFFFF"/>
              <w:bottom w:val="none" w:sz="0" w:space="0" w:color="FFFFFF"/>
              <w:right w:val="none" w:sz="0" w:space="0" w:color="FFFFFF"/>
            </w:tcBorders>
            <w:shd w:val="clear" w:color="auto" w:fill="1A3A5C"/>
            <w:tcMar>
              <w:top w:w="160" w:type="dxa"/>
              <w:left w:w="160" w:type="dxa"/>
              <w:bottom w:w="160" w:type="dxa"/>
              <w:right w:w="160" w:type="dxa"/>
            </w:tcMar>
            <w:vAlign w:val="center"/>
          </w:tcPr>
          <w:p w14:paraId="6EE44329" w14:textId="77777777" w:rsidR="00147B2B" w:rsidRDefault="00000000">
            <w:pPr>
              <w:jc w:val="center"/>
            </w:pPr>
            <w:r>
              <w:rPr>
                <w:b/>
                <w:bCs/>
                <w:color w:val="FFFFFF"/>
                <w:sz w:val="28"/>
                <w:szCs w:val="28"/>
              </w:rPr>
              <w:t>P5</w:t>
            </w:r>
          </w:p>
        </w:tc>
        <w:tc>
          <w:tcPr>
            <w:tcW w:w="8360" w:type="dxa"/>
            <w:tcBorders>
              <w:top w:val="single" w:sz="4" w:space="0" w:color="1A3A5C"/>
              <w:left w:val="none" w:sz="0" w:space="0" w:color="FFFFFF"/>
              <w:bottom w:val="single" w:sz="4" w:space="0" w:color="1A3A5C"/>
              <w:right w:val="none" w:sz="0" w:space="0" w:color="FFFFFF"/>
            </w:tcBorders>
            <w:shd w:val="clear" w:color="auto" w:fill="F2F5F8"/>
            <w:tcMar>
              <w:top w:w="120" w:type="dxa"/>
              <w:left w:w="240" w:type="dxa"/>
              <w:bottom w:w="120" w:type="dxa"/>
              <w:right w:w="160" w:type="dxa"/>
            </w:tcMar>
          </w:tcPr>
          <w:p w14:paraId="45F17C52" w14:textId="77777777" w:rsidR="00147B2B" w:rsidRDefault="00000000">
            <w:r>
              <w:rPr>
                <w:b/>
                <w:bCs/>
                <w:color w:val="1B3A5C"/>
                <w:sz w:val="24"/>
                <w:szCs w:val="24"/>
              </w:rPr>
              <w:t>Core Feature Build</w:t>
            </w:r>
          </w:p>
          <w:p w14:paraId="5C3B3C84" w14:textId="77777777" w:rsidR="00147B2B" w:rsidRDefault="00000000">
            <w:r>
              <w:rPr>
                <w:color w:val="7A9BB5"/>
                <w:sz w:val="20"/>
                <w:szCs w:val="20"/>
              </w:rPr>
              <w:t>13 July – 23 August 2026</w:t>
            </w:r>
          </w:p>
        </w:tc>
      </w:tr>
    </w:tbl>
    <w:p w14:paraId="37E4F47B" w14:textId="77777777" w:rsidR="00147B2B" w:rsidRDefault="00147B2B">
      <w:pPr>
        <w:spacing w:after="80"/>
      </w:pPr>
    </w:p>
    <w:p w14:paraId="6583D49E" w14:textId="77777777" w:rsidR="00147B2B" w:rsidRDefault="00000000">
      <w:pPr>
        <w:spacing w:after="120"/>
        <w:jc w:val="both"/>
      </w:pPr>
      <w:r>
        <w:t>This is the main development phase. Features must be built in the order below to support a working end-to-end user journey as early as possible — starting with navigation and data foundations before summaries and insights.</w:t>
      </w:r>
    </w:p>
    <w:p w14:paraId="0D80AB9C"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147B2B" w14:paraId="4BD6F5E8" w14:textId="77777777">
        <w:tc>
          <w:tcPr>
            <w:tcW w:w="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20" w:type="dxa"/>
              <w:bottom w:w="100" w:type="dxa"/>
              <w:right w:w="120" w:type="dxa"/>
            </w:tcMar>
            <w:vAlign w:val="center"/>
          </w:tcPr>
          <w:p w14:paraId="1C443CF7" w14:textId="77777777" w:rsidR="00147B2B" w:rsidRDefault="00000000">
            <w:pPr>
              <w:jc w:val="center"/>
            </w:pPr>
            <w:r>
              <w:rPr>
                <w:b/>
                <w:bCs/>
                <w:color w:val="FFFFFF"/>
                <w:sz w:val="20"/>
                <w:szCs w:val="20"/>
              </w:rPr>
              <w:t>#</w:t>
            </w:r>
          </w:p>
        </w:tc>
        <w:tc>
          <w:tcPr>
            <w:tcW w:w="2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0E3998A" w14:textId="77777777" w:rsidR="00147B2B" w:rsidRDefault="00000000">
            <w:r>
              <w:rPr>
                <w:b/>
                <w:bCs/>
                <w:color w:val="FFFFFF"/>
                <w:sz w:val="20"/>
                <w:szCs w:val="20"/>
              </w:rPr>
              <w:t>Feature Area</w:t>
            </w:r>
          </w:p>
        </w:tc>
        <w:tc>
          <w:tcPr>
            <w:tcW w:w="6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685F363" w14:textId="77777777" w:rsidR="00147B2B" w:rsidRDefault="00000000">
            <w:r>
              <w:rPr>
                <w:b/>
                <w:bCs/>
                <w:color w:val="FFFFFF"/>
                <w:sz w:val="20"/>
                <w:szCs w:val="20"/>
              </w:rPr>
              <w:t>Outcome</w:t>
            </w:r>
          </w:p>
        </w:tc>
      </w:tr>
      <w:tr w:rsidR="00147B2B" w14:paraId="41F28579"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10A49B87" w14:textId="77777777" w:rsidR="00147B2B" w:rsidRDefault="00000000">
            <w:pPr>
              <w:jc w:val="center"/>
            </w:pPr>
            <w:r>
              <w:rPr>
                <w:b/>
                <w:bCs/>
                <w:color w:val="FFFFFF"/>
                <w:sz w:val="20"/>
                <w:szCs w:val="20"/>
              </w:rPr>
              <w:t>1</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5EF4025" w14:textId="77777777" w:rsidR="00147B2B" w:rsidRDefault="00000000">
            <w:r>
              <w:rPr>
                <w:sz w:val="20"/>
                <w:szCs w:val="20"/>
              </w:rPr>
              <w:t>App navigation and home screen</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7C8477" w14:textId="77777777" w:rsidR="00147B2B" w:rsidRDefault="00000000">
            <w:r>
              <w:rPr>
                <w:sz w:val="20"/>
                <w:szCs w:val="20"/>
              </w:rPr>
              <w:t>Users can open the app and understand its main purpose.</w:t>
            </w:r>
          </w:p>
        </w:tc>
      </w:tr>
      <w:tr w:rsidR="00147B2B" w14:paraId="781B5FA3"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0FF74E4C" w14:textId="77777777" w:rsidR="00147B2B" w:rsidRDefault="00000000">
            <w:pPr>
              <w:jc w:val="center"/>
            </w:pPr>
            <w:r>
              <w:rPr>
                <w:b/>
                <w:bCs/>
                <w:color w:val="FFFFFF"/>
                <w:sz w:val="20"/>
                <w:szCs w:val="20"/>
              </w:rPr>
              <w:t>2</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D837D32" w14:textId="77777777" w:rsidR="00147B2B" w:rsidRDefault="00000000">
            <w:r>
              <w:rPr>
                <w:sz w:val="20"/>
                <w:szCs w:val="20"/>
              </w:rPr>
              <w:t>Venue discovery</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866BADC" w14:textId="77777777" w:rsidR="00147B2B" w:rsidRDefault="00000000">
            <w:r>
              <w:rPr>
                <w:sz w:val="20"/>
                <w:szCs w:val="20"/>
              </w:rPr>
              <w:t>Users can browse and search example venues using a list and/or map screen.</w:t>
            </w:r>
          </w:p>
        </w:tc>
      </w:tr>
      <w:tr w:rsidR="00147B2B" w14:paraId="576C5A7E"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4D30E8A0" w14:textId="77777777" w:rsidR="00147B2B" w:rsidRDefault="00000000">
            <w:pPr>
              <w:jc w:val="center"/>
            </w:pPr>
            <w:r>
              <w:rPr>
                <w:b/>
                <w:bCs/>
                <w:color w:val="FFFFFF"/>
                <w:sz w:val="20"/>
                <w:szCs w:val="20"/>
              </w:rPr>
              <w:t>3</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591811" w14:textId="77777777" w:rsidR="00147B2B" w:rsidRDefault="00000000">
            <w:r>
              <w:rPr>
                <w:sz w:val="20"/>
                <w:szCs w:val="20"/>
              </w:rPr>
              <w:t>Venue details</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CFD2B21" w14:textId="77777777" w:rsidR="00147B2B" w:rsidRDefault="00000000">
            <w:r>
              <w:rPr>
                <w:sz w:val="20"/>
                <w:szCs w:val="20"/>
              </w:rPr>
              <w:t>Users can open a venue and view its basic information.</w:t>
            </w:r>
          </w:p>
        </w:tc>
      </w:tr>
      <w:tr w:rsidR="00147B2B" w14:paraId="1E5E4B48"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72D874E1" w14:textId="77777777" w:rsidR="00147B2B" w:rsidRDefault="00000000">
            <w:pPr>
              <w:jc w:val="center"/>
            </w:pPr>
            <w:r>
              <w:rPr>
                <w:b/>
                <w:bCs/>
                <w:color w:val="FFFFFF"/>
                <w:sz w:val="20"/>
                <w:szCs w:val="20"/>
              </w:rPr>
              <w:t>4</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508C529" w14:textId="77777777" w:rsidR="00147B2B" w:rsidRDefault="00000000">
            <w:r>
              <w:rPr>
                <w:sz w:val="20"/>
                <w:szCs w:val="20"/>
              </w:rPr>
              <w:t>Drink menus and prices</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C80A59C" w14:textId="77777777" w:rsidR="00147B2B" w:rsidRDefault="00000000">
            <w:r>
              <w:rPr>
                <w:sz w:val="20"/>
                <w:szCs w:val="20"/>
              </w:rPr>
              <w:t>Users can view sample drink items, sizes, ABV and prices.</w:t>
            </w:r>
          </w:p>
        </w:tc>
      </w:tr>
      <w:tr w:rsidR="00147B2B" w14:paraId="46488E4E"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227ADB81" w14:textId="77777777" w:rsidR="00147B2B" w:rsidRDefault="00000000">
            <w:pPr>
              <w:jc w:val="center"/>
            </w:pPr>
            <w:r>
              <w:rPr>
                <w:b/>
                <w:bCs/>
                <w:color w:val="FFFFFF"/>
                <w:sz w:val="20"/>
                <w:szCs w:val="20"/>
              </w:rPr>
              <w:t>5</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E43AF3D" w14:textId="77777777" w:rsidR="00147B2B" w:rsidRDefault="00000000">
            <w:r>
              <w:rPr>
                <w:sz w:val="20"/>
                <w:szCs w:val="20"/>
              </w:rPr>
              <w:t>Manual drink logging</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5A6AD05" w14:textId="77777777" w:rsidR="00147B2B" w:rsidRDefault="00000000">
            <w:r>
              <w:rPr>
                <w:sz w:val="20"/>
                <w:szCs w:val="20"/>
              </w:rPr>
              <w:t>Users can log drinks quickly using required and optional fields.</w:t>
            </w:r>
          </w:p>
        </w:tc>
      </w:tr>
      <w:tr w:rsidR="00147B2B" w14:paraId="1E71F104"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688818FB" w14:textId="77777777" w:rsidR="00147B2B" w:rsidRDefault="00000000">
            <w:pPr>
              <w:jc w:val="center"/>
            </w:pPr>
            <w:r>
              <w:rPr>
                <w:b/>
                <w:bCs/>
                <w:color w:val="FFFFFF"/>
                <w:sz w:val="20"/>
                <w:szCs w:val="20"/>
              </w:rPr>
              <w:t>6</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8333C6F" w14:textId="77777777" w:rsidR="00147B2B" w:rsidRDefault="00000000">
            <w:r>
              <w:rPr>
                <w:sz w:val="20"/>
                <w:szCs w:val="20"/>
              </w:rPr>
              <w:t>Daily summary</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A253B3" w14:textId="77777777" w:rsidR="00147B2B" w:rsidRDefault="00000000">
            <w:r>
              <w:rPr>
                <w:sz w:val="20"/>
                <w:szCs w:val="20"/>
              </w:rPr>
              <w:t>Users can see all drinks logged for the current day.</w:t>
            </w:r>
          </w:p>
        </w:tc>
      </w:tr>
      <w:tr w:rsidR="00147B2B" w14:paraId="14A7DB7B"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1437EB04" w14:textId="77777777" w:rsidR="00147B2B" w:rsidRDefault="00000000">
            <w:pPr>
              <w:jc w:val="center"/>
            </w:pPr>
            <w:r>
              <w:rPr>
                <w:b/>
                <w:bCs/>
                <w:color w:val="FFFFFF"/>
                <w:sz w:val="20"/>
                <w:szCs w:val="20"/>
              </w:rPr>
              <w:t>7</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03FB3A6" w14:textId="77777777" w:rsidR="00147B2B" w:rsidRDefault="00000000">
            <w:r>
              <w:rPr>
                <w:sz w:val="20"/>
                <w:szCs w:val="20"/>
              </w:rPr>
              <w:t>Weekly summary</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6DBADCF" w14:textId="77777777" w:rsidR="00147B2B" w:rsidRDefault="00000000">
            <w:r>
              <w:rPr>
                <w:sz w:val="20"/>
                <w:szCs w:val="20"/>
              </w:rPr>
              <w:t>Users can see basic weekly totals and patterns.</w:t>
            </w:r>
          </w:p>
        </w:tc>
      </w:tr>
      <w:tr w:rsidR="00147B2B" w14:paraId="2DBB8266"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069BCC23" w14:textId="77777777" w:rsidR="00147B2B" w:rsidRDefault="00000000">
            <w:pPr>
              <w:jc w:val="center"/>
            </w:pPr>
            <w:r>
              <w:rPr>
                <w:b/>
                <w:bCs/>
                <w:color w:val="FFFFFF"/>
                <w:sz w:val="20"/>
                <w:szCs w:val="20"/>
              </w:rPr>
              <w:t>8</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1F31503" w14:textId="77777777" w:rsidR="00147B2B" w:rsidRDefault="00000000">
            <w:r>
              <w:rPr>
                <w:sz w:val="20"/>
                <w:szCs w:val="20"/>
              </w:rPr>
              <w:t>AI-generated insights</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579D3B5" w14:textId="77777777" w:rsidR="00147B2B" w:rsidRDefault="00000000">
            <w:r>
              <w:rPr>
                <w:sz w:val="20"/>
                <w:szCs w:val="20"/>
              </w:rPr>
              <w:t>Users receive a supportive insight based on their logged data.</w:t>
            </w:r>
          </w:p>
        </w:tc>
      </w:tr>
      <w:tr w:rsidR="00147B2B" w14:paraId="23EC892A" w14:textId="77777777">
        <w:tc>
          <w:tcPr>
            <w:tcW w:w="60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20" w:type="dxa"/>
              <w:bottom w:w="100" w:type="dxa"/>
              <w:right w:w="120" w:type="dxa"/>
            </w:tcMar>
            <w:vAlign w:val="center"/>
          </w:tcPr>
          <w:p w14:paraId="0D864D03" w14:textId="77777777" w:rsidR="00147B2B" w:rsidRDefault="00000000">
            <w:pPr>
              <w:jc w:val="center"/>
            </w:pPr>
            <w:r>
              <w:rPr>
                <w:b/>
                <w:bCs/>
                <w:color w:val="FFFFFF"/>
                <w:sz w:val="20"/>
                <w:szCs w:val="20"/>
              </w:rPr>
              <w:t>9</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4452A47" w14:textId="77777777" w:rsidR="00147B2B" w:rsidRDefault="00000000">
            <w:r>
              <w:rPr>
                <w:sz w:val="20"/>
                <w:szCs w:val="20"/>
              </w:rPr>
              <w:t>Responsible design checks</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C73DCDB" w14:textId="77777777" w:rsidR="00147B2B" w:rsidRDefault="00000000">
            <w:r>
              <w:rPr>
                <w:sz w:val="20"/>
                <w:szCs w:val="20"/>
              </w:rPr>
              <w:t>All screens avoid judgemental wording, medical claims and gamified consumption.</w:t>
            </w:r>
          </w:p>
        </w:tc>
      </w:tr>
    </w:tbl>
    <w:p w14:paraId="4456CE4C" w14:textId="77777777" w:rsidR="00147B2B" w:rsidRDefault="00000000">
      <w:pPr>
        <w:pStyle w:val="Heading1"/>
        <w:pBdr>
          <w:bottom w:val="single" w:sz="4" w:space="4" w:color="2E6DA4"/>
        </w:pBdr>
      </w:pPr>
      <w:r>
        <w:t>10. Phase 6 — Polish, Testing and Iteration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70015E48" w14:textId="77777777">
        <w:tc>
          <w:tcPr>
            <w:tcW w:w="1000" w:type="dxa"/>
            <w:tcBorders>
              <w:top w:val="none" w:sz="0" w:space="0" w:color="FFFFFF"/>
              <w:left w:val="none" w:sz="0" w:space="0" w:color="FFFFFF"/>
              <w:bottom w:val="none" w:sz="0" w:space="0" w:color="FFFFFF"/>
              <w:right w:val="none" w:sz="0" w:space="0" w:color="FFFFFF"/>
            </w:tcBorders>
            <w:shd w:val="clear" w:color="auto" w:fill="5C1A3A"/>
            <w:tcMar>
              <w:top w:w="160" w:type="dxa"/>
              <w:left w:w="160" w:type="dxa"/>
              <w:bottom w:w="160" w:type="dxa"/>
              <w:right w:w="160" w:type="dxa"/>
            </w:tcMar>
            <w:vAlign w:val="center"/>
          </w:tcPr>
          <w:p w14:paraId="513522BC" w14:textId="77777777" w:rsidR="00147B2B" w:rsidRDefault="00000000">
            <w:pPr>
              <w:jc w:val="center"/>
            </w:pPr>
            <w:r>
              <w:rPr>
                <w:b/>
                <w:bCs/>
                <w:color w:val="FFFFFF"/>
                <w:sz w:val="28"/>
                <w:szCs w:val="28"/>
              </w:rPr>
              <w:t>P6</w:t>
            </w:r>
          </w:p>
        </w:tc>
        <w:tc>
          <w:tcPr>
            <w:tcW w:w="8360" w:type="dxa"/>
            <w:tcBorders>
              <w:top w:val="single" w:sz="4" w:space="0" w:color="5C1A3A"/>
              <w:left w:val="none" w:sz="0" w:space="0" w:color="FFFFFF"/>
              <w:bottom w:val="single" w:sz="4" w:space="0" w:color="5C1A3A"/>
              <w:right w:val="none" w:sz="0" w:space="0" w:color="FFFFFF"/>
            </w:tcBorders>
            <w:shd w:val="clear" w:color="auto" w:fill="F2F5F8"/>
            <w:tcMar>
              <w:top w:w="120" w:type="dxa"/>
              <w:left w:w="240" w:type="dxa"/>
              <w:bottom w:w="120" w:type="dxa"/>
              <w:right w:w="160" w:type="dxa"/>
            </w:tcMar>
          </w:tcPr>
          <w:p w14:paraId="7E825A10" w14:textId="77777777" w:rsidR="00147B2B" w:rsidRDefault="00000000">
            <w:r>
              <w:rPr>
                <w:b/>
                <w:bCs/>
                <w:color w:val="1B3A5C"/>
                <w:sz w:val="24"/>
                <w:szCs w:val="24"/>
              </w:rPr>
              <w:t>Polish, Testing and Iteration</w:t>
            </w:r>
          </w:p>
          <w:p w14:paraId="69C61ADC" w14:textId="77777777" w:rsidR="00147B2B" w:rsidRDefault="00000000">
            <w:r>
              <w:rPr>
                <w:color w:val="7A9BB5"/>
                <w:sz w:val="20"/>
                <w:szCs w:val="20"/>
              </w:rPr>
              <w:t>24 August – 20 September 2026</w:t>
            </w:r>
          </w:p>
        </w:tc>
      </w:tr>
    </w:tbl>
    <w:p w14:paraId="7F8AF3BA" w14:textId="77777777" w:rsidR="00147B2B" w:rsidRDefault="00147B2B">
      <w:pPr>
        <w:spacing w:after="80"/>
      </w:pPr>
    </w:p>
    <w:p w14:paraId="10B52547" w14:textId="77777777" w:rsidR="00147B2B" w:rsidRDefault="00000000">
      <w:pPr>
        <w:spacing w:after="120"/>
        <w:jc w:val="both"/>
      </w:pPr>
      <w:r>
        <w:t>This phase focuses on making the MVP stable, understandable and suitable for demonstration. Testing should cover functionality, usability, data accuracy and responsible design wording.</w:t>
      </w:r>
    </w:p>
    <w:p w14:paraId="1063CE44"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5CC1DF8C"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FECC664" w14:textId="77777777" w:rsidR="00147B2B" w:rsidRDefault="00000000">
            <w:r>
              <w:rPr>
                <w:b/>
                <w:bCs/>
                <w:color w:val="FFFFFF"/>
                <w:sz w:val="20"/>
                <w:szCs w:val="20"/>
              </w:rPr>
              <w:t>Testing Area</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983D34E" w14:textId="77777777" w:rsidR="00147B2B" w:rsidRDefault="00000000">
            <w:r>
              <w:rPr>
                <w:b/>
                <w:bCs/>
                <w:color w:val="FFFFFF"/>
                <w:sz w:val="20"/>
                <w:szCs w:val="20"/>
              </w:rPr>
              <w:t>Purpose</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14E1D2B" w14:textId="77777777" w:rsidR="00147B2B" w:rsidRDefault="00000000">
            <w:r>
              <w:rPr>
                <w:b/>
                <w:bCs/>
                <w:color w:val="FFFFFF"/>
                <w:sz w:val="20"/>
                <w:szCs w:val="20"/>
              </w:rPr>
              <w:t>Example Checks</w:t>
            </w:r>
          </w:p>
        </w:tc>
      </w:tr>
      <w:tr w:rsidR="00147B2B" w14:paraId="09170FDA" w14:textId="77777777">
        <w:tc>
          <w:tcPr>
            <w:tcW w:w="2200" w:type="dxa"/>
            <w:tcBorders>
              <w:top w:val="single" w:sz="1" w:space="0" w:color="C5D8EC"/>
              <w:left w:val="single" w:sz="8" w:space="0" w:color="5C1A3A"/>
              <w:bottom w:val="single" w:sz="1" w:space="0" w:color="C5D8EC"/>
              <w:right w:val="single" w:sz="1" w:space="0" w:color="C5D8EC"/>
            </w:tcBorders>
            <w:shd w:val="clear" w:color="auto" w:fill="FFFFFF"/>
            <w:tcMar>
              <w:top w:w="100" w:type="dxa"/>
              <w:left w:w="160" w:type="dxa"/>
              <w:bottom w:w="100" w:type="dxa"/>
              <w:right w:w="160" w:type="dxa"/>
            </w:tcMar>
            <w:vAlign w:val="center"/>
          </w:tcPr>
          <w:p w14:paraId="14A9F17A" w14:textId="77777777" w:rsidR="00147B2B" w:rsidRDefault="00000000">
            <w:r>
              <w:rPr>
                <w:sz w:val="20"/>
                <w:szCs w:val="20"/>
              </w:rPr>
              <w:lastRenderedPageBreak/>
              <w:t>Functional testing</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6A19336" w14:textId="77777777" w:rsidR="00147B2B" w:rsidRDefault="00000000">
            <w:r>
              <w:rPr>
                <w:sz w:val="20"/>
                <w:szCs w:val="20"/>
              </w:rPr>
              <w:t>Confirm that each core feature works as expected.</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9959CF" w14:textId="77777777" w:rsidR="00147B2B" w:rsidRDefault="00000000">
            <w:r>
              <w:rPr>
                <w:sz w:val="20"/>
                <w:szCs w:val="20"/>
              </w:rPr>
              <w:t>Venue browsing, drink logging, summary updates and insight display all working.</w:t>
            </w:r>
          </w:p>
        </w:tc>
      </w:tr>
      <w:tr w:rsidR="00147B2B" w14:paraId="56FF79A3" w14:textId="77777777">
        <w:tc>
          <w:tcPr>
            <w:tcW w:w="2200" w:type="dxa"/>
            <w:tcBorders>
              <w:top w:val="single" w:sz="1" w:space="0" w:color="C5D8EC"/>
              <w:left w:val="single" w:sz="8" w:space="0" w:color="5C1A3A"/>
              <w:bottom w:val="single" w:sz="1" w:space="0" w:color="C5D8EC"/>
              <w:right w:val="single" w:sz="1" w:space="0" w:color="C5D8EC"/>
            </w:tcBorders>
            <w:shd w:val="clear" w:color="auto" w:fill="FFFFFF"/>
            <w:tcMar>
              <w:top w:w="100" w:type="dxa"/>
              <w:left w:w="160" w:type="dxa"/>
              <w:bottom w:w="100" w:type="dxa"/>
              <w:right w:w="160" w:type="dxa"/>
            </w:tcMar>
            <w:vAlign w:val="center"/>
          </w:tcPr>
          <w:p w14:paraId="54C7D3C5" w14:textId="77777777" w:rsidR="00147B2B" w:rsidRDefault="00000000">
            <w:r>
              <w:rPr>
                <w:sz w:val="20"/>
                <w:szCs w:val="20"/>
              </w:rPr>
              <w:t>Usability testing</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114018A" w14:textId="77777777" w:rsidR="00147B2B" w:rsidRDefault="00000000">
            <w:r>
              <w:rPr>
                <w:sz w:val="20"/>
                <w:szCs w:val="20"/>
              </w:rPr>
              <w:t>Check that the app is quick and easy to use in practice.</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78BBDDC" w14:textId="77777777" w:rsidR="00147B2B" w:rsidRDefault="00000000">
            <w:r>
              <w:rPr>
                <w:sz w:val="20"/>
                <w:szCs w:val="20"/>
              </w:rPr>
              <w:t>Can a user log a drink without confusion or assistance?</w:t>
            </w:r>
          </w:p>
        </w:tc>
      </w:tr>
      <w:tr w:rsidR="00147B2B" w14:paraId="0FBF5E5E" w14:textId="77777777">
        <w:tc>
          <w:tcPr>
            <w:tcW w:w="2200" w:type="dxa"/>
            <w:tcBorders>
              <w:top w:val="single" w:sz="1" w:space="0" w:color="C5D8EC"/>
              <w:left w:val="single" w:sz="8" w:space="0" w:color="5C1A3A"/>
              <w:bottom w:val="single" w:sz="1" w:space="0" w:color="C5D8EC"/>
              <w:right w:val="single" w:sz="1" w:space="0" w:color="C5D8EC"/>
            </w:tcBorders>
            <w:shd w:val="clear" w:color="auto" w:fill="FFFFFF"/>
            <w:tcMar>
              <w:top w:w="100" w:type="dxa"/>
              <w:left w:w="160" w:type="dxa"/>
              <w:bottom w:w="100" w:type="dxa"/>
              <w:right w:w="160" w:type="dxa"/>
            </w:tcMar>
            <w:vAlign w:val="center"/>
          </w:tcPr>
          <w:p w14:paraId="21EA3E74" w14:textId="77777777" w:rsidR="00147B2B" w:rsidRDefault="00000000">
            <w:r>
              <w:rPr>
                <w:sz w:val="20"/>
                <w:szCs w:val="20"/>
              </w:rPr>
              <w:t>Data testing</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6AB29F" w14:textId="77777777" w:rsidR="00147B2B" w:rsidRDefault="00000000">
            <w:r>
              <w:rPr>
                <w:sz w:val="20"/>
                <w:szCs w:val="20"/>
              </w:rPr>
              <w:t>Confirm logged data is stored and summarised correctly.</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253465E" w14:textId="77777777" w:rsidR="00147B2B" w:rsidRDefault="00000000">
            <w:r>
              <w:rPr>
                <w:sz w:val="20"/>
                <w:szCs w:val="20"/>
              </w:rPr>
              <w:t>Daily and weekly totals update correctly after each new log entry.</w:t>
            </w:r>
          </w:p>
        </w:tc>
      </w:tr>
      <w:tr w:rsidR="00147B2B" w14:paraId="11A50A19" w14:textId="77777777">
        <w:tc>
          <w:tcPr>
            <w:tcW w:w="2200" w:type="dxa"/>
            <w:tcBorders>
              <w:top w:val="single" w:sz="1" w:space="0" w:color="C5D8EC"/>
              <w:left w:val="single" w:sz="8" w:space="0" w:color="5C1A3A"/>
              <w:bottom w:val="single" w:sz="1" w:space="0" w:color="C5D8EC"/>
              <w:right w:val="single" w:sz="1" w:space="0" w:color="C5D8EC"/>
            </w:tcBorders>
            <w:shd w:val="clear" w:color="auto" w:fill="FFFFFF"/>
            <w:tcMar>
              <w:top w:w="100" w:type="dxa"/>
              <w:left w:w="160" w:type="dxa"/>
              <w:bottom w:w="100" w:type="dxa"/>
              <w:right w:w="160" w:type="dxa"/>
            </w:tcMar>
            <w:vAlign w:val="center"/>
          </w:tcPr>
          <w:p w14:paraId="3B93E3F0" w14:textId="77777777" w:rsidR="00147B2B" w:rsidRDefault="00000000">
            <w:r>
              <w:rPr>
                <w:sz w:val="20"/>
                <w:szCs w:val="20"/>
              </w:rPr>
              <w:t>Responsible design review</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39C32F9" w14:textId="77777777" w:rsidR="00147B2B" w:rsidRDefault="00000000">
            <w:r>
              <w:rPr>
                <w:sz w:val="20"/>
                <w:szCs w:val="20"/>
              </w:rPr>
              <w:t>Check that the app avoids risky or judgemental wording.</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A5C4A8F" w14:textId="77777777" w:rsidR="00147B2B" w:rsidRDefault="00000000">
            <w:r>
              <w:rPr>
                <w:sz w:val="20"/>
                <w:szCs w:val="20"/>
              </w:rPr>
              <w:t>No leaderboards, no medical claims and no encouragement to drink more.</w:t>
            </w:r>
          </w:p>
        </w:tc>
      </w:tr>
      <w:tr w:rsidR="00147B2B" w14:paraId="1677D588" w14:textId="77777777">
        <w:tc>
          <w:tcPr>
            <w:tcW w:w="2200" w:type="dxa"/>
            <w:tcBorders>
              <w:top w:val="single" w:sz="1" w:space="0" w:color="C5D8EC"/>
              <w:left w:val="single" w:sz="8" w:space="0" w:color="5C1A3A"/>
              <w:bottom w:val="single" w:sz="1" w:space="0" w:color="C5D8EC"/>
              <w:right w:val="single" w:sz="1" w:space="0" w:color="C5D8EC"/>
            </w:tcBorders>
            <w:shd w:val="clear" w:color="auto" w:fill="FFFFFF"/>
            <w:tcMar>
              <w:top w:w="100" w:type="dxa"/>
              <w:left w:w="160" w:type="dxa"/>
              <w:bottom w:w="100" w:type="dxa"/>
              <w:right w:w="160" w:type="dxa"/>
            </w:tcMar>
            <w:vAlign w:val="center"/>
          </w:tcPr>
          <w:p w14:paraId="038112C3" w14:textId="77777777" w:rsidR="00147B2B" w:rsidRDefault="00000000">
            <w:r>
              <w:rPr>
                <w:sz w:val="20"/>
                <w:szCs w:val="20"/>
              </w:rPr>
              <w:t>Bug fixing</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9B986BB" w14:textId="77777777" w:rsidR="00147B2B" w:rsidRDefault="00000000">
            <w:r>
              <w:rPr>
                <w:sz w:val="20"/>
                <w:szCs w:val="20"/>
              </w:rPr>
              <w:t>Resolve all issues found during testing.</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D7256C7" w14:textId="77777777" w:rsidR="00147B2B" w:rsidRDefault="00000000">
            <w:r>
              <w:rPr>
                <w:sz w:val="20"/>
                <w:szCs w:val="20"/>
              </w:rPr>
              <w:t>Stable, demonstrable MVP candidate achieved.</w:t>
            </w:r>
          </w:p>
        </w:tc>
      </w:tr>
    </w:tbl>
    <w:p w14:paraId="0E476F97" w14:textId="77777777" w:rsidR="00147B2B" w:rsidRDefault="00000000">
      <w:pPr>
        <w:pStyle w:val="Heading1"/>
        <w:pBdr>
          <w:bottom w:val="single" w:sz="4" w:space="4" w:color="2E6DA4"/>
        </w:pBdr>
      </w:pPr>
      <w:r>
        <w:t>11. Phase 7 — Deployment Prep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3992CF36" w14:textId="77777777">
        <w:tc>
          <w:tcPr>
            <w:tcW w:w="1000" w:type="dxa"/>
            <w:tcBorders>
              <w:top w:val="none" w:sz="0" w:space="0" w:color="FFFFFF"/>
              <w:left w:val="none" w:sz="0" w:space="0" w:color="FFFFFF"/>
              <w:bottom w:val="none" w:sz="0" w:space="0" w:color="FFFFFF"/>
              <w:right w:val="none" w:sz="0" w:space="0" w:color="FFFFFF"/>
            </w:tcBorders>
            <w:shd w:val="clear" w:color="auto" w:fill="1A5C52"/>
            <w:tcMar>
              <w:top w:w="160" w:type="dxa"/>
              <w:left w:w="160" w:type="dxa"/>
              <w:bottom w:w="160" w:type="dxa"/>
              <w:right w:w="160" w:type="dxa"/>
            </w:tcMar>
            <w:vAlign w:val="center"/>
          </w:tcPr>
          <w:p w14:paraId="6590BBA3" w14:textId="77777777" w:rsidR="00147B2B" w:rsidRDefault="00000000">
            <w:pPr>
              <w:jc w:val="center"/>
            </w:pPr>
            <w:r>
              <w:rPr>
                <w:b/>
                <w:bCs/>
                <w:color w:val="FFFFFF"/>
                <w:sz w:val="28"/>
                <w:szCs w:val="28"/>
              </w:rPr>
              <w:t>P7</w:t>
            </w:r>
          </w:p>
        </w:tc>
        <w:tc>
          <w:tcPr>
            <w:tcW w:w="8360" w:type="dxa"/>
            <w:tcBorders>
              <w:top w:val="single" w:sz="4" w:space="0" w:color="1A5C52"/>
              <w:left w:val="none" w:sz="0" w:space="0" w:color="FFFFFF"/>
              <w:bottom w:val="single" w:sz="4" w:space="0" w:color="1A5C52"/>
              <w:right w:val="none" w:sz="0" w:space="0" w:color="FFFFFF"/>
            </w:tcBorders>
            <w:shd w:val="clear" w:color="auto" w:fill="F2F5F8"/>
            <w:tcMar>
              <w:top w:w="120" w:type="dxa"/>
              <w:left w:w="240" w:type="dxa"/>
              <w:bottom w:w="120" w:type="dxa"/>
              <w:right w:w="160" w:type="dxa"/>
            </w:tcMar>
          </w:tcPr>
          <w:p w14:paraId="7C7B3680" w14:textId="77777777" w:rsidR="00147B2B" w:rsidRDefault="00000000">
            <w:r>
              <w:rPr>
                <w:b/>
                <w:bCs/>
                <w:color w:val="1B3A5C"/>
                <w:sz w:val="24"/>
                <w:szCs w:val="24"/>
              </w:rPr>
              <w:t>Deployment Prep</w:t>
            </w:r>
          </w:p>
          <w:p w14:paraId="1DE6C7FC" w14:textId="77777777" w:rsidR="00147B2B" w:rsidRDefault="00000000">
            <w:r>
              <w:rPr>
                <w:color w:val="7A9BB5"/>
                <w:sz w:val="20"/>
                <w:szCs w:val="20"/>
              </w:rPr>
              <w:t>21 September – 4 October 2026</w:t>
            </w:r>
          </w:p>
        </w:tc>
      </w:tr>
    </w:tbl>
    <w:p w14:paraId="50241B17" w14:textId="77777777" w:rsidR="00147B2B" w:rsidRDefault="00147B2B">
      <w:pPr>
        <w:spacing w:after="80"/>
      </w:pPr>
    </w:p>
    <w:p w14:paraId="14301E58" w14:textId="77777777" w:rsidR="00147B2B" w:rsidRDefault="00000000">
      <w:pPr>
        <w:spacing w:after="120"/>
        <w:jc w:val="both"/>
      </w:pPr>
      <w:r>
        <w:t>This phase prepares the project for release or demonstration. The priority is to ensure the app, repository and supporting documentation are clear enough for portfolio use.</w:t>
      </w:r>
    </w:p>
    <w:p w14:paraId="1508D968"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70A0D45D"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F89308B" w14:textId="77777777" w:rsidR="00147B2B" w:rsidRDefault="00000000">
            <w:r>
              <w:rPr>
                <w:b/>
                <w:bCs/>
                <w:color w:val="FFFFFF"/>
                <w:sz w:val="20"/>
                <w:szCs w:val="20"/>
              </w:rPr>
              <w:t>Preparation Area</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D17FC18" w14:textId="77777777" w:rsidR="00147B2B" w:rsidRDefault="00000000">
            <w:r>
              <w:rPr>
                <w:b/>
                <w:bCs/>
                <w:color w:val="FFFFFF"/>
                <w:sz w:val="20"/>
                <w:szCs w:val="20"/>
              </w:rPr>
              <w:t>Description</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C2EF604" w14:textId="77777777" w:rsidR="00147B2B" w:rsidRDefault="00000000">
            <w:r>
              <w:rPr>
                <w:b/>
                <w:bCs/>
                <w:color w:val="FFFFFF"/>
                <w:sz w:val="20"/>
                <w:szCs w:val="20"/>
              </w:rPr>
              <w:t>Output</w:t>
            </w:r>
          </w:p>
        </w:tc>
      </w:tr>
      <w:tr w:rsidR="00147B2B" w14:paraId="1CBD41F3" w14:textId="77777777">
        <w:tc>
          <w:tcPr>
            <w:tcW w:w="2200" w:type="dxa"/>
            <w:tcBorders>
              <w:top w:val="single" w:sz="1" w:space="0" w:color="C5D8EC"/>
              <w:left w:val="single" w:sz="8" w:space="0" w:color="1A5C52"/>
              <w:bottom w:val="single" w:sz="1" w:space="0" w:color="C5D8EC"/>
              <w:right w:val="single" w:sz="1" w:space="0" w:color="C5D8EC"/>
            </w:tcBorders>
            <w:shd w:val="clear" w:color="auto" w:fill="FFFFFF"/>
            <w:tcMar>
              <w:top w:w="100" w:type="dxa"/>
              <w:left w:w="160" w:type="dxa"/>
              <w:bottom w:w="100" w:type="dxa"/>
              <w:right w:w="160" w:type="dxa"/>
            </w:tcMar>
            <w:vAlign w:val="center"/>
          </w:tcPr>
          <w:p w14:paraId="64FFD69D" w14:textId="77777777" w:rsidR="00147B2B" w:rsidRDefault="00000000">
            <w:r>
              <w:rPr>
                <w:sz w:val="20"/>
                <w:szCs w:val="20"/>
              </w:rPr>
              <w:t>Release checklist</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5D9355A" w14:textId="77777777" w:rsidR="00147B2B" w:rsidRDefault="00000000">
            <w:r>
              <w:rPr>
                <w:sz w:val="20"/>
                <w:szCs w:val="20"/>
              </w:rPr>
              <w:t>Confirm the MVP is stable and all acceptance criteria from doc 04 are met.</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8E0A240" w14:textId="77777777" w:rsidR="00147B2B" w:rsidRDefault="00000000">
            <w:r>
              <w:rPr>
                <w:sz w:val="20"/>
                <w:szCs w:val="20"/>
              </w:rPr>
              <w:t>Signed-off deployment readiness checklist.</w:t>
            </w:r>
          </w:p>
        </w:tc>
      </w:tr>
      <w:tr w:rsidR="00147B2B" w14:paraId="2DCE3A76" w14:textId="77777777">
        <w:tc>
          <w:tcPr>
            <w:tcW w:w="2200" w:type="dxa"/>
            <w:tcBorders>
              <w:top w:val="single" w:sz="1" w:space="0" w:color="C5D8EC"/>
              <w:left w:val="single" w:sz="8" w:space="0" w:color="1A5C52"/>
              <w:bottom w:val="single" w:sz="1" w:space="0" w:color="C5D8EC"/>
              <w:right w:val="single" w:sz="1" w:space="0" w:color="C5D8EC"/>
            </w:tcBorders>
            <w:shd w:val="clear" w:color="auto" w:fill="FFFFFF"/>
            <w:tcMar>
              <w:top w:w="100" w:type="dxa"/>
              <w:left w:w="160" w:type="dxa"/>
              <w:bottom w:w="100" w:type="dxa"/>
              <w:right w:w="160" w:type="dxa"/>
            </w:tcMar>
            <w:vAlign w:val="center"/>
          </w:tcPr>
          <w:p w14:paraId="2397D2CF" w14:textId="77777777" w:rsidR="00147B2B" w:rsidRDefault="00000000">
            <w:r>
              <w:rPr>
                <w:sz w:val="20"/>
                <w:szCs w:val="20"/>
              </w:rPr>
              <w:t>Demo data</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7F0646" w14:textId="77777777" w:rsidR="00147B2B" w:rsidRDefault="00000000">
            <w:r>
              <w:rPr>
                <w:sz w:val="20"/>
                <w:szCs w:val="20"/>
              </w:rPr>
              <w:t>Prepare sample venues, drinks and logs to demonstrate the app clearly.</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E207250" w14:textId="77777777" w:rsidR="00147B2B" w:rsidRDefault="00000000">
            <w:r>
              <w:rPr>
                <w:sz w:val="20"/>
                <w:szCs w:val="20"/>
              </w:rPr>
              <w:t>Clean and realistic demo dataset.</w:t>
            </w:r>
          </w:p>
        </w:tc>
      </w:tr>
      <w:tr w:rsidR="00147B2B" w14:paraId="002BE2B5" w14:textId="77777777">
        <w:tc>
          <w:tcPr>
            <w:tcW w:w="2200" w:type="dxa"/>
            <w:tcBorders>
              <w:top w:val="single" w:sz="1" w:space="0" w:color="C5D8EC"/>
              <w:left w:val="single" w:sz="8" w:space="0" w:color="1A5C52"/>
              <w:bottom w:val="single" w:sz="1" w:space="0" w:color="C5D8EC"/>
              <w:right w:val="single" w:sz="1" w:space="0" w:color="C5D8EC"/>
            </w:tcBorders>
            <w:shd w:val="clear" w:color="auto" w:fill="FFFFFF"/>
            <w:tcMar>
              <w:top w:w="100" w:type="dxa"/>
              <w:left w:w="160" w:type="dxa"/>
              <w:bottom w:w="100" w:type="dxa"/>
              <w:right w:w="160" w:type="dxa"/>
            </w:tcMar>
            <w:vAlign w:val="center"/>
          </w:tcPr>
          <w:p w14:paraId="5BA57AB6" w14:textId="77777777" w:rsidR="00147B2B" w:rsidRDefault="00000000">
            <w:r>
              <w:rPr>
                <w:sz w:val="20"/>
                <w:szCs w:val="20"/>
              </w:rPr>
              <w:t>Screenshots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6617AA5" w14:textId="77777777" w:rsidR="00147B2B" w:rsidRDefault="00000000">
            <w:r>
              <w:rPr>
                <w:sz w:val="20"/>
                <w:szCs w:val="20"/>
              </w:rPr>
              <w:t>Capture key screens for the README and portfolio presentation.</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4AB06AD" w14:textId="77777777" w:rsidR="00147B2B" w:rsidRDefault="00000000">
            <w:r>
              <w:rPr>
                <w:sz w:val="20"/>
                <w:szCs w:val="20"/>
              </w:rPr>
              <w:t>Full app screenshot set.</w:t>
            </w:r>
          </w:p>
        </w:tc>
      </w:tr>
      <w:tr w:rsidR="00147B2B" w14:paraId="2D07E0FF" w14:textId="77777777">
        <w:tc>
          <w:tcPr>
            <w:tcW w:w="2200" w:type="dxa"/>
            <w:tcBorders>
              <w:top w:val="single" w:sz="1" w:space="0" w:color="C5D8EC"/>
              <w:left w:val="single" w:sz="8" w:space="0" w:color="1A5C52"/>
              <w:bottom w:val="single" w:sz="1" w:space="0" w:color="C5D8EC"/>
              <w:right w:val="single" w:sz="1" w:space="0" w:color="C5D8EC"/>
            </w:tcBorders>
            <w:shd w:val="clear" w:color="auto" w:fill="FFFFFF"/>
            <w:tcMar>
              <w:top w:w="100" w:type="dxa"/>
              <w:left w:w="160" w:type="dxa"/>
              <w:bottom w:w="100" w:type="dxa"/>
              <w:right w:w="160" w:type="dxa"/>
            </w:tcMar>
            <w:vAlign w:val="center"/>
          </w:tcPr>
          <w:p w14:paraId="2EA4F4A6" w14:textId="77777777" w:rsidR="00147B2B" w:rsidRDefault="00000000">
            <w:r>
              <w:rPr>
                <w:sz w:val="20"/>
                <w:szCs w:val="20"/>
              </w:rPr>
              <w:t>README update</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94A554F" w14:textId="77777777" w:rsidR="00147B2B" w:rsidRDefault="00000000">
            <w:r>
              <w:rPr>
                <w:sz w:val="20"/>
                <w:szCs w:val="20"/>
              </w:rPr>
              <w:t xml:space="preserve">Explain project purpose, features, setup instructions and </w:t>
            </w:r>
            <w:proofErr w:type="gramStart"/>
            <w:r>
              <w:rPr>
                <w:sz w:val="20"/>
                <w:szCs w:val="20"/>
              </w:rPr>
              <w:t>current status</w:t>
            </w:r>
            <w:proofErr w:type="gramEnd"/>
            <w:r>
              <w:rPr>
                <w:sz w:val="20"/>
                <w:szCs w:val="20"/>
              </w:rPr>
              <w:t>.</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3B760C4" w14:textId="77777777" w:rsidR="00147B2B" w:rsidRDefault="00000000">
            <w:r>
              <w:rPr>
                <w:sz w:val="20"/>
                <w:szCs w:val="20"/>
              </w:rPr>
              <w:t>Updated and complete GitHub README.</w:t>
            </w:r>
          </w:p>
        </w:tc>
      </w:tr>
      <w:tr w:rsidR="00147B2B" w14:paraId="76EEE5AB" w14:textId="77777777">
        <w:tc>
          <w:tcPr>
            <w:tcW w:w="2200" w:type="dxa"/>
            <w:tcBorders>
              <w:top w:val="single" w:sz="1" w:space="0" w:color="C5D8EC"/>
              <w:left w:val="single" w:sz="8" w:space="0" w:color="1A5C52"/>
              <w:bottom w:val="single" w:sz="1" w:space="0" w:color="C5D8EC"/>
              <w:right w:val="single" w:sz="1" w:space="0" w:color="C5D8EC"/>
            </w:tcBorders>
            <w:shd w:val="clear" w:color="auto" w:fill="FFFFFF"/>
            <w:tcMar>
              <w:top w:w="100" w:type="dxa"/>
              <w:left w:w="160" w:type="dxa"/>
              <w:bottom w:w="100" w:type="dxa"/>
              <w:right w:w="160" w:type="dxa"/>
            </w:tcMar>
            <w:vAlign w:val="center"/>
          </w:tcPr>
          <w:p w14:paraId="224F6D68" w14:textId="77777777" w:rsidR="00147B2B" w:rsidRDefault="00000000">
            <w:r>
              <w:rPr>
                <w:sz w:val="20"/>
                <w:szCs w:val="20"/>
              </w:rPr>
              <w:t>Repository review</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C24EF4B" w14:textId="77777777" w:rsidR="00147B2B" w:rsidRDefault="00000000">
            <w:r>
              <w:rPr>
                <w:sz w:val="20"/>
                <w:szCs w:val="20"/>
              </w:rPr>
              <w:t>Check folder structure, commit quality and documentation completeness.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FCF926" w14:textId="77777777" w:rsidR="00147B2B" w:rsidRDefault="00000000">
            <w:r>
              <w:rPr>
                <w:sz w:val="20"/>
                <w:szCs w:val="20"/>
              </w:rPr>
              <w:t>Portfolio-ready GitHub repository.</w:t>
            </w:r>
          </w:p>
        </w:tc>
      </w:tr>
    </w:tbl>
    <w:p w14:paraId="45EDBA2C" w14:textId="77777777" w:rsidR="00147B2B" w:rsidRDefault="00000000">
      <w:pPr>
        <w:pStyle w:val="Heading1"/>
        <w:pBdr>
          <w:bottom w:val="single" w:sz="4" w:space="4" w:color="2E6DA4"/>
        </w:pBdr>
      </w:pPr>
      <w:r>
        <w:t>12. Phase 8 — MVP Deployment and Portfolio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47B2B" w14:paraId="090943DA" w14:textId="77777777">
        <w:tc>
          <w:tcPr>
            <w:tcW w:w="1000" w:type="dxa"/>
            <w:tcBorders>
              <w:top w:val="none" w:sz="0" w:space="0" w:color="FFFFFF"/>
              <w:left w:val="none" w:sz="0" w:space="0" w:color="FFFFFF"/>
              <w:bottom w:val="none" w:sz="0" w:space="0" w:color="FFFFFF"/>
              <w:right w:val="none" w:sz="0" w:space="0" w:color="FFFFFF"/>
            </w:tcBorders>
            <w:shd w:val="clear" w:color="auto" w:fill="3A5C1A"/>
            <w:tcMar>
              <w:top w:w="160" w:type="dxa"/>
              <w:left w:w="160" w:type="dxa"/>
              <w:bottom w:w="160" w:type="dxa"/>
              <w:right w:w="160" w:type="dxa"/>
            </w:tcMar>
            <w:vAlign w:val="center"/>
          </w:tcPr>
          <w:p w14:paraId="4C0BF6EF" w14:textId="77777777" w:rsidR="00147B2B" w:rsidRDefault="00000000">
            <w:pPr>
              <w:jc w:val="center"/>
            </w:pPr>
            <w:r>
              <w:rPr>
                <w:b/>
                <w:bCs/>
                <w:color w:val="FFFFFF"/>
                <w:sz w:val="28"/>
                <w:szCs w:val="28"/>
              </w:rPr>
              <w:t>P8</w:t>
            </w:r>
          </w:p>
        </w:tc>
        <w:tc>
          <w:tcPr>
            <w:tcW w:w="8360" w:type="dxa"/>
            <w:tcBorders>
              <w:top w:val="single" w:sz="4" w:space="0" w:color="3A5C1A"/>
              <w:left w:val="none" w:sz="0" w:space="0" w:color="FFFFFF"/>
              <w:bottom w:val="single" w:sz="4" w:space="0" w:color="3A5C1A"/>
              <w:right w:val="none" w:sz="0" w:space="0" w:color="FFFFFF"/>
            </w:tcBorders>
            <w:shd w:val="clear" w:color="auto" w:fill="F2F5F8"/>
            <w:tcMar>
              <w:top w:w="120" w:type="dxa"/>
              <w:left w:w="240" w:type="dxa"/>
              <w:bottom w:w="120" w:type="dxa"/>
              <w:right w:w="160" w:type="dxa"/>
            </w:tcMar>
          </w:tcPr>
          <w:p w14:paraId="020D1D93" w14:textId="77777777" w:rsidR="00147B2B" w:rsidRDefault="00000000">
            <w:r>
              <w:rPr>
                <w:b/>
                <w:bCs/>
                <w:color w:val="1B3A5C"/>
                <w:sz w:val="24"/>
                <w:szCs w:val="24"/>
              </w:rPr>
              <w:t>MVP Deployment and Portfolio Release</w:t>
            </w:r>
          </w:p>
          <w:p w14:paraId="4C342F59" w14:textId="77777777" w:rsidR="00147B2B" w:rsidRDefault="00000000">
            <w:r>
              <w:rPr>
                <w:color w:val="7A9BB5"/>
                <w:sz w:val="20"/>
                <w:szCs w:val="20"/>
              </w:rPr>
              <w:t>5 October – 18 October 2026</w:t>
            </w:r>
          </w:p>
        </w:tc>
      </w:tr>
    </w:tbl>
    <w:p w14:paraId="437CB67F" w14:textId="77777777" w:rsidR="00147B2B" w:rsidRDefault="00147B2B">
      <w:pPr>
        <w:spacing w:after="80"/>
      </w:pPr>
    </w:p>
    <w:p w14:paraId="2271F7BC" w14:textId="77777777" w:rsidR="00147B2B" w:rsidRDefault="00000000">
      <w:pPr>
        <w:spacing w:after="120"/>
        <w:jc w:val="both"/>
      </w:pPr>
      <w:r>
        <w:lastRenderedPageBreak/>
        <w:t>This final phase completes the MVP and prepares it as a portfolio-ready project. The aim is to present a coherent app concept, a working MVP, clear documentation and a professional development process.</w:t>
      </w:r>
    </w:p>
    <w:p w14:paraId="0939B9B9"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147B2B" w14:paraId="52DCC7BE" w14:textId="77777777">
        <w:tc>
          <w:tcPr>
            <w:tcW w:w="2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6969A32" w14:textId="77777777" w:rsidR="00147B2B" w:rsidRDefault="00000000">
            <w:r>
              <w:rPr>
                <w:b/>
                <w:bCs/>
                <w:color w:val="FFFFFF"/>
                <w:sz w:val="20"/>
                <w:szCs w:val="20"/>
              </w:rPr>
              <w:t>Activity</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AA6152D" w14:textId="77777777" w:rsidR="00147B2B" w:rsidRDefault="00000000">
            <w:r>
              <w:rPr>
                <w:b/>
                <w:bCs/>
                <w:color w:val="FFFFFF"/>
                <w:sz w:val="20"/>
                <w:szCs w:val="20"/>
              </w:rPr>
              <w:t>Description</w:t>
            </w:r>
          </w:p>
        </w:tc>
        <w:tc>
          <w:tcPr>
            <w:tcW w:w="32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0875536" w14:textId="77777777" w:rsidR="00147B2B" w:rsidRDefault="00000000">
            <w:r>
              <w:rPr>
                <w:b/>
                <w:bCs/>
                <w:color w:val="FFFFFF"/>
                <w:sz w:val="20"/>
                <w:szCs w:val="20"/>
              </w:rPr>
              <w:t>Output</w:t>
            </w:r>
          </w:p>
        </w:tc>
      </w:tr>
      <w:tr w:rsidR="00147B2B" w14:paraId="6C96A531" w14:textId="77777777">
        <w:tc>
          <w:tcPr>
            <w:tcW w:w="2200" w:type="dxa"/>
            <w:tcBorders>
              <w:top w:val="single" w:sz="1" w:space="0" w:color="C5D8EC"/>
              <w:left w:val="single" w:sz="8" w:space="0" w:color="3A5C1A"/>
              <w:bottom w:val="single" w:sz="1" w:space="0" w:color="C5D8EC"/>
              <w:right w:val="single" w:sz="1" w:space="0" w:color="C5D8EC"/>
            </w:tcBorders>
            <w:shd w:val="clear" w:color="auto" w:fill="FFFFFF"/>
            <w:tcMar>
              <w:top w:w="100" w:type="dxa"/>
              <w:left w:w="160" w:type="dxa"/>
              <w:bottom w:w="100" w:type="dxa"/>
              <w:right w:w="160" w:type="dxa"/>
            </w:tcMar>
            <w:vAlign w:val="center"/>
          </w:tcPr>
          <w:p w14:paraId="7AE796AB" w14:textId="77777777" w:rsidR="00147B2B" w:rsidRDefault="00000000">
            <w:r>
              <w:rPr>
                <w:sz w:val="20"/>
                <w:szCs w:val="20"/>
              </w:rPr>
              <w:t>Final MVP checks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18C0560" w14:textId="77777777" w:rsidR="00147B2B" w:rsidRDefault="00000000">
            <w:r>
              <w:rPr>
                <w:sz w:val="20"/>
                <w:szCs w:val="20"/>
              </w:rPr>
              <w:t>Confirm the end-to-end user journey works from venue discovery to AI insights.</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3B6F30B" w14:textId="77777777" w:rsidR="00147B2B" w:rsidRDefault="00000000">
            <w:r>
              <w:rPr>
                <w:sz w:val="20"/>
                <w:szCs w:val="20"/>
              </w:rPr>
              <w:t>Final tested and signed-off MVP.</w:t>
            </w:r>
          </w:p>
        </w:tc>
      </w:tr>
      <w:tr w:rsidR="00147B2B" w14:paraId="15596AA0" w14:textId="77777777">
        <w:tc>
          <w:tcPr>
            <w:tcW w:w="2200" w:type="dxa"/>
            <w:tcBorders>
              <w:top w:val="single" w:sz="1" w:space="0" w:color="C5D8EC"/>
              <w:left w:val="single" w:sz="8" w:space="0" w:color="3A5C1A"/>
              <w:bottom w:val="single" w:sz="1" w:space="0" w:color="C5D8EC"/>
              <w:right w:val="single" w:sz="1" w:space="0" w:color="C5D8EC"/>
            </w:tcBorders>
            <w:shd w:val="clear" w:color="auto" w:fill="FFFFFF"/>
            <w:tcMar>
              <w:top w:w="100" w:type="dxa"/>
              <w:left w:w="160" w:type="dxa"/>
              <w:bottom w:w="100" w:type="dxa"/>
              <w:right w:w="160" w:type="dxa"/>
            </w:tcMar>
            <w:vAlign w:val="center"/>
          </w:tcPr>
          <w:p w14:paraId="6A4C2B7B" w14:textId="77777777" w:rsidR="00147B2B" w:rsidRDefault="00000000">
            <w:r>
              <w:rPr>
                <w:sz w:val="20"/>
                <w:szCs w:val="20"/>
              </w:rPr>
              <w:t>Portfolio write-up</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72CF011" w14:textId="77777777" w:rsidR="00147B2B" w:rsidRDefault="00000000">
            <w:r>
              <w:rPr>
                <w:sz w:val="20"/>
                <w:szCs w:val="20"/>
              </w:rPr>
              <w:t>Prepare a short explanation of the project, problem, features and learning outcomes.</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202829B" w14:textId="77777777" w:rsidR="00147B2B" w:rsidRDefault="00000000">
            <w:r>
              <w:rPr>
                <w:sz w:val="20"/>
                <w:szCs w:val="20"/>
              </w:rPr>
              <w:t>Portfolio project summary.</w:t>
            </w:r>
          </w:p>
        </w:tc>
      </w:tr>
      <w:tr w:rsidR="00147B2B" w14:paraId="3B2E15F1" w14:textId="77777777">
        <w:tc>
          <w:tcPr>
            <w:tcW w:w="2200" w:type="dxa"/>
            <w:tcBorders>
              <w:top w:val="single" w:sz="1" w:space="0" w:color="C5D8EC"/>
              <w:left w:val="single" w:sz="8" w:space="0" w:color="3A5C1A"/>
              <w:bottom w:val="single" w:sz="1" w:space="0" w:color="C5D8EC"/>
              <w:right w:val="single" w:sz="1" w:space="0" w:color="C5D8EC"/>
            </w:tcBorders>
            <w:shd w:val="clear" w:color="auto" w:fill="FFFFFF"/>
            <w:tcMar>
              <w:top w:w="100" w:type="dxa"/>
              <w:left w:w="160" w:type="dxa"/>
              <w:bottom w:w="100" w:type="dxa"/>
              <w:right w:w="160" w:type="dxa"/>
            </w:tcMar>
            <w:vAlign w:val="center"/>
          </w:tcPr>
          <w:p w14:paraId="225C2856" w14:textId="77777777" w:rsidR="00147B2B" w:rsidRDefault="00000000">
            <w:r>
              <w:rPr>
                <w:sz w:val="20"/>
                <w:szCs w:val="20"/>
              </w:rPr>
              <w:t>Final documentation review</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4842529" w14:textId="77777777" w:rsidR="00147B2B" w:rsidRDefault="00000000">
            <w:r>
              <w:rPr>
                <w:sz w:val="20"/>
                <w:szCs w:val="20"/>
              </w:rPr>
              <w:t xml:space="preserve">Ensure all docs are complete, consistent and saved correctly in the </w:t>
            </w:r>
            <w:proofErr w:type="gramStart"/>
            <w:r>
              <w:rPr>
                <w:sz w:val="20"/>
                <w:szCs w:val="20"/>
              </w:rPr>
              <w:t>docs</w:t>
            </w:r>
            <w:proofErr w:type="gramEnd"/>
            <w:r>
              <w:rPr>
                <w:sz w:val="20"/>
                <w:szCs w:val="20"/>
              </w:rPr>
              <w:t xml:space="preserve"> folder.</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C927F65" w14:textId="77777777" w:rsidR="00147B2B" w:rsidRDefault="00000000">
            <w:r>
              <w:rPr>
                <w:sz w:val="20"/>
                <w:szCs w:val="20"/>
              </w:rPr>
              <w:t>Clean and complete documentation set.</w:t>
            </w:r>
          </w:p>
        </w:tc>
      </w:tr>
      <w:tr w:rsidR="00147B2B" w14:paraId="2442F55F" w14:textId="77777777">
        <w:tc>
          <w:tcPr>
            <w:tcW w:w="2200" w:type="dxa"/>
            <w:tcBorders>
              <w:top w:val="single" w:sz="1" w:space="0" w:color="C5D8EC"/>
              <w:left w:val="single" w:sz="8" w:space="0" w:color="3A5C1A"/>
              <w:bottom w:val="single" w:sz="1" w:space="0" w:color="C5D8EC"/>
              <w:right w:val="single" w:sz="1" w:space="0" w:color="C5D8EC"/>
            </w:tcBorders>
            <w:shd w:val="clear" w:color="auto" w:fill="FFFFFF"/>
            <w:tcMar>
              <w:top w:w="100" w:type="dxa"/>
              <w:left w:w="160" w:type="dxa"/>
              <w:bottom w:w="100" w:type="dxa"/>
              <w:right w:w="160" w:type="dxa"/>
            </w:tcMar>
            <w:vAlign w:val="center"/>
          </w:tcPr>
          <w:p w14:paraId="720C86A1" w14:textId="77777777" w:rsidR="00147B2B" w:rsidRDefault="00000000">
            <w:r>
              <w:rPr>
                <w:sz w:val="20"/>
                <w:szCs w:val="20"/>
              </w:rPr>
              <w:t>GitHub finalisation</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595C4A6" w14:textId="77777777" w:rsidR="00147B2B" w:rsidRDefault="00000000">
            <w:r>
              <w:rPr>
                <w:sz w:val="20"/>
                <w:szCs w:val="20"/>
              </w:rPr>
              <w:t>Ensure the full repository is pushed, readable and well-structured.</w:t>
            </w:r>
          </w:p>
        </w:tc>
        <w:tc>
          <w:tcPr>
            <w:tcW w:w="32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DA5FF61" w14:textId="77777777" w:rsidR="00147B2B" w:rsidRDefault="00000000">
            <w:r>
              <w:rPr>
                <w:sz w:val="20"/>
                <w:szCs w:val="20"/>
              </w:rPr>
              <w:t>Portfolio-ready GitHub repository.</w:t>
            </w:r>
          </w:p>
        </w:tc>
      </w:tr>
      <w:tr w:rsidR="00147B2B" w14:paraId="18E2B5BE" w14:textId="77777777">
        <w:tc>
          <w:tcPr>
            <w:tcW w:w="2200" w:type="dxa"/>
            <w:tcBorders>
              <w:top w:val="single" w:sz="1" w:space="0" w:color="C5D8EC"/>
              <w:left w:val="single" w:sz="8" w:space="0" w:color="3A5C1A"/>
              <w:bottom w:val="single" w:sz="1" w:space="0" w:color="C5D8EC"/>
              <w:right w:val="single" w:sz="1" w:space="0" w:color="C5D8EC"/>
            </w:tcBorders>
            <w:shd w:val="clear" w:color="auto" w:fill="FFFFFF"/>
            <w:tcMar>
              <w:top w:w="100" w:type="dxa"/>
              <w:left w:w="160" w:type="dxa"/>
              <w:bottom w:w="100" w:type="dxa"/>
              <w:right w:w="160" w:type="dxa"/>
            </w:tcMar>
            <w:vAlign w:val="center"/>
          </w:tcPr>
          <w:p w14:paraId="37CBFBC7" w14:textId="77777777" w:rsidR="00147B2B" w:rsidRDefault="00000000">
            <w:r>
              <w:rPr>
                <w:sz w:val="20"/>
                <w:szCs w:val="20"/>
              </w:rPr>
              <w:t>Future work notes</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86D8F6" w14:textId="77777777" w:rsidR="00147B2B" w:rsidRDefault="00000000">
            <w:r>
              <w:rPr>
                <w:sz w:val="20"/>
                <w:szCs w:val="20"/>
              </w:rPr>
              <w:t>Record later features that can be developed after the MVP phase.</w:t>
            </w:r>
          </w:p>
        </w:tc>
        <w:tc>
          <w:tcPr>
            <w:tcW w:w="32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B3E1CC5" w14:textId="77777777" w:rsidR="00147B2B" w:rsidRDefault="00000000">
            <w:r>
              <w:rPr>
                <w:sz w:val="20"/>
                <w:szCs w:val="20"/>
              </w:rPr>
              <w:t>Post-MVP roadmap notes.</w:t>
            </w:r>
          </w:p>
        </w:tc>
      </w:tr>
    </w:tbl>
    <w:p w14:paraId="4C62FD62" w14:textId="77777777" w:rsidR="00147B2B" w:rsidRDefault="00000000">
      <w:pPr>
        <w:pStyle w:val="Heading1"/>
        <w:pBdr>
          <w:bottom w:val="single" w:sz="4" w:space="4" w:color="2E6DA4"/>
        </w:pBdr>
      </w:pPr>
      <w:r>
        <w:t>13. Milestone Summary</w:t>
      </w:r>
    </w:p>
    <w:p w14:paraId="0C9F7DC2"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147B2B" w14:paraId="1D0B3CAC" w14:textId="77777777">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DA83731" w14:textId="77777777" w:rsidR="00147B2B" w:rsidRDefault="00000000">
            <w:r>
              <w:rPr>
                <w:b/>
                <w:bCs/>
                <w:color w:val="FFFFFF"/>
                <w:sz w:val="20"/>
                <w:szCs w:val="20"/>
              </w:rPr>
              <w:t>Milestone</w:t>
            </w:r>
          </w:p>
        </w:tc>
        <w:tc>
          <w:tcPr>
            <w:tcW w:w="1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95A4A17" w14:textId="77777777" w:rsidR="00147B2B" w:rsidRDefault="00000000">
            <w:r>
              <w:rPr>
                <w:b/>
                <w:bCs/>
                <w:color w:val="FFFFFF"/>
                <w:sz w:val="20"/>
                <w:szCs w:val="20"/>
              </w:rPr>
              <w:t>Target Date</w:t>
            </w:r>
          </w:p>
        </w:tc>
        <w:tc>
          <w:tcPr>
            <w:tcW w:w="4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7D90E6D" w14:textId="77777777" w:rsidR="00147B2B" w:rsidRDefault="00000000">
            <w:r>
              <w:rPr>
                <w:b/>
                <w:bCs/>
                <w:color w:val="FFFFFF"/>
                <w:sz w:val="20"/>
                <w:szCs w:val="20"/>
              </w:rPr>
              <w:t>Completion Evidence</w:t>
            </w:r>
          </w:p>
        </w:tc>
      </w:tr>
      <w:tr w:rsidR="00147B2B" w14:paraId="3DF5A0F7"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3235A7D" w14:textId="77777777" w:rsidR="00147B2B" w:rsidRDefault="00000000">
            <w:r>
              <w:rPr>
                <w:sz w:val="20"/>
                <w:szCs w:val="20"/>
              </w:rPr>
              <w:t>Documentation baseline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0E535C9B" w14:textId="77777777" w:rsidR="00147B2B" w:rsidRDefault="00000000">
            <w:r>
              <w:rPr>
                <w:color w:val="1B3A5C"/>
                <w:sz w:val="20"/>
                <w:szCs w:val="20"/>
              </w:rPr>
              <w:t>31 May 2026</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F146F11" w14:textId="77777777" w:rsidR="00147B2B" w:rsidRDefault="00000000">
            <w:r>
              <w:rPr>
                <w:sz w:val="20"/>
                <w:szCs w:val="20"/>
              </w:rPr>
              <w:t>Product brief, research plan, interview questions, MVP scope and roadmap all at v1.0.</w:t>
            </w:r>
          </w:p>
        </w:tc>
      </w:tr>
      <w:tr w:rsidR="00147B2B" w14:paraId="4632E984"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32CE9A4" w14:textId="77777777" w:rsidR="00147B2B" w:rsidRDefault="00000000">
            <w:r>
              <w:rPr>
                <w:sz w:val="20"/>
                <w:szCs w:val="20"/>
              </w:rPr>
              <w:t>Research and validation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3D0BFE1D" w14:textId="77777777" w:rsidR="00147B2B" w:rsidRDefault="00000000">
            <w:r>
              <w:rPr>
                <w:color w:val="1B3A5C"/>
                <w:sz w:val="20"/>
                <w:szCs w:val="20"/>
              </w:rPr>
              <w:t>31 May 2026</w:t>
            </w:r>
          </w:p>
        </w:tc>
        <w:tc>
          <w:tcPr>
            <w:tcW w:w="4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0206798" w14:textId="77777777" w:rsidR="00147B2B" w:rsidRDefault="00000000">
            <w:r>
              <w:rPr>
                <w:sz w:val="20"/>
                <w:szCs w:val="20"/>
              </w:rPr>
              <w:t>Research findings, competitor notes and updated assumptions documented.</w:t>
            </w:r>
          </w:p>
        </w:tc>
      </w:tr>
      <w:tr w:rsidR="00147B2B" w14:paraId="7B975AD5"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A3548BE" w14:textId="77777777" w:rsidR="00147B2B" w:rsidRDefault="00000000">
            <w:r>
              <w:rPr>
                <w:sz w:val="20"/>
                <w:szCs w:val="20"/>
              </w:rPr>
              <w:t>Planning and backlog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5934680E" w14:textId="77777777" w:rsidR="00147B2B" w:rsidRDefault="00000000">
            <w:r>
              <w:rPr>
                <w:color w:val="1B3A5C"/>
                <w:sz w:val="20"/>
                <w:szCs w:val="20"/>
              </w:rPr>
              <w:t>14 June 2026</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88C26B" w14:textId="77777777" w:rsidR="00147B2B" w:rsidRDefault="00000000">
            <w:r>
              <w:rPr>
                <w:sz w:val="20"/>
                <w:szCs w:val="20"/>
              </w:rPr>
              <w:t>Feature backlog and assumptions/risks spreadsheet updated and prioritised.</w:t>
            </w:r>
          </w:p>
        </w:tc>
      </w:tr>
      <w:tr w:rsidR="00147B2B" w14:paraId="37887AD2"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884A705" w14:textId="77777777" w:rsidR="00147B2B" w:rsidRDefault="00000000">
            <w:r>
              <w:rPr>
                <w:sz w:val="20"/>
                <w:szCs w:val="20"/>
              </w:rPr>
              <w:t>UX/UI design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14085E95" w14:textId="77777777" w:rsidR="00147B2B" w:rsidRDefault="00000000">
            <w:r>
              <w:rPr>
                <w:color w:val="1B3A5C"/>
                <w:sz w:val="20"/>
                <w:szCs w:val="20"/>
              </w:rPr>
              <w:t>28 June 2026</w:t>
            </w:r>
          </w:p>
        </w:tc>
        <w:tc>
          <w:tcPr>
            <w:tcW w:w="4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0214609" w14:textId="77777777" w:rsidR="00147B2B" w:rsidRDefault="00000000">
            <w:r>
              <w:rPr>
                <w:sz w:val="20"/>
                <w:szCs w:val="20"/>
              </w:rPr>
              <w:t>Wireframes and screen flow prepared and reviewed.</w:t>
            </w:r>
          </w:p>
        </w:tc>
      </w:tr>
      <w:tr w:rsidR="00147B2B" w14:paraId="06243514"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9DCA2EF" w14:textId="77777777" w:rsidR="00147B2B" w:rsidRDefault="00000000">
            <w:r>
              <w:rPr>
                <w:sz w:val="20"/>
                <w:szCs w:val="20"/>
              </w:rPr>
              <w:t>Technical setup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706359BA" w14:textId="77777777" w:rsidR="00147B2B" w:rsidRDefault="00000000">
            <w:r>
              <w:rPr>
                <w:color w:val="1B3A5C"/>
                <w:sz w:val="20"/>
                <w:szCs w:val="20"/>
              </w:rPr>
              <w:t>12 July 2026</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E762989" w14:textId="77777777" w:rsidR="00147B2B" w:rsidRDefault="00000000">
            <w:r>
              <w:rPr>
                <w:sz w:val="20"/>
                <w:szCs w:val="20"/>
              </w:rPr>
              <w:t>App project structure, data model and sample data prepared.</w:t>
            </w:r>
          </w:p>
        </w:tc>
      </w:tr>
      <w:tr w:rsidR="00147B2B" w14:paraId="6ED5DBB6"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614FE9B" w14:textId="77777777" w:rsidR="00147B2B" w:rsidRDefault="00000000">
            <w:r>
              <w:rPr>
                <w:sz w:val="20"/>
                <w:szCs w:val="20"/>
              </w:rPr>
              <w:t xml:space="preserve">Core MVP feature </w:t>
            </w:r>
            <w:proofErr w:type="gramStart"/>
            <w:r>
              <w:rPr>
                <w:sz w:val="20"/>
                <w:szCs w:val="20"/>
              </w:rPr>
              <w:t>build</w:t>
            </w:r>
            <w:proofErr w:type="gramEnd"/>
            <w:r>
              <w:rPr>
                <w:sz w:val="20"/>
                <w:szCs w:val="20"/>
              </w:rPr>
              <w:t xml:space="preserve">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5E785EF1" w14:textId="77777777" w:rsidR="00147B2B" w:rsidRDefault="00000000">
            <w:r>
              <w:rPr>
                <w:color w:val="1B3A5C"/>
                <w:sz w:val="20"/>
                <w:szCs w:val="20"/>
              </w:rPr>
              <w:t>23 August 2026</w:t>
            </w:r>
          </w:p>
        </w:tc>
        <w:tc>
          <w:tcPr>
            <w:tcW w:w="4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ADF2D33" w14:textId="77777777" w:rsidR="00147B2B" w:rsidRDefault="00000000">
            <w:r>
              <w:rPr>
                <w:sz w:val="20"/>
                <w:szCs w:val="20"/>
              </w:rPr>
              <w:t>All must-have features working end to end.</w:t>
            </w:r>
          </w:p>
        </w:tc>
      </w:tr>
      <w:tr w:rsidR="00147B2B" w14:paraId="11C0BFD8"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5ABB52" w14:textId="77777777" w:rsidR="00147B2B" w:rsidRDefault="00000000">
            <w:r>
              <w:rPr>
                <w:sz w:val="20"/>
                <w:szCs w:val="20"/>
              </w:rPr>
              <w:t>Testing and polish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3CD10956" w14:textId="77777777" w:rsidR="00147B2B" w:rsidRDefault="00000000">
            <w:r>
              <w:rPr>
                <w:color w:val="1B3A5C"/>
                <w:sz w:val="20"/>
                <w:szCs w:val="20"/>
              </w:rPr>
              <w:t>20 September 2026</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A600C32" w14:textId="77777777" w:rsidR="00147B2B" w:rsidRDefault="00000000">
            <w:r>
              <w:rPr>
                <w:sz w:val="20"/>
                <w:szCs w:val="20"/>
              </w:rPr>
              <w:t>Stable MVP candidate achieved with test notes documented.</w:t>
            </w:r>
          </w:p>
        </w:tc>
      </w:tr>
      <w:tr w:rsidR="00147B2B" w14:paraId="56F896F7"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A8C879A" w14:textId="77777777" w:rsidR="00147B2B" w:rsidRDefault="00000000">
            <w:r>
              <w:rPr>
                <w:sz w:val="20"/>
                <w:szCs w:val="20"/>
              </w:rPr>
              <w:t>Deployment prep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6C3AF962" w14:textId="77777777" w:rsidR="00147B2B" w:rsidRDefault="00000000">
            <w:r>
              <w:rPr>
                <w:color w:val="1B3A5C"/>
                <w:sz w:val="20"/>
                <w:szCs w:val="20"/>
              </w:rPr>
              <w:t>4 October 2026</w:t>
            </w:r>
          </w:p>
        </w:tc>
        <w:tc>
          <w:tcPr>
            <w:tcW w:w="4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D7E07A9" w14:textId="77777777" w:rsidR="00147B2B" w:rsidRDefault="00000000">
            <w:r>
              <w:rPr>
                <w:sz w:val="20"/>
                <w:szCs w:val="20"/>
              </w:rPr>
              <w:t>README, screenshots and release checklist ready.</w:t>
            </w:r>
          </w:p>
        </w:tc>
      </w:tr>
      <w:tr w:rsidR="00147B2B" w14:paraId="7A0D53D8"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9C460E4" w14:textId="77777777" w:rsidR="00147B2B" w:rsidRDefault="00000000">
            <w:r>
              <w:rPr>
                <w:sz w:val="20"/>
                <w:szCs w:val="20"/>
              </w:rPr>
              <w:lastRenderedPageBreak/>
              <w:t>Portfolio-ready MVP complete</w:t>
            </w:r>
          </w:p>
        </w:tc>
        <w:tc>
          <w:tcPr>
            <w:tcW w:w="1800" w:type="dxa"/>
            <w:tcBorders>
              <w:top w:val="single" w:sz="1" w:space="0" w:color="C5D8EC"/>
              <w:left w:val="single" w:sz="1" w:space="0" w:color="C5D8EC"/>
              <w:bottom w:val="single" w:sz="1" w:space="0" w:color="C5D8EC"/>
              <w:right w:val="single" w:sz="1" w:space="0" w:color="C5D8EC"/>
            </w:tcBorders>
            <w:shd w:val="clear" w:color="auto" w:fill="D6E8F7"/>
            <w:tcMar>
              <w:top w:w="100" w:type="dxa"/>
              <w:left w:w="160" w:type="dxa"/>
              <w:bottom w:w="100" w:type="dxa"/>
              <w:right w:w="160" w:type="dxa"/>
            </w:tcMar>
            <w:vAlign w:val="center"/>
          </w:tcPr>
          <w:p w14:paraId="1DC5D888" w14:textId="77777777" w:rsidR="00147B2B" w:rsidRDefault="00000000">
            <w:r>
              <w:rPr>
                <w:color w:val="1B3A5C"/>
                <w:sz w:val="20"/>
                <w:szCs w:val="20"/>
              </w:rPr>
              <w:t>18 October 2026</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109ABE" w14:textId="77777777" w:rsidR="00147B2B" w:rsidRDefault="00000000">
            <w:r>
              <w:rPr>
                <w:sz w:val="20"/>
                <w:szCs w:val="20"/>
              </w:rPr>
              <w:t>Final MVP and all documentation ready to present.</w:t>
            </w:r>
          </w:p>
        </w:tc>
      </w:tr>
    </w:tbl>
    <w:p w14:paraId="6C568A17" w14:textId="77777777" w:rsidR="00147B2B" w:rsidRDefault="00000000">
      <w:pPr>
        <w:pStyle w:val="Heading1"/>
        <w:pBdr>
          <w:bottom w:val="single" w:sz="4" w:space="4" w:color="2E6DA4"/>
        </w:pBdr>
      </w:pPr>
      <w:r>
        <w:t>14. Documentation Deliverables</w:t>
      </w:r>
    </w:p>
    <w:p w14:paraId="4EFC81AD" w14:textId="77777777" w:rsidR="00147B2B" w:rsidRDefault="00000000">
      <w:pPr>
        <w:spacing w:after="120"/>
        <w:jc w:val="both"/>
      </w:pPr>
      <w:r>
        <w:t>The docs folder acts as the project knowledge base. All documents below should be kept up to date throughout the project.</w:t>
      </w:r>
    </w:p>
    <w:p w14:paraId="4807A449"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147B2B" w14:paraId="04737C57" w14:textId="77777777">
        <w:tc>
          <w:tcPr>
            <w:tcW w:w="2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8366793" w14:textId="77777777" w:rsidR="00147B2B" w:rsidRDefault="00000000">
            <w:r>
              <w:rPr>
                <w:b/>
                <w:bCs/>
                <w:color w:val="FFFFFF"/>
                <w:sz w:val="20"/>
                <w:szCs w:val="20"/>
              </w:rPr>
              <w:t>Document</w:t>
            </w:r>
          </w:p>
        </w:tc>
        <w:tc>
          <w:tcPr>
            <w:tcW w:w="4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A305131" w14:textId="77777777" w:rsidR="00147B2B" w:rsidRDefault="00000000">
            <w:r>
              <w:rPr>
                <w:b/>
                <w:bCs/>
                <w:color w:val="FFFFFF"/>
                <w:sz w:val="20"/>
                <w:szCs w:val="20"/>
              </w:rPr>
              <w:t>Purpose</w:t>
            </w:r>
          </w:p>
        </w:tc>
        <w:tc>
          <w:tcPr>
            <w:tcW w:w="2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AA76FA8" w14:textId="77777777" w:rsidR="00147B2B" w:rsidRDefault="00000000">
            <w:r>
              <w:rPr>
                <w:b/>
                <w:bCs/>
                <w:color w:val="FFFFFF"/>
                <w:sz w:val="20"/>
                <w:szCs w:val="20"/>
              </w:rPr>
              <w:t>Timing</w:t>
            </w:r>
          </w:p>
        </w:tc>
      </w:tr>
      <w:tr w:rsidR="00147B2B" w14:paraId="2B58B4B3" w14:textId="77777777">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D75D644" w14:textId="77777777" w:rsidR="00147B2B" w:rsidRDefault="00000000">
            <w:r>
              <w:rPr>
                <w:sz w:val="20"/>
                <w:szCs w:val="20"/>
              </w:rPr>
              <w:t>00-project-index.md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CA9E58B" w14:textId="77777777" w:rsidR="00147B2B" w:rsidRDefault="00000000">
            <w:r>
              <w:rPr>
                <w:sz w:val="20"/>
                <w:szCs w:val="20"/>
              </w:rPr>
              <w:t>Overview of the project documents and repository structure.</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CD7BC1E" w14:textId="77777777" w:rsidR="00147B2B" w:rsidRDefault="00000000">
            <w:r>
              <w:rPr>
                <w:sz w:val="20"/>
                <w:szCs w:val="20"/>
              </w:rPr>
              <w:t>Maintain throughout project.</w:t>
            </w:r>
          </w:p>
        </w:tc>
      </w:tr>
      <w:tr w:rsidR="00147B2B" w14:paraId="5FEE0998" w14:textId="77777777">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518FCCA" w14:textId="77777777" w:rsidR="00147B2B" w:rsidRDefault="00000000">
            <w:r>
              <w:rPr>
                <w:sz w:val="20"/>
                <w:szCs w:val="20"/>
              </w:rPr>
              <w:t>01-product-brief.docx</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AA688FB" w14:textId="77777777" w:rsidR="00147B2B" w:rsidRDefault="00000000">
            <w:r>
              <w:rPr>
                <w:sz w:val="20"/>
                <w:szCs w:val="20"/>
              </w:rPr>
              <w:t>Defines the app idea, problem, target users, MVP and business model.</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1E1D67B" w14:textId="77777777" w:rsidR="00147B2B" w:rsidRDefault="00000000">
            <w:r>
              <w:rPr>
                <w:sz w:val="20"/>
                <w:szCs w:val="20"/>
              </w:rPr>
              <w:t>Drafted at project start.</w:t>
            </w:r>
          </w:p>
        </w:tc>
      </w:tr>
      <w:tr w:rsidR="00147B2B" w14:paraId="69CA0A39" w14:textId="77777777">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9F2EF0D" w14:textId="77777777" w:rsidR="00147B2B" w:rsidRDefault="00000000">
            <w:r>
              <w:rPr>
                <w:sz w:val="20"/>
                <w:szCs w:val="20"/>
              </w:rPr>
              <w:t>02-research-plan.docx</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C98F9B" w14:textId="77777777" w:rsidR="00147B2B" w:rsidRDefault="00000000">
            <w:r>
              <w:rPr>
                <w:sz w:val="20"/>
                <w:szCs w:val="20"/>
              </w:rPr>
              <w:t>Defines the research and validation approach.</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A96E488" w14:textId="77777777" w:rsidR="00147B2B" w:rsidRDefault="00000000">
            <w:r>
              <w:rPr>
                <w:sz w:val="20"/>
                <w:szCs w:val="20"/>
              </w:rPr>
              <w:t>Drafted during Phase 1.</w:t>
            </w:r>
          </w:p>
        </w:tc>
      </w:tr>
      <w:tr w:rsidR="00147B2B" w14:paraId="7DB4BC68" w14:textId="77777777">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F71E3A" w14:textId="77777777" w:rsidR="00147B2B" w:rsidRDefault="00000000">
            <w:r>
              <w:rPr>
                <w:sz w:val="20"/>
                <w:szCs w:val="20"/>
              </w:rPr>
              <w:t>03-interview-questions.docx</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14F51AA" w14:textId="77777777" w:rsidR="00147B2B" w:rsidRDefault="00000000">
            <w:r>
              <w:rPr>
                <w:sz w:val="20"/>
                <w:szCs w:val="20"/>
              </w:rPr>
              <w:t>Structured questions for user interviews and feedback sessions.</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AFCC23E" w14:textId="77777777" w:rsidR="00147B2B" w:rsidRDefault="00000000">
            <w:r>
              <w:rPr>
                <w:sz w:val="20"/>
                <w:szCs w:val="20"/>
              </w:rPr>
              <w:t>Drafted during Phase 1.</w:t>
            </w:r>
          </w:p>
        </w:tc>
      </w:tr>
      <w:tr w:rsidR="00147B2B" w14:paraId="6ED8C87B" w14:textId="77777777">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9ACD39A" w14:textId="77777777" w:rsidR="00147B2B" w:rsidRDefault="00000000">
            <w:r>
              <w:rPr>
                <w:sz w:val="20"/>
                <w:szCs w:val="20"/>
              </w:rPr>
              <w:t>04-mvp-scope.docx</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3E6B21" w14:textId="77777777" w:rsidR="00147B2B" w:rsidRDefault="00000000">
            <w:r>
              <w:rPr>
                <w:sz w:val="20"/>
                <w:szCs w:val="20"/>
              </w:rPr>
              <w:t>Defines in-scope and out-of-scope MVP features and acceptance criteria.</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A07C98" w14:textId="77777777" w:rsidR="00147B2B" w:rsidRDefault="00000000">
            <w:r>
              <w:rPr>
                <w:sz w:val="20"/>
                <w:szCs w:val="20"/>
              </w:rPr>
              <w:t>Drafted before Phase 2.</w:t>
            </w:r>
          </w:p>
        </w:tc>
      </w:tr>
      <w:tr w:rsidR="00147B2B" w14:paraId="49C14417" w14:textId="77777777">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D8FFADE" w14:textId="77777777" w:rsidR="00147B2B" w:rsidRDefault="00000000">
            <w:r>
              <w:rPr>
                <w:sz w:val="20"/>
                <w:szCs w:val="20"/>
              </w:rPr>
              <w:t>05-roadmap.docx</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797C494" w14:textId="77777777" w:rsidR="00147B2B" w:rsidRDefault="00000000">
            <w:r>
              <w:rPr>
                <w:sz w:val="20"/>
                <w:szCs w:val="20"/>
              </w:rPr>
              <w:t>Defines the project timeline and phase-based plan.</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45D48DE" w14:textId="77777777" w:rsidR="00147B2B" w:rsidRDefault="00000000">
            <w:r>
              <w:rPr>
                <w:sz w:val="20"/>
                <w:szCs w:val="20"/>
              </w:rPr>
              <w:t>This document.</w:t>
            </w:r>
          </w:p>
        </w:tc>
      </w:tr>
      <w:tr w:rsidR="00147B2B" w14:paraId="0C8039F2" w14:textId="77777777">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5DFF39" w14:textId="77777777" w:rsidR="00147B2B" w:rsidRDefault="00000000">
            <w:r>
              <w:rPr>
                <w:sz w:val="20"/>
                <w:szCs w:val="20"/>
              </w:rPr>
              <w:t>assumptions-risks.xlsx</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F14F185" w14:textId="77777777" w:rsidR="00147B2B" w:rsidRDefault="00000000">
            <w:r>
              <w:rPr>
                <w:sz w:val="20"/>
                <w:szCs w:val="20"/>
              </w:rPr>
              <w:t>Tracks assumptions, risks, likelihood, impact and mitigations.</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1823D8D" w14:textId="77777777" w:rsidR="00147B2B" w:rsidRDefault="00000000">
            <w:r>
              <w:rPr>
                <w:sz w:val="20"/>
                <w:szCs w:val="20"/>
              </w:rPr>
              <w:t>Create and update from Phase 2.</w:t>
            </w:r>
          </w:p>
        </w:tc>
      </w:tr>
      <w:tr w:rsidR="00147B2B" w14:paraId="7CE9D781" w14:textId="77777777">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E3BA5B9" w14:textId="77777777" w:rsidR="00147B2B" w:rsidRDefault="00000000">
            <w:r>
              <w:rPr>
                <w:sz w:val="20"/>
                <w:szCs w:val="20"/>
              </w:rPr>
              <w:t>competitor-analysis.xlsx</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1517583" w14:textId="77777777" w:rsidR="00147B2B" w:rsidRDefault="00000000">
            <w:r>
              <w:rPr>
                <w:sz w:val="20"/>
                <w:szCs w:val="20"/>
              </w:rPr>
              <w:t>Records competitor research findings.</w:t>
            </w:r>
          </w:p>
        </w:tc>
        <w:tc>
          <w:tcPr>
            <w:tcW w:w="2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D15EB1E" w14:textId="77777777" w:rsidR="00147B2B" w:rsidRDefault="00000000">
            <w:r>
              <w:rPr>
                <w:sz w:val="20"/>
                <w:szCs w:val="20"/>
              </w:rPr>
              <w:t>Create and update during Phase 1.</w:t>
            </w:r>
          </w:p>
        </w:tc>
      </w:tr>
      <w:tr w:rsidR="00147B2B" w14:paraId="1E27C98C" w14:textId="77777777">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1FD6893" w14:textId="77777777" w:rsidR="00147B2B" w:rsidRDefault="00000000">
            <w:r>
              <w:rPr>
                <w:sz w:val="20"/>
                <w:szCs w:val="20"/>
              </w:rPr>
              <w:t>feature-backlog.xlsx</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1A19ADA" w14:textId="77777777" w:rsidR="00147B2B" w:rsidRDefault="00000000">
            <w:r>
              <w:rPr>
                <w:sz w:val="20"/>
                <w:szCs w:val="20"/>
              </w:rPr>
              <w:t>Breaks MVP features into prioritised development tasks.</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BE9A07" w14:textId="77777777" w:rsidR="00147B2B" w:rsidRDefault="00000000">
            <w:r>
              <w:rPr>
                <w:sz w:val="20"/>
                <w:szCs w:val="20"/>
              </w:rPr>
              <w:t>Create and update during Phase 2.</w:t>
            </w:r>
          </w:p>
        </w:tc>
      </w:tr>
    </w:tbl>
    <w:p w14:paraId="776BD2E0" w14:textId="77777777" w:rsidR="00147B2B" w:rsidRDefault="00000000">
      <w:pPr>
        <w:pStyle w:val="Heading1"/>
        <w:pBdr>
          <w:bottom w:val="single" w:sz="4" w:space="4" w:color="2E6DA4"/>
        </w:pBdr>
      </w:pPr>
      <w:r>
        <w:t>15. MVP Feature Delivery Plan</w:t>
      </w:r>
    </w:p>
    <w:p w14:paraId="7E85E577" w14:textId="77777777" w:rsidR="00147B2B" w:rsidRDefault="00000000">
      <w:pPr>
        <w:spacing w:after="120"/>
        <w:jc w:val="both"/>
      </w:pPr>
      <w:r>
        <w:t>The MVP features should be delivered in the order below to support a working end-to-end user journey as early as possible in Phase 5.</w:t>
      </w:r>
    </w:p>
    <w:p w14:paraId="71C0FD70"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147B2B" w14:paraId="6C0EFE48" w14:textId="77777777">
        <w:tc>
          <w:tcPr>
            <w:tcW w:w="2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3C7B198" w14:textId="77777777" w:rsidR="00147B2B" w:rsidRDefault="00000000">
            <w:r>
              <w:rPr>
                <w:b/>
                <w:bCs/>
                <w:color w:val="FFFFFF"/>
                <w:sz w:val="20"/>
                <w:szCs w:val="20"/>
              </w:rPr>
              <w:t>Feature</w:t>
            </w:r>
          </w:p>
        </w:tc>
        <w:tc>
          <w:tcPr>
            <w:tcW w:w="2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EF4CA17" w14:textId="77777777" w:rsidR="00147B2B" w:rsidRDefault="00000000">
            <w:r>
              <w:rPr>
                <w:b/>
                <w:bCs/>
                <w:color w:val="FFFFFF"/>
                <w:sz w:val="20"/>
                <w:szCs w:val="20"/>
              </w:rPr>
              <w:t>Target Phase</w:t>
            </w:r>
          </w:p>
        </w:tc>
        <w:tc>
          <w:tcPr>
            <w:tcW w:w="4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FF9C533" w14:textId="77777777" w:rsidR="00147B2B" w:rsidRDefault="00000000">
            <w:r>
              <w:rPr>
                <w:b/>
                <w:bCs/>
                <w:color w:val="FFFFFF"/>
                <w:sz w:val="20"/>
                <w:szCs w:val="20"/>
              </w:rPr>
              <w:t>Delivery Notes</w:t>
            </w:r>
          </w:p>
        </w:tc>
      </w:tr>
      <w:tr w:rsidR="00147B2B" w14:paraId="47DBB017"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3DF84F" w14:textId="77777777" w:rsidR="00147B2B" w:rsidRDefault="00000000">
            <w:r>
              <w:rPr>
                <w:sz w:val="20"/>
                <w:szCs w:val="20"/>
              </w:rPr>
              <w:t>Venue discovery</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26BB4C1" w14:textId="77777777" w:rsidR="00147B2B" w:rsidRDefault="00000000">
            <w:r>
              <w:rPr>
                <w:sz w:val="20"/>
                <w:szCs w:val="20"/>
              </w:rPr>
              <w:t>Core feature build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90249F2" w14:textId="77777777" w:rsidR="00147B2B" w:rsidRDefault="00000000">
            <w:r>
              <w:rPr>
                <w:sz w:val="20"/>
                <w:szCs w:val="20"/>
              </w:rPr>
              <w:t>Use sample venues first; add search, list and map behaviour as practical.</w:t>
            </w:r>
          </w:p>
        </w:tc>
      </w:tr>
      <w:tr w:rsidR="00147B2B" w14:paraId="159594F3"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1FF40C4" w14:textId="77777777" w:rsidR="00147B2B" w:rsidRDefault="00000000">
            <w:r>
              <w:rPr>
                <w:sz w:val="20"/>
                <w:szCs w:val="20"/>
              </w:rPr>
              <w:t>Venue details</w:t>
            </w:r>
          </w:p>
        </w:tc>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86473F2" w14:textId="77777777" w:rsidR="00147B2B" w:rsidRDefault="00000000">
            <w:r>
              <w:rPr>
                <w:sz w:val="20"/>
                <w:szCs w:val="20"/>
              </w:rPr>
              <w:t>Core feature build</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0C0F576" w14:textId="77777777" w:rsidR="00147B2B" w:rsidRDefault="00000000">
            <w:r>
              <w:rPr>
                <w:sz w:val="20"/>
                <w:szCs w:val="20"/>
              </w:rPr>
              <w:t>Show venue name, location, description and example drinks.</w:t>
            </w:r>
          </w:p>
        </w:tc>
      </w:tr>
      <w:tr w:rsidR="00147B2B" w14:paraId="552FBFD1"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67FE307" w14:textId="77777777" w:rsidR="00147B2B" w:rsidRDefault="00000000">
            <w:r>
              <w:rPr>
                <w:sz w:val="20"/>
                <w:szCs w:val="20"/>
              </w:rPr>
              <w:lastRenderedPageBreak/>
              <w:t>Drink menus and prices</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3355897" w14:textId="77777777" w:rsidR="00147B2B" w:rsidRDefault="00000000">
            <w:r>
              <w:rPr>
                <w:sz w:val="20"/>
                <w:szCs w:val="20"/>
              </w:rPr>
              <w:t>Core feature build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94528E" w14:textId="77777777" w:rsidR="00147B2B" w:rsidRDefault="00000000">
            <w:r>
              <w:rPr>
                <w:sz w:val="20"/>
                <w:szCs w:val="20"/>
              </w:rPr>
              <w:t>Use realistic sample menu data; live integrations are not required for MVP.</w:t>
            </w:r>
          </w:p>
        </w:tc>
      </w:tr>
      <w:tr w:rsidR="00147B2B" w14:paraId="26B80634"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3DE918A" w14:textId="77777777" w:rsidR="00147B2B" w:rsidRDefault="00000000">
            <w:r>
              <w:rPr>
                <w:sz w:val="20"/>
                <w:szCs w:val="20"/>
              </w:rPr>
              <w:t>Manual drink logging</w:t>
            </w:r>
          </w:p>
        </w:tc>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C822D8E" w14:textId="77777777" w:rsidR="00147B2B" w:rsidRDefault="00000000">
            <w:r>
              <w:rPr>
                <w:sz w:val="20"/>
                <w:szCs w:val="20"/>
              </w:rPr>
              <w:t>Core feature build</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91A72EF" w14:textId="77777777" w:rsidR="00147B2B" w:rsidRDefault="00000000">
            <w:r>
              <w:rPr>
                <w:sz w:val="20"/>
                <w:szCs w:val="20"/>
              </w:rPr>
              <w:t>Prioritise quick logging with minimal required fields.</w:t>
            </w:r>
          </w:p>
        </w:tc>
      </w:tr>
      <w:tr w:rsidR="00147B2B" w14:paraId="27EB3546"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CD2C863" w14:textId="77777777" w:rsidR="00147B2B" w:rsidRDefault="00000000">
            <w:r>
              <w:rPr>
                <w:sz w:val="20"/>
                <w:szCs w:val="20"/>
              </w:rPr>
              <w:t>Daily summary</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D5E7374" w14:textId="77777777" w:rsidR="00147B2B" w:rsidRDefault="00000000">
            <w:r>
              <w:rPr>
                <w:sz w:val="20"/>
                <w:szCs w:val="20"/>
              </w:rPr>
              <w:t>Core feature build</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7FFBC9" w14:textId="77777777" w:rsidR="00147B2B" w:rsidRDefault="00000000">
            <w:r>
              <w:rPr>
                <w:sz w:val="20"/>
                <w:szCs w:val="20"/>
              </w:rPr>
              <w:t>Update after each logged drink in real time.</w:t>
            </w:r>
          </w:p>
        </w:tc>
      </w:tr>
      <w:tr w:rsidR="00147B2B" w14:paraId="06E894D7"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5677D99" w14:textId="77777777" w:rsidR="00147B2B" w:rsidRDefault="00000000">
            <w:r>
              <w:rPr>
                <w:sz w:val="20"/>
                <w:szCs w:val="20"/>
              </w:rPr>
              <w:t>Weekly summary</w:t>
            </w:r>
          </w:p>
        </w:tc>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4A0EC7" w14:textId="77777777" w:rsidR="00147B2B" w:rsidRDefault="00000000">
            <w:r>
              <w:rPr>
                <w:sz w:val="20"/>
                <w:szCs w:val="20"/>
              </w:rPr>
              <w:t>Core feature build</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A25CAFA" w14:textId="77777777" w:rsidR="00147B2B" w:rsidRDefault="00000000">
            <w:r>
              <w:rPr>
                <w:sz w:val="20"/>
                <w:szCs w:val="20"/>
              </w:rPr>
              <w:t>Show simple weekly totals and patterns.</w:t>
            </w:r>
          </w:p>
        </w:tc>
      </w:tr>
      <w:tr w:rsidR="00147B2B" w14:paraId="17C154D0"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3A2C28A" w14:textId="77777777" w:rsidR="00147B2B" w:rsidRDefault="00000000">
            <w:r>
              <w:rPr>
                <w:sz w:val="20"/>
                <w:szCs w:val="20"/>
              </w:rPr>
              <w:t>AI-generated insights</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60DF815" w14:textId="77777777" w:rsidR="00147B2B" w:rsidRDefault="00000000">
            <w:r>
              <w:rPr>
                <w:sz w:val="20"/>
                <w:szCs w:val="20"/>
              </w:rPr>
              <w:t>Core build and polish</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0F31033" w14:textId="77777777" w:rsidR="00147B2B" w:rsidRDefault="00000000">
            <w:r>
              <w:rPr>
                <w:sz w:val="20"/>
                <w:szCs w:val="20"/>
              </w:rPr>
              <w:t>Start with rule-based or pattern-based examples if needed; refine during testing.</w:t>
            </w:r>
          </w:p>
        </w:tc>
      </w:tr>
      <w:tr w:rsidR="00147B2B" w14:paraId="5078550B"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DF72B2" w14:textId="77777777" w:rsidR="00147B2B" w:rsidRDefault="00000000">
            <w:r>
              <w:rPr>
                <w:sz w:val="20"/>
                <w:szCs w:val="20"/>
              </w:rPr>
              <w:t>Responsible design wording</w:t>
            </w:r>
          </w:p>
        </w:tc>
        <w:tc>
          <w:tcPr>
            <w:tcW w:w="2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D400D47" w14:textId="77777777" w:rsidR="00147B2B" w:rsidRDefault="00000000">
            <w:r>
              <w:rPr>
                <w:sz w:val="20"/>
                <w:szCs w:val="20"/>
              </w:rPr>
              <w:t>All phases</w:t>
            </w:r>
          </w:p>
        </w:tc>
        <w:tc>
          <w:tcPr>
            <w:tcW w:w="4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D4A24F2" w14:textId="77777777" w:rsidR="00147B2B" w:rsidRDefault="00000000">
            <w:r>
              <w:rPr>
                <w:sz w:val="20"/>
                <w:szCs w:val="20"/>
              </w:rPr>
              <w:t>Review all copy throughout design, build and testing.</w:t>
            </w:r>
          </w:p>
        </w:tc>
      </w:tr>
    </w:tbl>
    <w:p w14:paraId="33636E06" w14:textId="77777777" w:rsidR="00147B2B" w:rsidRDefault="00000000">
      <w:pPr>
        <w:pStyle w:val="Heading1"/>
        <w:pBdr>
          <w:bottom w:val="single" w:sz="4" w:space="4" w:color="2E6DA4"/>
        </w:pBdr>
      </w:pPr>
      <w:r>
        <w:t>16. Risks and Contingency</w:t>
      </w:r>
    </w:p>
    <w:p w14:paraId="0880ACA8" w14:textId="77777777" w:rsidR="00147B2B" w:rsidRDefault="00000000">
      <w:pPr>
        <w:spacing w:after="120"/>
        <w:jc w:val="both"/>
      </w:pPr>
      <w:r>
        <w:t>The roadmap includes contingency by keeping complex features out of the MVP and allowing sample data where live data is not practical. The table below maps each risk to its roadmap impact and planned response.</w:t>
      </w:r>
    </w:p>
    <w:p w14:paraId="4B6C5FA7" w14:textId="77777777" w:rsidR="00147B2B" w:rsidRDefault="00147B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80"/>
        <w:gridCol w:w="3880"/>
      </w:tblGrid>
      <w:tr w:rsidR="00147B2B" w14:paraId="64A77854" w14:textId="77777777">
        <w:tc>
          <w:tcPr>
            <w:tcW w:w="2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79E7378" w14:textId="77777777" w:rsidR="00147B2B" w:rsidRDefault="00000000">
            <w:r>
              <w:rPr>
                <w:b/>
                <w:bCs/>
                <w:color w:val="FFFFFF"/>
                <w:sz w:val="20"/>
                <w:szCs w:val="20"/>
              </w:rPr>
              <w:t>Risk</w:t>
            </w:r>
          </w:p>
        </w:tc>
        <w:tc>
          <w:tcPr>
            <w:tcW w:w="30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4C0885A" w14:textId="77777777" w:rsidR="00147B2B" w:rsidRDefault="00000000">
            <w:r>
              <w:rPr>
                <w:b/>
                <w:bCs/>
                <w:color w:val="FFFFFF"/>
                <w:sz w:val="20"/>
                <w:szCs w:val="20"/>
              </w:rPr>
              <w:t>Roadmap Impact</w:t>
            </w:r>
          </w:p>
        </w:tc>
        <w:tc>
          <w:tcPr>
            <w:tcW w:w="38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93BC2A7" w14:textId="77777777" w:rsidR="00147B2B" w:rsidRDefault="00000000">
            <w:r>
              <w:rPr>
                <w:b/>
                <w:bCs/>
                <w:color w:val="FFFFFF"/>
                <w:sz w:val="20"/>
                <w:szCs w:val="20"/>
              </w:rPr>
              <w:t>Contingency</w:t>
            </w:r>
          </w:p>
        </w:tc>
      </w:tr>
      <w:tr w:rsidR="00147B2B" w14:paraId="31AE55D8"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C00B6E" w14:textId="77777777" w:rsidR="00147B2B" w:rsidRDefault="00000000">
            <w:r>
              <w:rPr>
                <w:sz w:val="20"/>
                <w:szCs w:val="20"/>
              </w:rPr>
              <w:t>Research takes longer than planned.</w:t>
            </w:r>
          </w:p>
        </w:tc>
        <w:tc>
          <w:tcPr>
            <w:tcW w:w="30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D83376D" w14:textId="77777777" w:rsidR="00147B2B" w:rsidRDefault="00000000">
            <w:r>
              <w:rPr>
                <w:sz w:val="20"/>
                <w:szCs w:val="20"/>
              </w:rPr>
              <w:t>Phase 2 planning and backlog may be delayed.</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DF240D7" w14:textId="77777777" w:rsidR="00147B2B" w:rsidRDefault="00000000">
            <w:r>
              <w:rPr>
                <w:sz w:val="20"/>
                <w:szCs w:val="20"/>
              </w:rPr>
              <w:t>Use a small but useful sample of feedback; continue updating assumptions later.</w:t>
            </w:r>
          </w:p>
        </w:tc>
      </w:tr>
      <w:tr w:rsidR="00147B2B" w14:paraId="12895276"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1FFBDD" w14:textId="77777777" w:rsidR="00147B2B" w:rsidRDefault="00000000">
            <w:r>
              <w:rPr>
                <w:sz w:val="20"/>
                <w:szCs w:val="20"/>
              </w:rPr>
              <w:t>Venue and menu data is difficult to source.</w:t>
            </w:r>
          </w:p>
        </w:tc>
        <w:tc>
          <w:tcPr>
            <w:tcW w:w="30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E0E1032" w14:textId="77777777" w:rsidR="00147B2B" w:rsidRDefault="00000000">
            <w:r>
              <w:rPr>
                <w:sz w:val="20"/>
                <w:szCs w:val="20"/>
              </w:rPr>
              <w:t>Venue features may feel incomplete or unrealistic.</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C902FE0" w14:textId="77777777" w:rsidR="00147B2B" w:rsidRDefault="00000000">
            <w:r>
              <w:rPr>
                <w:sz w:val="20"/>
                <w:szCs w:val="20"/>
              </w:rPr>
              <w:t>Use well-structured sample data for MVP demonstration.</w:t>
            </w:r>
          </w:p>
        </w:tc>
      </w:tr>
      <w:tr w:rsidR="00147B2B" w14:paraId="7FD12B1A"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92D212E" w14:textId="77777777" w:rsidR="00147B2B" w:rsidRDefault="00000000">
            <w:r>
              <w:rPr>
                <w:sz w:val="20"/>
                <w:szCs w:val="20"/>
              </w:rPr>
              <w:t>Manual logging feels too slow to use.</w:t>
            </w:r>
          </w:p>
        </w:tc>
        <w:tc>
          <w:tcPr>
            <w:tcW w:w="30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35EB0EA" w14:textId="77777777" w:rsidR="00147B2B" w:rsidRDefault="00000000">
            <w:r>
              <w:rPr>
                <w:sz w:val="20"/>
                <w:szCs w:val="20"/>
              </w:rPr>
              <w:t>Core user journey may be weak or abandoned.</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B5B443" w14:textId="77777777" w:rsidR="00147B2B" w:rsidRDefault="00000000">
            <w:r>
              <w:rPr>
                <w:sz w:val="20"/>
                <w:szCs w:val="20"/>
              </w:rPr>
              <w:t>Reduce required fields; add quick-select common drinks during polish phase.</w:t>
            </w:r>
          </w:p>
        </w:tc>
      </w:tr>
      <w:tr w:rsidR="00147B2B" w14:paraId="6BC126DC"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66F9090" w14:textId="77777777" w:rsidR="00147B2B" w:rsidRDefault="00000000">
            <w:r>
              <w:rPr>
                <w:sz w:val="20"/>
                <w:szCs w:val="20"/>
              </w:rPr>
              <w:t>AI insights are too generic.</w:t>
            </w:r>
          </w:p>
        </w:tc>
        <w:tc>
          <w:tcPr>
            <w:tcW w:w="30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109B190" w14:textId="77777777" w:rsidR="00147B2B" w:rsidRDefault="00000000">
            <w:r>
              <w:rPr>
                <w:sz w:val="20"/>
                <w:szCs w:val="20"/>
              </w:rPr>
              <w:t>Insight feature may not feel valuable to users.</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BEDC590" w14:textId="77777777" w:rsidR="00147B2B" w:rsidRDefault="00000000">
            <w:r>
              <w:rPr>
                <w:sz w:val="20"/>
                <w:szCs w:val="20"/>
              </w:rPr>
              <w:t>Use pattern-based insights and refine wording during Phase 6.</w:t>
            </w:r>
          </w:p>
        </w:tc>
      </w:tr>
      <w:tr w:rsidR="00147B2B" w14:paraId="0A80CA13"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FCC85F" w14:textId="77777777" w:rsidR="00147B2B" w:rsidRDefault="00000000">
            <w:r>
              <w:rPr>
                <w:sz w:val="20"/>
                <w:szCs w:val="20"/>
              </w:rPr>
              <w:t>Build phase takes longer than expected.</w:t>
            </w:r>
          </w:p>
        </w:tc>
        <w:tc>
          <w:tcPr>
            <w:tcW w:w="30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B9FC77E" w14:textId="77777777" w:rsidR="00147B2B" w:rsidRDefault="00000000">
            <w:r>
              <w:rPr>
                <w:sz w:val="20"/>
                <w:szCs w:val="20"/>
              </w:rPr>
              <w:t>Testing or deployment prep phases may be compressed.</w:t>
            </w:r>
          </w:p>
        </w:tc>
        <w:tc>
          <w:tcPr>
            <w:tcW w:w="38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B504AB" w14:textId="77777777" w:rsidR="00147B2B" w:rsidRDefault="00000000">
            <w:r>
              <w:rPr>
                <w:sz w:val="20"/>
                <w:szCs w:val="20"/>
              </w:rPr>
              <w:t>Prioritise must-have features; postpone could-have items without hesitation.</w:t>
            </w:r>
          </w:p>
        </w:tc>
      </w:tr>
      <w:tr w:rsidR="00147B2B" w14:paraId="762194C8"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9D4E5FD" w14:textId="77777777" w:rsidR="00147B2B" w:rsidRDefault="00000000">
            <w:r>
              <w:rPr>
                <w:sz w:val="20"/>
                <w:szCs w:val="20"/>
              </w:rPr>
              <w:t>Responsible design concerns emerge.</w:t>
            </w:r>
          </w:p>
        </w:tc>
        <w:tc>
          <w:tcPr>
            <w:tcW w:w="30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787DF65" w14:textId="77777777" w:rsidR="00147B2B" w:rsidRDefault="00000000">
            <w:r>
              <w:rPr>
                <w:sz w:val="20"/>
                <w:szCs w:val="20"/>
              </w:rPr>
              <w:t>Social or insight features may need to be redesigned.</w:t>
            </w:r>
          </w:p>
        </w:tc>
        <w:tc>
          <w:tcPr>
            <w:tcW w:w="38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2920048" w14:textId="77777777" w:rsidR="00147B2B" w:rsidRDefault="00000000">
            <w:r>
              <w:rPr>
                <w:sz w:val="20"/>
                <w:szCs w:val="20"/>
              </w:rPr>
              <w:t>Remove or reword any risky features; keep the app focused on awareness.</w:t>
            </w:r>
          </w:p>
        </w:tc>
      </w:tr>
    </w:tbl>
    <w:p w14:paraId="0155B991" w14:textId="77777777" w:rsidR="00147B2B" w:rsidRDefault="00000000">
      <w:pPr>
        <w:pStyle w:val="Heading1"/>
        <w:pBdr>
          <w:bottom w:val="single" w:sz="4" w:space="4" w:color="2E6DA4"/>
        </w:pBdr>
      </w:pPr>
      <w:r>
        <w:t>17. Success Criteria</w:t>
      </w:r>
    </w:p>
    <w:p w14:paraId="50BC9B5C" w14:textId="77777777" w:rsidR="00147B2B" w:rsidRDefault="00000000">
      <w:pPr>
        <w:spacing w:after="120"/>
        <w:jc w:val="both"/>
      </w:pPr>
      <w:r>
        <w:t xml:space="preserve">By the end of the roadmap, the project should be considered successful if </w:t>
      </w:r>
      <w:proofErr w:type="gramStart"/>
      <w:r>
        <w:t>all of</w:t>
      </w:r>
      <w:proofErr w:type="gramEnd"/>
      <w:r>
        <w:t xml:space="preserve"> the following are true:</w:t>
      </w:r>
    </w:p>
    <w:p w14:paraId="6EA0EE4A" w14:textId="77777777" w:rsidR="00147B2B" w:rsidRDefault="00000000">
      <w:pPr>
        <w:pStyle w:val="ListParagraph"/>
        <w:numPr>
          <w:ilvl w:val="0"/>
          <w:numId w:val="2"/>
        </w:numPr>
        <w:spacing w:before="40" w:after="40"/>
      </w:pPr>
      <w:r>
        <w:t>The MVP clearly communicates the purpose of the Drink Awareness App.</w:t>
      </w:r>
    </w:p>
    <w:p w14:paraId="2EE27855" w14:textId="77777777" w:rsidR="00147B2B" w:rsidRDefault="00000000">
      <w:pPr>
        <w:pStyle w:val="ListParagraph"/>
        <w:numPr>
          <w:ilvl w:val="0"/>
          <w:numId w:val="2"/>
        </w:numPr>
        <w:spacing w:before="40" w:after="40"/>
      </w:pPr>
      <w:r>
        <w:t>Users can discover example venues and view venue details.</w:t>
      </w:r>
    </w:p>
    <w:p w14:paraId="412F1AA3" w14:textId="77777777" w:rsidR="00147B2B" w:rsidRDefault="00000000">
      <w:pPr>
        <w:pStyle w:val="ListParagraph"/>
        <w:numPr>
          <w:ilvl w:val="0"/>
          <w:numId w:val="2"/>
        </w:numPr>
        <w:spacing w:before="40" w:after="40"/>
      </w:pPr>
      <w:r>
        <w:t>Users can view drink menu items and prices.</w:t>
      </w:r>
    </w:p>
    <w:p w14:paraId="471DBD2D" w14:textId="77777777" w:rsidR="00147B2B" w:rsidRDefault="00000000">
      <w:pPr>
        <w:pStyle w:val="ListParagraph"/>
        <w:numPr>
          <w:ilvl w:val="0"/>
          <w:numId w:val="2"/>
        </w:numPr>
        <w:spacing w:before="40" w:after="40"/>
      </w:pPr>
      <w:r>
        <w:t>Users can manually log drinks quickly and reliably.</w:t>
      </w:r>
    </w:p>
    <w:p w14:paraId="5AEF38A5" w14:textId="77777777" w:rsidR="00147B2B" w:rsidRDefault="00000000">
      <w:pPr>
        <w:pStyle w:val="ListParagraph"/>
        <w:numPr>
          <w:ilvl w:val="0"/>
          <w:numId w:val="2"/>
        </w:numPr>
        <w:spacing w:before="40" w:after="40"/>
      </w:pPr>
      <w:r>
        <w:lastRenderedPageBreak/>
        <w:t>Users can view daily and weekly summaries based on logged drinks.</w:t>
      </w:r>
    </w:p>
    <w:p w14:paraId="265CEEDB" w14:textId="77777777" w:rsidR="00147B2B" w:rsidRDefault="00000000">
      <w:pPr>
        <w:pStyle w:val="ListParagraph"/>
        <w:numPr>
          <w:ilvl w:val="0"/>
          <w:numId w:val="2"/>
        </w:numPr>
        <w:spacing w:before="40" w:after="40"/>
      </w:pPr>
      <w:r>
        <w:t>Users can receive supportive AI-generated or AI-style insights.</w:t>
      </w:r>
    </w:p>
    <w:p w14:paraId="56440406" w14:textId="77777777" w:rsidR="00147B2B" w:rsidRDefault="00000000">
      <w:pPr>
        <w:pStyle w:val="ListParagraph"/>
        <w:numPr>
          <w:ilvl w:val="0"/>
          <w:numId w:val="2"/>
        </w:numPr>
        <w:spacing w:before="40" w:after="40"/>
      </w:pPr>
      <w:r>
        <w:t>The app avoids medical claims and avoids encouraging excessive drinking.</w:t>
      </w:r>
    </w:p>
    <w:p w14:paraId="0A5B4A6D" w14:textId="77777777" w:rsidR="00147B2B" w:rsidRDefault="00000000">
      <w:pPr>
        <w:pStyle w:val="ListParagraph"/>
        <w:numPr>
          <w:ilvl w:val="0"/>
          <w:numId w:val="2"/>
        </w:numPr>
        <w:spacing w:before="40" w:after="40"/>
      </w:pPr>
      <w:r>
        <w:t>The GitHub repository contains a clear, well-structured history of project progress.</w:t>
      </w:r>
    </w:p>
    <w:p w14:paraId="6B42EED1" w14:textId="77777777" w:rsidR="00147B2B" w:rsidRDefault="00000000">
      <w:pPr>
        <w:pStyle w:val="ListParagraph"/>
        <w:numPr>
          <w:ilvl w:val="0"/>
          <w:numId w:val="2"/>
        </w:numPr>
        <w:spacing w:before="40" w:after="40"/>
      </w:pPr>
      <w:r>
        <w:t>The docs folder contains complete planning, research and scope documents.</w:t>
      </w:r>
    </w:p>
    <w:p w14:paraId="01D0C31D" w14:textId="77777777" w:rsidR="00147B2B" w:rsidRDefault="00000000">
      <w:pPr>
        <w:pStyle w:val="ListParagraph"/>
        <w:numPr>
          <w:ilvl w:val="0"/>
          <w:numId w:val="2"/>
        </w:numPr>
        <w:spacing w:before="40" w:after="40"/>
      </w:pPr>
      <w:r>
        <w:t>The final MVP is suitable for portfolio demonstration without further preparation.</w:t>
      </w:r>
    </w:p>
    <w:p w14:paraId="40D9D453" w14:textId="77777777" w:rsidR="00147B2B" w:rsidRDefault="00000000">
      <w:pPr>
        <w:pStyle w:val="Heading1"/>
        <w:pBdr>
          <w:bottom w:val="single" w:sz="4" w:space="4" w:color="2E6DA4"/>
        </w:pBdr>
      </w:pPr>
      <w:r>
        <w:t>18.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7B2B" w14:paraId="11B8F143"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7FB3551C" w14:textId="77777777" w:rsidR="00147B2B" w:rsidRDefault="00000000">
            <w:pPr>
              <w:spacing w:after="120"/>
            </w:pPr>
            <w:r>
              <w:rPr>
                <w:b/>
                <w:bCs/>
                <w:color w:val="1B3A5C"/>
              </w:rPr>
              <w:t>This roadmap sets out the planned development path for the Drink Awareness App from 18 May 2026 to 18 October 2026.</w:t>
            </w:r>
          </w:p>
          <w:p w14:paraId="1DD505AA" w14:textId="77777777" w:rsidR="00147B2B" w:rsidRDefault="00000000">
            <w:pPr>
              <w:spacing w:after="120"/>
              <w:jc w:val="both"/>
            </w:pPr>
            <w:r>
              <w:t>The project is structured across eight phases: Research and Validation, Planning and Backlog, UX/UI Design, Technical Setup, Core Feature Build, Polish and Testing, Deployment Prep, and MVP Deployment. Each phase has defined activities, outputs and a target completion date.</w:t>
            </w:r>
          </w:p>
          <w:p w14:paraId="10471337" w14:textId="77777777" w:rsidR="00147B2B" w:rsidRDefault="00000000">
            <w:pPr>
              <w:jc w:val="both"/>
            </w:pPr>
            <w:r>
              <w:t>The roadmap keeps the project firmly focused on the agreed MVP scope: venue discovery, venue details, drink menus and prices, manual drink logging, daily and weekly summaries, AI-generated insights and responsible design. Later features remain outside the MVP unless the roadmap is formally revised.</w:t>
            </w:r>
          </w:p>
        </w:tc>
      </w:tr>
    </w:tbl>
    <w:p w14:paraId="7F0C475E" w14:textId="77777777" w:rsidR="002D0B85" w:rsidRDefault="002D0B85"/>
    <w:sectPr w:rsidR="002D0B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C0699" w14:textId="77777777" w:rsidR="00C13144" w:rsidRDefault="00C13144">
      <w:r>
        <w:separator/>
      </w:r>
    </w:p>
  </w:endnote>
  <w:endnote w:type="continuationSeparator" w:id="0">
    <w:p w14:paraId="4011443C" w14:textId="77777777" w:rsidR="00C13144" w:rsidRDefault="00C13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276C" w14:textId="77777777" w:rsidR="00147B2B"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B32CB1">
      <w:rPr>
        <w:noProof/>
        <w:color w:val="7A9BB5"/>
        <w:sz w:val="16"/>
        <w:szCs w:val="16"/>
      </w:rPr>
      <w:t>2</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B32CB1">
      <w:rPr>
        <w:noProof/>
        <w:color w:val="7A9BB5"/>
        <w:sz w:val="16"/>
        <w:szCs w:val="16"/>
      </w:rPr>
      <w:t>3</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8E01" w14:textId="77777777" w:rsidR="00C13144" w:rsidRDefault="00C13144">
      <w:r>
        <w:separator/>
      </w:r>
    </w:p>
  </w:footnote>
  <w:footnote w:type="continuationSeparator" w:id="0">
    <w:p w14:paraId="3B3FC8B7" w14:textId="77777777" w:rsidR="00C13144" w:rsidRDefault="00C13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6F38" w14:textId="74391788" w:rsidR="00147B2B" w:rsidRDefault="00000000">
    <w:pPr>
      <w:pBdr>
        <w:bottom w:val="single" w:sz="4" w:space="4" w:color="2E6DA4"/>
      </w:pBdr>
      <w:spacing w:after="80"/>
    </w:pPr>
    <w:r>
      <w:rPr>
        <w:b/>
        <w:bCs/>
        <w:color w:val="1B3A5C"/>
        <w:sz w:val="18"/>
        <w:szCs w:val="18"/>
      </w:rPr>
      <w:t>Drink Awareness App</w:t>
    </w:r>
    <w:r>
      <w:rPr>
        <w:color w:val="7A9BB5"/>
        <w:sz w:val="18"/>
        <w:szCs w:val="18"/>
      </w:rPr>
      <w:t xml:space="preserve">   |   Roadmap   |   v</w:t>
    </w:r>
    <w:r w:rsidR="007E7534">
      <w:rPr>
        <w:color w:val="7A9BB5"/>
        <w:sz w:val="18"/>
        <w:szCs w:val="18"/>
      </w:rPr>
      <w:t>2</w:t>
    </w:r>
    <w:r>
      <w:rPr>
        <w:color w:val="7A9BB5"/>
        <w:sz w:val="18"/>
        <w:szCs w:val="18"/>
      </w:rPr>
      <w:t xml:space="preserve">.0   |   </w:t>
    </w:r>
    <w:r w:rsidR="007E7534">
      <w:rPr>
        <w:color w:val="7A9BB5"/>
        <w:sz w:val="18"/>
        <w:szCs w:val="18"/>
      </w:rPr>
      <w:t>June</w:t>
    </w:r>
    <w:r>
      <w:rPr>
        <w:color w:val="7A9BB5"/>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C3706"/>
    <w:multiLevelType w:val="hybridMultilevel"/>
    <w:tmpl w:val="5CCA4606"/>
    <w:lvl w:ilvl="0" w:tplc="BA8E49CE">
      <w:start w:val="1"/>
      <w:numFmt w:val="bullet"/>
      <w:lvlText w:val="–"/>
      <w:lvlJc w:val="left"/>
      <w:pPr>
        <w:ind w:left="560" w:hanging="280"/>
      </w:pPr>
    </w:lvl>
    <w:lvl w:ilvl="1" w:tplc="C0B4541C">
      <w:numFmt w:val="decimal"/>
      <w:lvlText w:val=""/>
      <w:lvlJc w:val="left"/>
    </w:lvl>
    <w:lvl w:ilvl="2" w:tplc="2C60E79A">
      <w:numFmt w:val="decimal"/>
      <w:lvlText w:val=""/>
      <w:lvlJc w:val="left"/>
    </w:lvl>
    <w:lvl w:ilvl="3" w:tplc="AED4A3F0">
      <w:numFmt w:val="decimal"/>
      <w:lvlText w:val=""/>
      <w:lvlJc w:val="left"/>
    </w:lvl>
    <w:lvl w:ilvl="4" w:tplc="DE40DFFA">
      <w:numFmt w:val="decimal"/>
      <w:lvlText w:val=""/>
      <w:lvlJc w:val="left"/>
    </w:lvl>
    <w:lvl w:ilvl="5" w:tplc="3894E610">
      <w:numFmt w:val="decimal"/>
      <w:lvlText w:val=""/>
      <w:lvlJc w:val="left"/>
    </w:lvl>
    <w:lvl w:ilvl="6" w:tplc="8DEE8D92">
      <w:numFmt w:val="decimal"/>
      <w:lvlText w:val=""/>
      <w:lvlJc w:val="left"/>
    </w:lvl>
    <w:lvl w:ilvl="7" w:tplc="84C62C4A">
      <w:numFmt w:val="decimal"/>
      <w:lvlText w:val=""/>
      <w:lvlJc w:val="left"/>
    </w:lvl>
    <w:lvl w:ilvl="8" w:tplc="5D76091A">
      <w:numFmt w:val="decimal"/>
      <w:lvlText w:val=""/>
      <w:lvlJc w:val="left"/>
    </w:lvl>
  </w:abstractNum>
  <w:abstractNum w:abstractNumId="1" w15:restartNumberingAfterBreak="0">
    <w:nsid w:val="4C1B5D80"/>
    <w:multiLevelType w:val="hybridMultilevel"/>
    <w:tmpl w:val="924A866E"/>
    <w:lvl w:ilvl="0" w:tplc="CC3839A4">
      <w:start w:val="1"/>
      <w:numFmt w:val="bullet"/>
      <w:lvlText w:val="●"/>
      <w:lvlJc w:val="left"/>
      <w:pPr>
        <w:ind w:left="720" w:hanging="360"/>
      </w:pPr>
    </w:lvl>
    <w:lvl w:ilvl="1" w:tplc="D3A03BEC">
      <w:start w:val="1"/>
      <w:numFmt w:val="bullet"/>
      <w:lvlText w:val="○"/>
      <w:lvlJc w:val="left"/>
      <w:pPr>
        <w:ind w:left="1440" w:hanging="360"/>
      </w:pPr>
    </w:lvl>
    <w:lvl w:ilvl="2" w:tplc="2752CC86">
      <w:start w:val="1"/>
      <w:numFmt w:val="bullet"/>
      <w:lvlText w:val="■"/>
      <w:lvlJc w:val="left"/>
      <w:pPr>
        <w:ind w:left="2160" w:hanging="360"/>
      </w:pPr>
    </w:lvl>
    <w:lvl w:ilvl="3" w:tplc="B9DE02E8">
      <w:start w:val="1"/>
      <w:numFmt w:val="bullet"/>
      <w:lvlText w:val="●"/>
      <w:lvlJc w:val="left"/>
      <w:pPr>
        <w:ind w:left="2880" w:hanging="360"/>
      </w:pPr>
    </w:lvl>
    <w:lvl w:ilvl="4" w:tplc="C06C8CBC">
      <w:start w:val="1"/>
      <w:numFmt w:val="bullet"/>
      <w:lvlText w:val="○"/>
      <w:lvlJc w:val="left"/>
      <w:pPr>
        <w:ind w:left="3600" w:hanging="360"/>
      </w:pPr>
    </w:lvl>
    <w:lvl w:ilvl="5" w:tplc="707E2672">
      <w:start w:val="1"/>
      <w:numFmt w:val="bullet"/>
      <w:lvlText w:val="■"/>
      <w:lvlJc w:val="left"/>
      <w:pPr>
        <w:ind w:left="4320" w:hanging="360"/>
      </w:pPr>
    </w:lvl>
    <w:lvl w:ilvl="6" w:tplc="254AE826">
      <w:start w:val="1"/>
      <w:numFmt w:val="bullet"/>
      <w:lvlText w:val="●"/>
      <w:lvlJc w:val="left"/>
      <w:pPr>
        <w:ind w:left="5040" w:hanging="360"/>
      </w:pPr>
    </w:lvl>
    <w:lvl w:ilvl="7" w:tplc="837A4824">
      <w:start w:val="1"/>
      <w:numFmt w:val="bullet"/>
      <w:lvlText w:val="●"/>
      <w:lvlJc w:val="left"/>
      <w:pPr>
        <w:ind w:left="5760" w:hanging="360"/>
      </w:pPr>
    </w:lvl>
    <w:lvl w:ilvl="8" w:tplc="FCBA33F0">
      <w:start w:val="1"/>
      <w:numFmt w:val="bullet"/>
      <w:lvlText w:val="●"/>
      <w:lvlJc w:val="left"/>
      <w:pPr>
        <w:ind w:left="6480" w:hanging="360"/>
      </w:pPr>
    </w:lvl>
  </w:abstractNum>
  <w:num w:numId="1" w16cid:durableId="1450859372">
    <w:abstractNumId w:val="1"/>
    <w:lvlOverride w:ilvl="0">
      <w:startOverride w:val="1"/>
    </w:lvlOverride>
  </w:num>
  <w:num w:numId="2" w16cid:durableId="1771974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B2B"/>
    <w:rsid w:val="00147B2B"/>
    <w:rsid w:val="002D0B85"/>
    <w:rsid w:val="0066301C"/>
    <w:rsid w:val="007E7534"/>
    <w:rsid w:val="00B23C0E"/>
    <w:rsid w:val="00B32CB1"/>
    <w:rsid w:val="00C131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8E33"/>
  <w15:docId w15:val="{DA445991-CD9B-47EC-AEA3-13368D501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semiHidden/>
    <w:unhideWhenUsed/>
    <w:qFormat/>
    <w:pPr>
      <w:spacing w:before="24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7534"/>
    <w:pPr>
      <w:tabs>
        <w:tab w:val="center" w:pos="4513"/>
        <w:tab w:val="right" w:pos="9026"/>
      </w:tabs>
    </w:pPr>
  </w:style>
  <w:style w:type="character" w:customStyle="1" w:styleId="HeaderChar">
    <w:name w:val="Header Char"/>
    <w:basedOn w:val="DefaultParagraphFont"/>
    <w:link w:val="Header"/>
    <w:uiPriority w:val="99"/>
    <w:rsid w:val="007E7534"/>
  </w:style>
  <w:style w:type="paragraph" w:styleId="Footer">
    <w:name w:val="footer"/>
    <w:basedOn w:val="Normal"/>
    <w:link w:val="FooterChar"/>
    <w:uiPriority w:val="99"/>
    <w:unhideWhenUsed/>
    <w:rsid w:val="007E7534"/>
    <w:pPr>
      <w:tabs>
        <w:tab w:val="center" w:pos="4513"/>
        <w:tab w:val="right" w:pos="9026"/>
      </w:tabs>
    </w:pPr>
  </w:style>
  <w:style w:type="character" w:customStyle="1" w:styleId="FooterChar">
    <w:name w:val="Footer Char"/>
    <w:basedOn w:val="DefaultParagraphFont"/>
    <w:link w:val="Footer"/>
    <w:uiPriority w:val="99"/>
    <w:rsid w:val="007E7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2696</Words>
  <Characters>15370</Characters>
  <Application>Microsoft Office Word</Application>
  <DocSecurity>0</DocSecurity>
  <Lines>128</Lines>
  <Paragraphs>36</Paragraphs>
  <ScaleCrop>false</ScaleCrop>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3</cp:revision>
  <dcterms:created xsi:type="dcterms:W3CDTF">2026-06-08T18:46:00Z</dcterms:created>
  <dcterms:modified xsi:type="dcterms:W3CDTF">2026-06-09T17:59:00Z</dcterms:modified>
</cp:coreProperties>
</file>