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06D236C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640" w:type="dxa"/>
              <w:left w:w="480" w:type="dxa"/>
              <w:bottom w:w="640" w:type="dxa"/>
              <w:right w:w="480" w:type="dxa"/>
            </w:tcMar>
          </w:tcPr>
          <w:p w14:paraId="5145D9AC" w14:textId="77777777" w:rsidR="005924BB" w:rsidRDefault="00000000">
            <w:r>
              <w:rPr>
                <w:b/>
                <w:bCs/>
                <w:color w:val="FFFFFF"/>
                <w:sz w:val="60"/>
                <w:szCs w:val="60"/>
              </w:rPr>
              <w:t>Drink Awareness App</w:t>
            </w:r>
          </w:p>
          <w:p w14:paraId="7FBC78FE" w14:textId="77777777" w:rsidR="005924BB" w:rsidRDefault="00000000">
            <w:pPr>
              <w:spacing w:before="100" w:after="200"/>
            </w:pPr>
            <w:r>
              <w:rPr>
                <w:color w:val="D6E8F7"/>
                <w:sz w:val="34"/>
                <w:szCs w:val="34"/>
              </w:rPr>
              <w:t>Low-Fidelity Wireframes Plan</w:t>
            </w:r>
          </w:p>
          <w:p w14:paraId="7C7A9C7C" w14:textId="77777777" w:rsidR="005924BB" w:rsidRDefault="00000000">
            <w:r>
              <w:rPr>
                <w:i/>
                <w:iCs/>
                <w:color w:val="A8C8E8"/>
              </w:rPr>
              <w:t>Layout specifications, flow coverage and review criteria for 14 MVP wireframe screens.</w:t>
            </w:r>
          </w:p>
        </w:tc>
      </w:tr>
    </w:tbl>
    <w:p w14:paraId="498B981A" w14:textId="77777777" w:rsidR="005924BB" w:rsidRDefault="005924BB">
      <w:pPr>
        <w:spacing w:after="3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5924BB" w14:paraId="7592DC7D"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0B56FF4E" w14:textId="77777777" w:rsidR="005924BB" w:rsidRDefault="00000000">
            <w:r>
              <w:rPr>
                <w:b/>
                <w:bCs/>
                <w:color w:val="7A9BB5"/>
                <w:sz w:val="20"/>
                <w:szCs w:val="20"/>
              </w:rPr>
              <w:t>Document</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38D0F5B" w14:textId="77777777" w:rsidR="005924BB" w:rsidRDefault="00000000">
            <w:r>
              <w:rPr>
                <w:sz w:val="20"/>
                <w:szCs w:val="20"/>
              </w:rPr>
              <w:t>Low-Fidelity Wireframes Plan</w:t>
            </w:r>
          </w:p>
        </w:tc>
      </w:tr>
      <w:tr w:rsidR="005924BB" w14:paraId="19D75673"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1E219DB9" w14:textId="77777777" w:rsidR="005924BB" w:rsidRDefault="00000000">
            <w:r>
              <w:rPr>
                <w:b/>
                <w:bCs/>
                <w:color w:val="7A9BB5"/>
                <w:sz w:val="20"/>
                <w:szCs w:val="20"/>
              </w:rPr>
              <w:t>Version</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AC94DB" w14:textId="77777777" w:rsidR="005924BB" w:rsidRDefault="00000000">
            <w:r>
              <w:rPr>
                <w:sz w:val="20"/>
                <w:szCs w:val="20"/>
              </w:rPr>
              <w:t>v2.0</w:t>
            </w:r>
          </w:p>
        </w:tc>
      </w:tr>
      <w:tr w:rsidR="005924BB" w14:paraId="7537C511"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751C38CA" w14:textId="77777777" w:rsidR="005924BB" w:rsidRDefault="00000000">
            <w:r>
              <w:rPr>
                <w:b/>
                <w:bCs/>
                <w:color w:val="7A9BB5"/>
                <w:sz w:val="20"/>
                <w:szCs w:val="20"/>
              </w:rPr>
              <w:t>Date</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6BB945E" w14:textId="77777777" w:rsidR="005924BB" w:rsidRDefault="00000000">
            <w:r>
              <w:rPr>
                <w:sz w:val="20"/>
                <w:szCs w:val="20"/>
              </w:rPr>
              <w:t>8 June 2026</w:t>
            </w:r>
          </w:p>
        </w:tc>
      </w:tr>
      <w:tr w:rsidR="005924BB" w14:paraId="4A659597"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77902518" w14:textId="77777777" w:rsidR="005924BB" w:rsidRDefault="00000000">
            <w:r>
              <w:rPr>
                <w:b/>
                <w:bCs/>
                <w:color w:val="7A9BB5"/>
                <w:sz w:val="20"/>
                <w:szCs w:val="20"/>
              </w:rPr>
              <w:t>Author</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FEBF6BD" w14:textId="77777777" w:rsidR="005924BB" w:rsidRDefault="00000000">
            <w:r>
              <w:rPr>
                <w:sz w:val="20"/>
                <w:szCs w:val="20"/>
              </w:rPr>
              <w:t>Matthew Reid</w:t>
            </w:r>
          </w:p>
        </w:tc>
      </w:tr>
      <w:tr w:rsidR="005924BB" w14:paraId="1C41B801"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6288F1C" w14:textId="77777777" w:rsidR="005924BB" w:rsidRDefault="00000000">
            <w:r>
              <w:rPr>
                <w:b/>
                <w:bCs/>
                <w:color w:val="7A9BB5"/>
                <w:sz w:val="20"/>
                <w:szCs w:val="20"/>
              </w:rPr>
              <w:t>Project</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D06E310" w14:textId="77777777" w:rsidR="005924BB" w:rsidRDefault="00000000">
            <w:r>
              <w:rPr>
                <w:sz w:val="20"/>
                <w:szCs w:val="20"/>
              </w:rPr>
              <w:t>Drink Awareness App</w:t>
            </w:r>
          </w:p>
        </w:tc>
      </w:tr>
      <w:tr w:rsidR="005924BB" w14:paraId="552AE883"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203CB404" w14:textId="77777777" w:rsidR="005924BB" w:rsidRDefault="00000000">
            <w:r>
              <w:rPr>
                <w:b/>
                <w:bCs/>
                <w:color w:val="7A9BB5"/>
                <w:sz w:val="20"/>
                <w:szCs w:val="20"/>
              </w:rPr>
              <w:t>Status</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3D2B307" w14:textId="77777777" w:rsidR="005924BB" w:rsidRDefault="00000000">
            <w:r>
              <w:rPr>
                <w:b/>
                <w:bCs/>
                <w:color w:val="2E6DA4"/>
                <w:sz w:val="20"/>
                <w:szCs w:val="20"/>
              </w:rPr>
              <w:t>Final Draft</w:t>
            </w:r>
          </w:p>
        </w:tc>
      </w:tr>
    </w:tbl>
    <w:p w14:paraId="6A26C2AD" w14:textId="77777777" w:rsidR="005924BB" w:rsidRDefault="005924BB">
      <w:pPr>
        <w:spacing w:after="480"/>
      </w:pPr>
    </w:p>
    <w:p w14:paraId="6C0765EC" w14:textId="77777777" w:rsidR="005924BB" w:rsidRDefault="00000000">
      <w:pPr>
        <w:spacing w:after="160"/>
      </w:pPr>
      <w:r>
        <w:rPr>
          <w:b/>
          <w:bCs/>
          <w:color w:val="1B3A5C"/>
          <w:sz w:val="24"/>
          <w:szCs w:val="24"/>
        </w:rPr>
        <w:t>Table of Contents</w:t>
      </w:r>
    </w:p>
    <w:p w14:paraId="72DE1155" w14:textId="77777777" w:rsidR="005924BB" w:rsidRDefault="005924BB">
      <w:pPr>
        <w:pBdr>
          <w:bottom w:val="single" w:sz="8" w:space="4" w:color="2E6DA4"/>
        </w:pBdr>
        <w:spacing w:after="160"/>
      </w:pPr>
    </w:p>
    <w:p w14:paraId="4C4BDACC" w14:textId="77777777" w:rsidR="005924BB" w:rsidRDefault="00000000">
      <w:pPr>
        <w:tabs>
          <w:tab w:val="right" w:leader="dot" w:pos="9026"/>
        </w:tabs>
        <w:spacing w:before="42" w:after="42"/>
      </w:pPr>
      <w:r>
        <w:rPr>
          <w:color w:val="1B3A5C"/>
          <w:sz w:val="20"/>
          <w:szCs w:val="20"/>
        </w:rPr>
        <w:t>Executive Summary</w:t>
      </w:r>
      <w:r>
        <w:rPr>
          <w:color w:val="7A9BB5"/>
          <w:sz w:val="20"/>
          <w:szCs w:val="20"/>
        </w:rPr>
        <w:tab/>
        <w:t>2</w:t>
      </w:r>
    </w:p>
    <w:p w14:paraId="151593C3" w14:textId="77777777" w:rsidR="005924BB" w:rsidRDefault="00000000">
      <w:pPr>
        <w:tabs>
          <w:tab w:val="right" w:leader="dot" w:pos="9026"/>
        </w:tabs>
        <w:spacing w:before="42" w:after="42"/>
      </w:pPr>
      <w:r>
        <w:rPr>
          <w:color w:val="1B3A5C"/>
          <w:sz w:val="20"/>
          <w:szCs w:val="20"/>
        </w:rPr>
        <w:t>1.  Document Purpose</w:t>
      </w:r>
      <w:r>
        <w:rPr>
          <w:color w:val="7A9BB5"/>
          <w:sz w:val="20"/>
          <w:szCs w:val="20"/>
        </w:rPr>
        <w:tab/>
        <w:t>2</w:t>
      </w:r>
    </w:p>
    <w:p w14:paraId="77D25689" w14:textId="77777777" w:rsidR="005924BB" w:rsidRDefault="00000000">
      <w:pPr>
        <w:tabs>
          <w:tab w:val="right" w:leader="dot" w:pos="9026"/>
        </w:tabs>
        <w:spacing w:before="42" w:after="42"/>
      </w:pPr>
      <w:r>
        <w:rPr>
          <w:color w:val="1B3A5C"/>
          <w:sz w:val="20"/>
          <w:szCs w:val="20"/>
        </w:rPr>
        <w:t>2.  Wireframe Purpose</w:t>
      </w:r>
      <w:r>
        <w:rPr>
          <w:color w:val="7A9BB5"/>
          <w:sz w:val="20"/>
          <w:szCs w:val="20"/>
        </w:rPr>
        <w:tab/>
        <w:t>2</w:t>
      </w:r>
    </w:p>
    <w:p w14:paraId="5B4EB689" w14:textId="77777777" w:rsidR="005924BB" w:rsidRDefault="00000000">
      <w:pPr>
        <w:tabs>
          <w:tab w:val="right" w:leader="dot" w:pos="9026"/>
        </w:tabs>
        <w:spacing w:before="42" w:after="42"/>
      </w:pPr>
      <w:r>
        <w:rPr>
          <w:color w:val="1B3A5C"/>
          <w:sz w:val="20"/>
          <w:szCs w:val="20"/>
        </w:rPr>
        <w:t>3.  Wireframe Design Principles</w:t>
      </w:r>
      <w:r>
        <w:rPr>
          <w:color w:val="7A9BB5"/>
          <w:sz w:val="20"/>
          <w:szCs w:val="20"/>
        </w:rPr>
        <w:tab/>
        <w:t>3</w:t>
      </w:r>
    </w:p>
    <w:p w14:paraId="75BD8DD8" w14:textId="77777777" w:rsidR="005924BB" w:rsidRDefault="00000000">
      <w:pPr>
        <w:tabs>
          <w:tab w:val="right" w:leader="dot" w:pos="9026"/>
        </w:tabs>
        <w:spacing w:before="42" w:after="42"/>
      </w:pPr>
      <w:r>
        <w:rPr>
          <w:color w:val="1B3A5C"/>
          <w:sz w:val="20"/>
          <w:szCs w:val="20"/>
        </w:rPr>
        <w:t>4.  Wireframe Scope</w:t>
      </w:r>
      <w:r>
        <w:rPr>
          <w:color w:val="7A9BB5"/>
          <w:sz w:val="20"/>
          <w:szCs w:val="20"/>
        </w:rPr>
        <w:tab/>
        <w:t>3</w:t>
      </w:r>
    </w:p>
    <w:p w14:paraId="03F77CC7" w14:textId="77777777" w:rsidR="005924BB" w:rsidRDefault="00000000">
      <w:pPr>
        <w:tabs>
          <w:tab w:val="right" w:leader="dot" w:pos="9026"/>
        </w:tabs>
        <w:spacing w:before="42" w:after="42"/>
      </w:pPr>
      <w:r>
        <w:rPr>
          <w:color w:val="1B3A5C"/>
          <w:sz w:val="20"/>
          <w:szCs w:val="20"/>
        </w:rPr>
        <w:t>5.  Priority Screens</w:t>
      </w:r>
      <w:r>
        <w:rPr>
          <w:color w:val="7A9BB5"/>
          <w:sz w:val="20"/>
          <w:szCs w:val="20"/>
        </w:rPr>
        <w:tab/>
        <w:t>4</w:t>
      </w:r>
    </w:p>
    <w:p w14:paraId="487A8196" w14:textId="77777777" w:rsidR="005924BB" w:rsidRDefault="00000000">
      <w:pPr>
        <w:tabs>
          <w:tab w:val="right" w:leader="dot" w:pos="9026"/>
        </w:tabs>
        <w:spacing w:before="42" w:after="42"/>
      </w:pPr>
      <w:r>
        <w:rPr>
          <w:color w:val="1B3A5C"/>
          <w:sz w:val="20"/>
          <w:szCs w:val="20"/>
        </w:rPr>
        <w:t>6.  Wireframe Layout Standards</w:t>
      </w:r>
      <w:r>
        <w:rPr>
          <w:color w:val="7A9BB5"/>
          <w:sz w:val="20"/>
          <w:szCs w:val="20"/>
        </w:rPr>
        <w:tab/>
        <w:t>4</w:t>
      </w:r>
    </w:p>
    <w:p w14:paraId="1ECA202D" w14:textId="77777777" w:rsidR="005924BB" w:rsidRDefault="00000000">
      <w:pPr>
        <w:tabs>
          <w:tab w:val="right" w:leader="dot" w:pos="9026"/>
        </w:tabs>
        <w:spacing w:before="42" w:after="42"/>
      </w:pPr>
      <w:r>
        <w:rPr>
          <w:color w:val="7A9BB5"/>
          <w:sz w:val="20"/>
          <w:szCs w:val="20"/>
        </w:rPr>
        <w:t xml:space="preserve">    6.1  Mobile Screen Frame</w:t>
      </w:r>
      <w:r>
        <w:rPr>
          <w:color w:val="7A9BB5"/>
          <w:sz w:val="20"/>
          <w:szCs w:val="20"/>
        </w:rPr>
        <w:tab/>
        <w:t>4</w:t>
      </w:r>
    </w:p>
    <w:p w14:paraId="4B41192A" w14:textId="77777777" w:rsidR="005924BB" w:rsidRDefault="00000000">
      <w:pPr>
        <w:tabs>
          <w:tab w:val="right" w:leader="dot" w:pos="9026"/>
        </w:tabs>
        <w:spacing w:before="42" w:after="42"/>
      </w:pPr>
      <w:r>
        <w:rPr>
          <w:color w:val="7A9BB5"/>
          <w:sz w:val="20"/>
          <w:szCs w:val="20"/>
        </w:rPr>
        <w:t xml:space="preserve">    6.2  Navigation</w:t>
      </w:r>
      <w:r>
        <w:rPr>
          <w:color w:val="7A9BB5"/>
          <w:sz w:val="20"/>
          <w:szCs w:val="20"/>
        </w:rPr>
        <w:tab/>
        <w:t>5</w:t>
      </w:r>
    </w:p>
    <w:p w14:paraId="1B6F50A7" w14:textId="77777777" w:rsidR="005924BB" w:rsidRDefault="00000000">
      <w:pPr>
        <w:tabs>
          <w:tab w:val="right" w:leader="dot" w:pos="9026"/>
        </w:tabs>
        <w:spacing w:before="42" w:after="42"/>
      </w:pPr>
      <w:r>
        <w:rPr>
          <w:color w:val="7A9BB5"/>
          <w:sz w:val="20"/>
          <w:szCs w:val="20"/>
        </w:rPr>
        <w:t xml:space="preserve">    6.3  Common Components</w:t>
      </w:r>
      <w:r>
        <w:rPr>
          <w:color w:val="7A9BB5"/>
          <w:sz w:val="20"/>
          <w:szCs w:val="20"/>
        </w:rPr>
        <w:tab/>
        <w:t>5</w:t>
      </w:r>
    </w:p>
    <w:p w14:paraId="1875DBD4" w14:textId="77777777" w:rsidR="005924BB" w:rsidRDefault="00000000">
      <w:pPr>
        <w:tabs>
          <w:tab w:val="right" w:leader="dot" w:pos="9026"/>
        </w:tabs>
        <w:spacing w:before="42" w:after="42"/>
      </w:pPr>
      <w:r>
        <w:rPr>
          <w:color w:val="1B3A5C"/>
          <w:sz w:val="20"/>
          <w:szCs w:val="20"/>
        </w:rPr>
        <w:t>7.  Screen-by-Screen Wireframe Plan</w:t>
      </w:r>
      <w:r>
        <w:rPr>
          <w:color w:val="7A9BB5"/>
          <w:sz w:val="20"/>
          <w:szCs w:val="20"/>
        </w:rPr>
        <w:tab/>
        <w:t>5</w:t>
      </w:r>
    </w:p>
    <w:p w14:paraId="7C7F2097" w14:textId="77777777" w:rsidR="005924BB" w:rsidRDefault="00000000">
      <w:pPr>
        <w:tabs>
          <w:tab w:val="right" w:leader="dot" w:pos="9026"/>
        </w:tabs>
        <w:spacing w:before="42" w:after="42"/>
      </w:pPr>
      <w:r>
        <w:rPr>
          <w:color w:val="7A9BB5"/>
          <w:sz w:val="20"/>
          <w:szCs w:val="20"/>
        </w:rPr>
        <w:t xml:space="preserve">    7.1   Age Confirmation / Disclaimer</w:t>
      </w:r>
      <w:r>
        <w:rPr>
          <w:color w:val="7A9BB5"/>
          <w:sz w:val="20"/>
          <w:szCs w:val="20"/>
        </w:rPr>
        <w:tab/>
        <w:t>5</w:t>
      </w:r>
    </w:p>
    <w:p w14:paraId="3412331F" w14:textId="77777777" w:rsidR="005924BB" w:rsidRDefault="00000000">
      <w:pPr>
        <w:tabs>
          <w:tab w:val="right" w:leader="dot" w:pos="9026"/>
        </w:tabs>
        <w:spacing w:before="42" w:after="42"/>
      </w:pPr>
      <w:r>
        <w:rPr>
          <w:color w:val="7A9BB5"/>
          <w:sz w:val="20"/>
          <w:szCs w:val="20"/>
        </w:rPr>
        <w:t xml:space="preserve">    7.2   Home / Dashboard</w:t>
      </w:r>
      <w:r>
        <w:rPr>
          <w:color w:val="7A9BB5"/>
          <w:sz w:val="20"/>
          <w:szCs w:val="20"/>
        </w:rPr>
        <w:tab/>
        <w:t>6</w:t>
      </w:r>
    </w:p>
    <w:p w14:paraId="39400640" w14:textId="77777777" w:rsidR="005924BB" w:rsidRDefault="00000000">
      <w:pPr>
        <w:tabs>
          <w:tab w:val="right" w:leader="dot" w:pos="9026"/>
        </w:tabs>
        <w:spacing w:before="42" w:after="42"/>
      </w:pPr>
      <w:r>
        <w:rPr>
          <w:color w:val="7A9BB5"/>
          <w:sz w:val="20"/>
          <w:szCs w:val="20"/>
        </w:rPr>
        <w:t xml:space="preserve">    7.3   Add Drink / Log Drink</w:t>
      </w:r>
      <w:r>
        <w:rPr>
          <w:color w:val="7A9BB5"/>
          <w:sz w:val="20"/>
          <w:szCs w:val="20"/>
        </w:rPr>
        <w:tab/>
        <w:t>6</w:t>
      </w:r>
    </w:p>
    <w:p w14:paraId="683CA4DB" w14:textId="77777777" w:rsidR="005924BB" w:rsidRDefault="00000000">
      <w:pPr>
        <w:tabs>
          <w:tab w:val="right" w:leader="dot" w:pos="9026"/>
        </w:tabs>
        <w:spacing w:before="42" w:after="42"/>
      </w:pPr>
      <w:r>
        <w:rPr>
          <w:color w:val="7A9BB5"/>
          <w:sz w:val="20"/>
          <w:szCs w:val="20"/>
        </w:rPr>
        <w:t xml:space="preserve">    7.4   Drink Logged Confirmation</w:t>
      </w:r>
      <w:r>
        <w:rPr>
          <w:color w:val="7A9BB5"/>
          <w:sz w:val="20"/>
          <w:szCs w:val="20"/>
        </w:rPr>
        <w:tab/>
        <w:t>7</w:t>
      </w:r>
    </w:p>
    <w:p w14:paraId="798D5D11" w14:textId="77777777" w:rsidR="005924BB" w:rsidRDefault="00000000">
      <w:pPr>
        <w:tabs>
          <w:tab w:val="right" w:leader="dot" w:pos="9026"/>
        </w:tabs>
        <w:spacing w:before="42" w:after="42"/>
      </w:pPr>
      <w:r>
        <w:rPr>
          <w:color w:val="7A9BB5"/>
          <w:sz w:val="20"/>
          <w:szCs w:val="20"/>
        </w:rPr>
        <w:t xml:space="preserve">    7.5   Daily Summary</w:t>
      </w:r>
      <w:r>
        <w:rPr>
          <w:color w:val="7A9BB5"/>
          <w:sz w:val="20"/>
          <w:szCs w:val="20"/>
        </w:rPr>
        <w:tab/>
        <w:t>7</w:t>
      </w:r>
    </w:p>
    <w:p w14:paraId="3F384A84" w14:textId="77777777" w:rsidR="005924BB" w:rsidRDefault="00000000">
      <w:pPr>
        <w:tabs>
          <w:tab w:val="right" w:leader="dot" w:pos="9026"/>
        </w:tabs>
        <w:spacing w:before="42" w:after="42"/>
      </w:pPr>
      <w:r>
        <w:rPr>
          <w:color w:val="7A9BB5"/>
          <w:sz w:val="20"/>
          <w:szCs w:val="20"/>
        </w:rPr>
        <w:t xml:space="preserve">    7.6   Weekly Summary</w:t>
      </w:r>
      <w:r>
        <w:rPr>
          <w:color w:val="7A9BB5"/>
          <w:sz w:val="20"/>
          <w:szCs w:val="20"/>
        </w:rPr>
        <w:tab/>
        <w:t>7</w:t>
      </w:r>
    </w:p>
    <w:p w14:paraId="6D8F6ECF" w14:textId="77777777" w:rsidR="005924BB" w:rsidRDefault="00000000">
      <w:pPr>
        <w:tabs>
          <w:tab w:val="right" w:leader="dot" w:pos="9026"/>
        </w:tabs>
        <w:spacing w:before="42" w:after="42"/>
      </w:pPr>
      <w:r>
        <w:rPr>
          <w:color w:val="7A9BB5"/>
          <w:sz w:val="20"/>
          <w:szCs w:val="20"/>
        </w:rPr>
        <w:t xml:space="preserve">    7.7   Venue List / Search</w:t>
      </w:r>
      <w:r>
        <w:rPr>
          <w:color w:val="7A9BB5"/>
          <w:sz w:val="20"/>
          <w:szCs w:val="20"/>
        </w:rPr>
        <w:tab/>
        <w:t>8</w:t>
      </w:r>
    </w:p>
    <w:p w14:paraId="329AF8A1" w14:textId="77777777" w:rsidR="005924BB" w:rsidRDefault="00000000">
      <w:pPr>
        <w:tabs>
          <w:tab w:val="right" w:leader="dot" w:pos="9026"/>
        </w:tabs>
        <w:spacing w:before="42" w:after="42"/>
      </w:pPr>
      <w:r>
        <w:rPr>
          <w:color w:val="7A9BB5"/>
          <w:sz w:val="20"/>
          <w:szCs w:val="20"/>
        </w:rPr>
        <w:t xml:space="preserve">    7.8   Map View</w:t>
      </w:r>
      <w:r>
        <w:rPr>
          <w:color w:val="7A9BB5"/>
          <w:sz w:val="20"/>
          <w:szCs w:val="20"/>
        </w:rPr>
        <w:tab/>
        <w:t>8</w:t>
      </w:r>
    </w:p>
    <w:p w14:paraId="7E411505" w14:textId="77777777" w:rsidR="005924BB" w:rsidRDefault="00000000">
      <w:pPr>
        <w:tabs>
          <w:tab w:val="right" w:leader="dot" w:pos="9026"/>
        </w:tabs>
        <w:spacing w:before="42" w:after="42"/>
      </w:pPr>
      <w:r>
        <w:rPr>
          <w:color w:val="7A9BB5"/>
          <w:sz w:val="20"/>
          <w:szCs w:val="20"/>
        </w:rPr>
        <w:t xml:space="preserve">    7.9   Venue Details</w:t>
      </w:r>
      <w:r>
        <w:rPr>
          <w:color w:val="7A9BB5"/>
          <w:sz w:val="20"/>
          <w:szCs w:val="20"/>
        </w:rPr>
        <w:tab/>
        <w:t>9</w:t>
      </w:r>
    </w:p>
    <w:p w14:paraId="21D06D89" w14:textId="77777777" w:rsidR="005924BB" w:rsidRDefault="00000000">
      <w:pPr>
        <w:tabs>
          <w:tab w:val="right" w:leader="dot" w:pos="9026"/>
        </w:tabs>
        <w:spacing w:before="42" w:after="42"/>
      </w:pPr>
      <w:r>
        <w:rPr>
          <w:color w:val="7A9BB5"/>
          <w:sz w:val="20"/>
          <w:szCs w:val="20"/>
        </w:rPr>
        <w:lastRenderedPageBreak/>
        <w:t xml:space="preserve">    7.10  Drink Menu</w:t>
      </w:r>
      <w:r>
        <w:rPr>
          <w:color w:val="7A9BB5"/>
          <w:sz w:val="20"/>
          <w:szCs w:val="20"/>
        </w:rPr>
        <w:tab/>
        <w:t>9</w:t>
      </w:r>
    </w:p>
    <w:p w14:paraId="5406D90A" w14:textId="77777777" w:rsidR="005924BB" w:rsidRDefault="00000000">
      <w:pPr>
        <w:tabs>
          <w:tab w:val="right" w:leader="dot" w:pos="9026"/>
        </w:tabs>
        <w:spacing w:before="42" w:after="42"/>
      </w:pPr>
      <w:r>
        <w:rPr>
          <w:color w:val="7A9BB5"/>
          <w:sz w:val="20"/>
          <w:szCs w:val="20"/>
        </w:rPr>
        <w:t xml:space="preserve">    7.11  AI Insights</w:t>
      </w:r>
      <w:r>
        <w:rPr>
          <w:color w:val="7A9BB5"/>
          <w:sz w:val="20"/>
          <w:szCs w:val="20"/>
        </w:rPr>
        <w:tab/>
        <w:t>9</w:t>
      </w:r>
    </w:p>
    <w:p w14:paraId="25C13E49" w14:textId="77777777" w:rsidR="005924BB" w:rsidRDefault="00000000">
      <w:pPr>
        <w:tabs>
          <w:tab w:val="right" w:leader="dot" w:pos="9026"/>
        </w:tabs>
        <w:spacing w:before="42" w:after="42"/>
      </w:pPr>
      <w:r>
        <w:rPr>
          <w:color w:val="7A9BB5"/>
          <w:sz w:val="20"/>
          <w:szCs w:val="20"/>
        </w:rPr>
        <w:t xml:space="preserve">    7.12  Settings</w:t>
      </w:r>
      <w:r>
        <w:rPr>
          <w:color w:val="7A9BB5"/>
          <w:sz w:val="20"/>
          <w:szCs w:val="20"/>
        </w:rPr>
        <w:tab/>
        <w:t>10</w:t>
      </w:r>
    </w:p>
    <w:p w14:paraId="017F2E58" w14:textId="77777777" w:rsidR="005924BB" w:rsidRDefault="00000000">
      <w:pPr>
        <w:tabs>
          <w:tab w:val="right" w:leader="dot" w:pos="9026"/>
        </w:tabs>
        <w:spacing w:before="42" w:after="42"/>
      </w:pPr>
      <w:r>
        <w:rPr>
          <w:color w:val="7A9BB5"/>
          <w:sz w:val="20"/>
          <w:szCs w:val="20"/>
        </w:rPr>
        <w:t xml:space="preserve">    7.13  Responsible Use Information</w:t>
      </w:r>
      <w:r>
        <w:rPr>
          <w:color w:val="7A9BB5"/>
          <w:sz w:val="20"/>
          <w:szCs w:val="20"/>
        </w:rPr>
        <w:tab/>
        <w:t>10</w:t>
      </w:r>
    </w:p>
    <w:p w14:paraId="0721A5D0" w14:textId="77777777" w:rsidR="005924BB" w:rsidRDefault="00000000">
      <w:pPr>
        <w:tabs>
          <w:tab w:val="right" w:leader="dot" w:pos="9026"/>
        </w:tabs>
        <w:spacing w:before="42" w:after="42"/>
      </w:pPr>
      <w:r>
        <w:rPr>
          <w:color w:val="7A9BB5"/>
          <w:sz w:val="20"/>
          <w:szCs w:val="20"/>
        </w:rPr>
        <w:t xml:space="preserve">    7.14  Empty State Screens</w:t>
      </w:r>
      <w:r>
        <w:rPr>
          <w:color w:val="7A9BB5"/>
          <w:sz w:val="20"/>
          <w:szCs w:val="20"/>
        </w:rPr>
        <w:tab/>
        <w:t>10</w:t>
      </w:r>
    </w:p>
    <w:p w14:paraId="30E2C6C0" w14:textId="77777777" w:rsidR="005924BB" w:rsidRDefault="00000000">
      <w:pPr>
        <w:tabs>
          <w:tab w:val="right" w:leader="dot" w:pos="9026"/>
        </w:tabs>
        <w:spacing w:before="42" w:after="42"/>
      </w:pPr>
      <w:r>
        <w:rPr>
          <w:color w:val="1B3A5C"/>
          <w:sz w:val="20"/>
          <w:szCs w:val="20"/>
        </w:rPr>
        <w:t>8.  Key User Flow Coverage</w:t>
      </w:r>
      <w:r>
        <w:rPr>
          <w:color w:val="7A9BB5"/>
          <w:sz w:val="20"/>
          <w:szCs w:val="20"/>
        </w:rPr>
        <w:tab/>
        <w:t>11</w:t>
      </w:r>
    </w:p>
    <w:p w14:paraId="06EF7CD9" w14:textId="77777777" w:rsidR="005924BB" w:rsidRDefault="00000000">
      <w:pPr>
        <w:tabs>
          <w:tab w:val="right" w:leader="dot" w:pos="9026"/>
        </w:tabs>
        <w:spacing w:before="42" w:after="42"/>
      </w:pPr>
      <w:r>
        <w:rPr>
          <w:color w:val="1B3A5C"/>
          <w:sz w:val="20"/>
          <w:szCs w:val="20"/>
        </w:rPr>
        <w:t>9.  Responsible Design Considerations</w:t>
      </w:r>
      <w:r>
        <w:rPr>
          <w:color w:val="7A9BB5"/>
          <w:sz w:val="20"/>
          <w:szCs w:val="20"/>
        </w:rPr>
        <w:tab/>
        <w:t>12</w:t>
      </w:r>
    </w:p>
    <w:p w14:paraId="2C95386F" w14:textId="77777777" w:rsidR="005924BB" w:rsidRDefault="00000000">
      <w:pPr>
        <w:tabs>
          <w:tab w:val="right" w:leader="dot" w:pos="9026"/>
        </w:tabs>
        <w:spacing w:before="42" w:after="42"/>
      </w:pPr>
      <w:r>
        <w:rPr>
          <w:color w:val="1B3A5C"/>
          <w:sz w:val="20"/>
          <w:szCs w:val="20"/>
        </w:rPr>
        <w:t>10. Accessibility Considerations</w:t>
      </w:r>
      <w:r>
        <w:rPr>
          <w:color w:val="7A9BB5"/>
          <w:sz w:val="20"/>
          <w:szCs w:val="20"/>
        </w:rPr>
        <w:tab/>
        <w:t>13</w:t>
      </w:r>
    </w:p>
    <w:p w14:paraId="73A2C0DE" w14:textId="77777777" w:rsidR="005924BB" w:rsidRDefault="00000000">
      <w:pPr>
        <w:tabs>
          <w:tab w:val="right" w:leader="dot" w:pos="9026"/>
        </w:tabs>
        <w:spacing w:before="42" w:after="42"/>
      </w:pPr>
      <w:r>
        <w:rPr>
          <w:color w:val="1B3A5C"/>
          <w:sz w:val="20"/>
          <w:szCs w:val="20"/>
        </w:rPr>
        <w:t>11. Wireframe Review Checklist</w:t>
      </w:r>
      <w:r>
        <w:rPr>
          <w:color w:val="7A9BB5"/>
          <w:sz w:val="20"/>
          <w:szCs w:val="20"/>
        </w:rPr>
        <w:tab/>
        <w:t>13</w:t>
      </w:r>
    </w:p>
    <w:p w14:paraId="45CDF23B" w14:textId="77777777" w:rsidR="005924BB" w:rsidRDefault="00000000">
      <w:pPr>
        <w:tabs>
          <w:tab w:val="right" w:leader="dot" w:pos="9026"/>
        </w:tabs>
        <w:spacing w:before="42" w:after="42"/>
      </w:pPr>
      <w:r>
        <w:rPr>
          <w:color w:val="1B3A5C"/>
          <w:sz w:val="20"/>
          <w:szCs w:val="20"/>
        </w:rPr>
        <w:t>12. Wireframe Acceptance Criteria</w:t>
      </w:r>
      <w:r>
        <w:rPr>
          <w:color w:val="7A9BB5"/>
          <w:sz w:val="20"/>
          <w:szCs w:val="20"/>
        </w:rPr>
        <w:tab/>
        <w:t>14</w:t>
      </w:r>
    </w:p>
    <w:p w14:paraId="08D2A11F" w14:textId="77777777" w:rsidR="005924BB" w:rsidRDefault="00000000">
      <w:pPr>
        <w:tabs>
          <w:tab w:val="right" w:leader="dot" w:pos="9026"/>
        </w:tabs>
        <w:spacing w:before="42" w:after="42"/>
      </w:pPr>
      <w:r>
        <w:rPr>
          <w:color w:val="1B3A5C"/>
          <w:sz w:val="20"/>
          <w:szCs w:val="20"/>
        </w:rPr>
        <w:t>13. Next Steps</w:t>
      </w:r>
      <w:r>
        <w:rPr>
          <w:color w:val="7A9BB5"/>
          <w:sz w:val="20"/>
          <w:szCs w:val="20"/>
        </w:rPr>
        <w:tab/>
        <w:t>14</w:t>
      </w:r>
    </w:p>
    <w:p w14:paraId="137BD404" w14:textId="77777777" w:rsidR="005924BB" w:rsidRDefault="00000000">
      <w:pPr>
        <w:tabs>
          <w:tab w:val="right" w:leader="dot" w:pos="9026"/>
        </w:tabs>
        <w:spacing w:before="42" w:after="42"/>
      </w:pPr>
      <w:r>
        <w:rPr>
          <w:color w:val="1B3A5C"/>
          <w:sz w:val="20"/>
          <w:szCs w:val="20"/>
        </w:rPr>
        <w:t>14. Summary</w:t>
      </w:r>
      <w:r>
        <w:rPr>
          <w:color w:val="7A9BB5"/>
          <w:sz w:val="20"/>
          <w:szCs w:val="20"/>
        </w:rPr>
        <w:tab/>
        <w:t>15</w:t>
      </w:r>
    </w:p>
    <w:p w14:paraId="1081684F" w14:textId="77777777" w:rsidR="005924BB" w:rsidRDefault="00000000">
      <w:r>
        <w:br w:type="page"/>
      </w:r>
    </w:p>
    <w:p w14:paraId="4F8B63C8" w14:textId="77777777" w:rsidR="005924BB" w:rsidRDefault="005924BB">
      <w:pPr>
        <w:sectPr w:rsidR="005924BB">
          <w:pgSz w:w="12240" w:h="15840"/>
          <w:pgMar w:top="1440" w:right="1440" w:bottom="1440" w:left="1440" w:header="708" w:footer="708" w:gutter="0"/>
          <w:cols w:space="720"/>
          <w:docGrid w:linePitch="360"/>
        </w:sectPr>
      </w:pPr>
    </w:p>
    <w:p w14:paraId="317FDBA1" w14:textId="77777777" w:rsidR="005924BB" w:rsidRDefault="00000000">
      <w:pPr>
        <w:pBdr>
          <w:bottom w:val="single" w:sz="4" w:space="4" w:color="2E6DA4"/>
        </w:pBdr>
        <w:spacing w:after="120"/>
      </w:pPr>
      <w:r>
        <w:rPr>
          <w:b/>
          <w:bCs/>
          <w:color w:val="1B3A5C"/>
          <w:sz w:val="28"/>
          <w:szCs w:val="28"/>
        </w:rPr>
        <w:lastRenderedPageBreak/>
        <w:t>Executive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0F257FAF" w14:textId="77777777">
        <w:tblPrEx>
          <w:tblCellMar>
            <w:top w:w="0" w:type="dxa"/>
            <w:bottom w:w="0" w:type="dxa"/>
          </w:tblCellMar>
        </w:tblPrEx>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11197F84" w14:textId="77777777" w:rsidR="005924BB" w:rsidRDefault="00000000">
            <w:pPr>
              <w:spacing w:after="120"/>
              <w:jc w:val="both"/>
            </w:pPr>
            <w:r>
              <w:t>This document defines the plan for creating low-fidelity wireframes for the Drink Awareness App MVP. It builds on the UX/UI Plan (doc 06) and the App Screen List and User Flows (doc 07, v2.0) and provides the layout specification, flow coverage and review criteria needed before wireframe creation begins.</w:t>
            </w:r>
          </w:p>
          <w:p w14:paraId="1A3D9E22" w14:textId="77777777" w:rsidR="005924BB" w:rsidRDefault="00000000">
            <w:pPr>
              <w:spacing w:after="120"/>
              <w:jc w:val="both"/>
            </w:pPr>
            <w:r>
              <w:t>The plan covers 14 screens across Section 7, five user flows in Section 8, responsible design and accessibility requirements, a fillable review checklist in Section 11, and acceptance criteria in Section 12.</w:t>
            </w:r>
          </w:p>
          <w:p w14:paraId="48E83426" w14:textId="77777777" w:rsidR="005924BB" w:rsidRDefault="00000000">
            <w:pPr>
              <w:jc w:val="both"/>
            </w:pPr>
            <w:r>
              <w:t>Wireframes must focus on structure, layout and flow — not colour, typography or branding. They should be simple enough to change quickly during review. The first four wireframes to create are: Home / Dashboard, Add Drink / Log Drink, Daily Summary, and Weekly Summary.</w:t>
            </w:r>
          </w:p>
        </w:tc>
      </w:tr>
    </w:tbl>
    <w:p w14:paraId="2CA002F0" w14:textId="77777777" w:rsidR="005924BB" w:rsidRDefault="00000000">
      <w:pPr>
        <w:pStyle w:val="Heading1"/>
        <w:pBdr>
          <w:bottom w:val="single" w:sz="4" w:space="4" w:color="2E6DA4"/>
        </w:pBdr>
      </w:pPr>
      <w:r>
        <w:t>1.  Document Purpose</w:t>
      </w:r>
    </w:p>
    <w:p w14:paraId="119D8B08" w14:textId="77777777" w:rsidR="005924BB" w:rsidRDefault="00000000">
      <w:pPr>
        <w:spacing w:after="120"/>
        <w:jc w:val="both"/>
      </w:pPr>
      <w:r>
        <w:t>The purpose of this document is to define the plan for creating low-fidelity wireframes for the Drink Awareness App MVP.</w:t>
      </w:r>
    </w:p>
    <w:p w14:paraId="63EB5D37" w14:textId="77777777" w:rsidR="005924BB" w:rsidRDefault="00000000">
      <w:pPr>
        <w:spacing w:after="120"/>
        <w:jc w:val="both"/>
      </w:pPr>
      <w:r>
        <w:t>This document builds on the UX/UI plan and the app screen list and user flows. It identifies which screens should be wireframed first, what each wireframe should contain, and how the layouts should support the main user journeys.</w:t>
      </w:r>
    </w:p>
    <w:p w14:paraId="5763E05E" w14:textId="77777777" w:rsidR="005924BB" w:rsidRDefault="00000000">
      <w:pPr>
        <w:spacing w:after="120"/>
        <w:jc w:val="both"/>
      </w:pPr>
      <w:r>
        <w:t>Low-fidelity wireframes will be used to plan the structure of the app before detailed visual design or development begins.</w:t>
      </w:r>
    </w:p>
    <w:p w14:paraId="2DA36ABD" w14:textId="77777777" w:rsidR="005924BB" w:rsidRDefault="00000000">
      <w:pPr>
        <w:pStyle w:val="Heading1"/>
        <w:pBdr>
          <w:bottom w:val="single" w:sz="4" w:space="4" w:color="2E6DA4"/>
        </w:pBdr>
      </w:pPr>
      <w:r>
        <w:t>2.  Wireframe Purpose</w:t>
      </w:r>
    </w:p>
    <w:p w14:paraId="7142A069" w14:textId="77777777" w:rsidR="005924BB" w:rsidRDefault="00000000">
      <w:pPr>
        <w:spacing w:after="120"/>
        <w:jc w:val="both"/>
      </w:pPr>
      <w:r>
        <w:t>Low-fidelity wireframes are simple layout sketches that focus on structure, navigation and user flow rather than final colours, fonts or branding.</w:t>
      </w:r>
    </w:p>
    <w:p w14:paraId="2410CE7D" w14:textId="77777777" w:rsidR="005924BB" w:rsidRDefault="00000000">
      <w:pPr>
        <w:spacing w:after="120"/>
        <w:jc w:val="both"/>
      </w:pPr>
      <w:r>
        <w:t>For this project, the wireframes should answer the following questions:</w:t>
      </w:r>
    </w:p>
    <w:p w14:paraId="33CE4C15" w14:textId="77777777" w:rsidR="005924BB" w:rsidRDefault="00000000">
      <w:pPr>
        <w:pStyle w:val="ListParagraph"/>
        <w:numPr>
          <w:ilvl w:val="0"/>
          <w:numId w:val="2"/>
        </w:numPr>
        <w:spacing w:before="40" w:after="40"/>
      </w:pPr>
      <w:r>
        <w:t>What screens are needed for the MVP?</w:t>
      </w:r>
    </w:p>
    <w:p w14:paraId="0C497DBA" w14:textId="77777777" w:rsidR="005924BB" w:rsidRDefault="00000000">
      <w:pPr>
        <w:pStyle w:val="ListParagraph"/>
        <w:numPr>
          <w:ilvl w:val="0"/>
          <w:numId w:val="2"/>
        </w:numPr>
        <w:spacing w:before="40" w:after="40"/>
      </w:pPr>
      <w:r>
        <w:t>What content appears on each screen?</w:t>
      </w:r>
    </w:p>
    <w:p w14:paraId="7A68EF9B" w14:textId="77777777" w:rsidR="005924BB" w:rsidRDefault="00000000">
      <w:pPr>
        <w:pStyle w:val="ListParagraph"/>
        <w:numPr>
          <w:ilvl w:val="0"/>
          <w:numId w:val="2"/>
        </w:numPr>
        <w:spacing w:before="40" w:after="40"/>
      </w:pPr>
      <w:r>
        <w:t>How does the user move between screens?</w:t>
      </w:r>
    </w:p>
    <w:p w14:paraId="26BCFF80" w14:textId="77777777" w:rsidR="005924BB" w:rsidRDefault="00000000">
      <w:pPr>
        <w:pStyle w:val="ListParagraph"/>
        <w:numPr>
          <w:ilvl w:val="0"/>
          <w:numId w:val="2"/>
        </w:numPr>
        <w:spacing w:before="40" w:after="40"/>
      </w:pPr>
      <w:r>
        <w:t>Is the drink logging process quick and simple?</w:t>
      </w:r>
    </w:p>
    <w:p w14:paraId="3BA2A472" w14:textId="77777777" w:rsidR="005924BB" w:rsidRDefault="00000000">
      <w:pPr>
        <w:pStyle w:val="ListParagraph"/>
        <w:numPr>
          <w:ilvl w:val="0"/>
          <w:numId w:val="2"/>
        </w:numPr>
        <w:spacing w:before="40" w:after="40"/>
      </w:pPr>
      <w:r>
        <w:t>Can users easily find venues and drink menus?</w:t>
      </w:r>
    </w:p>
    <w:p w14:paraId="698B862C" w14:textId="77777777" w:rsidR="005924BB" w:rsidRDefault="00000000">
      <w:pPr>
        <w:pStyle w:val="ListParagraph"/>
        <w:numPr>
          <w:ilvl w:val="0"/>
          <w:numId w:val="2"/>
        </w:numPr>
        <w:spacing w:before="40" w:after="40"/>
      </w:pPr>
      <w:r>
        <w:t>Are daily and weekly summaries easy to understand?</w:t>
      </w:r>
    </w:p>
    <w:p w14:paraId="28A7413E" w14:textId="77777777" w:rsidR="005924BB" w:rsidRDefault="00000000">
      <w:pPr>
        <w:pStyle w:val="ListParagraph"/>
        <w:numPr>
          <w:ilvl w:val="0"/>
          <w:numId w:val="2"/>
        </w:numPr>
        <w:spacing w:before="40" w:after="40"/>
      </w:pPr>
      <w:r>
        <w:t>Is AI insight wording shown in a clear and responsible way?</w:t>
      </w:r>
    </w:p>
    <w:p w14:paraId="337EB9A5" w14:textId="77777777" w:rsidR="005924BB" w:rsidRDefault="00000000">
      <w:pPr>
        <w:pStyle w:val="ListParagraph"/>
        <w:numPr>
          <w:ilvl w:val="0"/>
          <w:numId w:val="2"/>
        </w:numPr>
        <w:spacing w:before="40" w:after="40"/>
      </w:pPr>
      <w:r>
        <w:t>Does the design avoid encouraging excessive drinking?</w:t>
      </w:r>
    </w:p>
    <w:p w14:paraId="1FA4CBC8" w14:textId="77777777" w:rsidR="005924BB" w:rsidRDefault="005924BB">
      <w:pPr>
        <w:spacing w:after="80"/>
      </w:pPr>
    </w:p>
    <w:p w14:paraId="102A6D29" w14:textId="77777777" w:rsidR="005924BB" w:rsidRDefault="00000000">
      <w:pPr>
        <w:spacing w:after="120"/>
        <w:jc w:val="both"/>
      </w:pPr>
      <w:r>
        <w:t>The wireframes must be simple enough to change quickly during review. If a layout needs significant revision, it should be straightforward to redraw.</w:t>
      </w:r>
    </w:p>
    <w:p w14:paraId="46AA6588" w14:textId="77777777" w:rsidR="005924BB" w:rsidRDefault="00000000">
      <w:pPr>
        <w:pStyle w:val="Heading1"/>
        <w:pBdr>
          <w:bottom w:val="single" w:sz="4" w:space="4" w:color="2E6DA4"/>
        </w:pBdr>
      </w:pPr>
      <w:r>
        <w:t>3.  Wireframe Design Principles</w:t>
      </w:r>
    </w:p>
    <w:p w14:paraId="1205EF9F"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5924BB" w14:paraId="113329F5"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8C658BE" w14:textId="77777777" w:rsidR="005924BB" w:rsidRDefault="00000000">
            <w:r>
              <w:rPr>
                <w:b/>
                <w:bCs/>
                <w:color w:val="FFFFFF"/>
                <w:sz w:val="20"/>
                <w:szCs w:val="20"/>
              </w:rPr>
              <w:t>Principle</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C472A6B" w14:textId="77777777" w:rsidR="005924BB" w:rsidRDefault="00000000">
            <w:r>
              <w:rPr>
                <w:b/>
                <w:bCs/>
                <w:color w:val="FFFFFF"/>
                <w:sz w:val="20"/>
                <w:szCs w:val="20"/>
              </w:rPr>
              <w:t>Application</w:t>
            </w:r>
          </w:p>
        </w:tc>
      </w:tr>
      <w:tr w:rsidR="005924BB" w14:paraId="51BB116C"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2DD62BC" w14:textId="77777777" w:rsidR="005924BB" w:rsidRDefault="00000000">
            <w:r>
              <w:rPr>
                <w:sz w:val="20"/>
                <w:szCs w:val="20"/>
              </w:rPr>
              <w:t>Keep layouts simple</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221B21F" w14:textId="77777777" w:rsidR="005924BB" w:rsidRDefault="00000000">
            <w:r>
              <w:rPr>
                <w:sz w:val="20"/>
                <w:szCs w:val="20"/>
              </w:rPr>
              <w:t>Each screen must focus on one primary action. Avoid unnecessary elements or clutter.</w:t>
            </w:r>
          </w:p>
        </w:tc>
      </w:tr>
      <w:tr w:rsidR="005924BB" w14:paraId="2D2C5909"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09844FD" w14:textId="77777777" w:rsidR="005924BB" w:rsidRDefault="00000000">
            <w:r>
              <w:rPr>
                <w:sz w:val="20"/>
                <w:szCs w:val="20"/>
              </w:rPr>
              <w:t>Prioritise fast drink logging</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C9B4ED7" w14:textId="77777777" w:rsidR="005924BB" w:rsidRDefault="00000000">
            <w:r>
              <w:rPr>
                <w:sz w:val="20"/>
                <w:szCs w:val="20"/>
              </w:rPr>
              <w:t>The Add Drink / Log Drink screen must be quick to complete during a social outing. Minimise required fields.</w:t>
            </w:r>
          </w:p>
        </w:tc>
      </w:tr>
      <w:tr w:rsidR="005924BB" w14:paraId="5D63FAFA"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9607A53" w14:textId="77777777" w:rsidR="005924BB" w:rsidRDefault="00000000">
            <w:r>
              <w:rPr>
                <w:sz w:val="20"/>
                <w:szCs w:val="20"/>
              </w:rPr>
              <w:t>Make summaries clear</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54183A4" w14:textId="77777777" w:rsidR="005924BB" w:rsidRDefault="00000000">
            <w:r>
              <w:rPr>
                <w:sz w:val="20"/>
                <w:szCs w:val="20"/>
              </w:rPr>
              <w:t xml:space="preserve">Daily and weekly summaries must be easy to understand </w:t>
            </w:r>
            <w:proofErr w:type="gramStart"/>
            <w:r>
              <w:rPr>
                <w:sz w:val="20"/>
                <w:szCs w:val="20"/>
              </w:rPr>
              <w:t>at a glance</w:t>
            </w:r>
            <w:proofErr w:type="gramEnd"/>
            <w:r>
              <w:rPr>
                <w:sz w:val="20"/>
                <w:szCs w:val="20"/>
              </w:rPr>
              <w:t>, without explanation.</w:t>
            </w:r>
          </w:p>
        </w:tc>
      </w:tr>
      <w:tr w:rsidR="005924BB" w14:paraId="55367024"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FA01ED6" w14:textId="77777777" w:rsidR="005924BB" w:rsidRDefault="00000000">
            <w:r>
              <w:rPr>
                <w:sz w:val="20"/>
                <w:szCs w:val="20"/>
              </w:rPr>
              <w:t>Connect venues to logging</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CCBE5AA" w14:textId="77777777" w:rsidR="005924BB" w:rsidRDefault="00000000">
            <w:r>
              <w:rPr>
                <w:sz w:val="20"/>
                <w:szCs w:val="20"/>
              </w:rPr>
              <w:t>Venue details and drink menus must naturally lead the user into the drink logging flow.</w:t>
            </w:r>
          </w:p>
        </w:tc>
      </w:tr>
      <w:tr w:rsidR="005924BB" w14:paraId="098ED33D"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478F690" w14:textId="77777777" w:rsidR="005924BB" w:rsidRDefault="00000000">
            <w:r>
              <w:rPr>
                <w:sz w:val="20"/>
                <w:szCs w:val="20"/>
              </w:rPr>
              <w:t>Use responsible wording</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F97B1DA" w14:textId="77777777" w:rsidR="005924BB" w:rsidRDefault="00000000">
            <w:r>
              <w:rPr>
                <w:sz w:val="20"/>
                <w:szCs w:val="20"/>
              </w:rPr>
              <w:t>All copy must support awareness without judgement, shame or medical-style language.</w:t>
            </w:r>
          </w:p>
        </w:tc>
      </w:tr>
      <w:tr w:rsidR="005924BB" w14:paraId="583E6105"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74A72DF" w14:textId="77777777" w:rsidR="005924BB" w:rsidRDefault="00000000">
            <w:r>
              <w:rPr>
                <w:sz w:val="20"/>
                <w:szCs w:val="20"/>
              </w:rPr>
              <w:t>Design mobile-first</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E25B932" w14:textId="77777777" w:rsidR="005924BB" w:rsidRDefault="00000000">
            <w:r>
              <w:rPr>
                <w:sz w:val="20"/>
                <w:szCs w:val="20"/>
              </w:rPr>
              <w:t>All layouts must be suitable for iOS and Android phone screens. Design for portrait orientation.</w:t>
            </w:r>
          </w:p>
        </w:tc>
      </w:tr>
      <w:tr w:rsidR="005924BB" w14:paraId="2165DDBF"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C1CDCF2" w14:textId="77777777" w:rsidR="005924BB" w:rsidRDefault="00000000">
            <w:r>
              <w:rPr>
                <w:sz w:val="20"/>
                <w:szCs w:val="20"/>
              </w:rPr>
              <w:t>Support accessibility</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A5531D7" w14:textId="77777777" w:rsidR="005924BB" w:rsidRDefault="00000000">
            <w:r>
              <w:rPr>
                <w:sz w:val="20"/>
                <w:szCs w:val="20"/>
              </w:rPr>
              <w:t>Text, buttons and navigation must be clear and usable. Avoid small touch targets.</w:t>
            </w:r>
          </w:p>
        </w:tc>
      </w:tr>
    </w:tbl>
    <w:p w14:paraId="5BF8BDA7" w14:textId="77777777" w:rsidR="005924BB" w:rsidRDefault="00000000">
      <w:pPr>
        <w:pStyle w:val="Heading1"/>
        <w:pBdr>
          <w:bottom w:val="single" w:sz="4" w:space="4" w:color="2E6DA4"/>
        </w:pBdr>
      </w:pPr>
      <w:r>
        <w:t>4.  Wireframe Scope</w:t>
      </w:r>
    </w:p>
    <w:p w14:paraId="7090A4A1" w14:textId="77777777" w:rsidR="005924BB" w:rsidRDefault="00000000">
      <w:pPr>
        <w:spacing w:after="120"/>
        <w:jc w:val="both"/>
      </w:pPr>
      <w:r>
        <w:t>The low-fidelity wireframe stage covers the MVP screens only. The following screens must be included:</w:t>
      </w:r>
    </w:p>
    <w:p w14:paraId="7808A314" w14:textId="77777777" w:rsidR="005924BB" w:rsidRDefault="00000000">
      <w:pPr>
        <w:pStyle w:val="ListParagraph"/>
        <w:numPr>
          <w:ilvl w:val="0"/>
          <w:numId w:val="2"/>
        </w:numPr>
        <w:spacing w:before="40" w:after="40"/>
      </w:pPr>
      <w:r>
        <w:t>App launch and age confirmation.</w:t>
      </w:r>
    </w:p>
    <w:p w14:paraId="7E653A5C" w14:textId="77777777" w:rsidR="005924BB" w:rsidRDefault="00000000">
      <w:pPr>
        <w:pStyle w:val="ListParagraph"/>
        <w:numPr>
          <w:ilvl w:val="0"/>
          <w:numId w:val="2"/>
        </w:numPr>
        <w:spacing w:before="40" w:after="40"/>
      </w:pPr>
      <w:r>
        <w:t>Home / Dashboard.</w:t>
      </w:r>
    </w:p>
    <w:p w14:paraId="0C7CE49E" w14:textId="77777777" w:rsidR="005924BB" w:rsidRDefault="00000000">
      <w:pPr>
        <w:pStyle w:val="ListParagraph"/>
        <w:numPr>
          <w:ilvl w:val="0"/>
          <w:numId w:val="2"/>
        </w:numPr>
        <w:spacing w:before="40" w:after="40"/>
      </w:pPr>
      <w:r>
        <w:t>Venue discovery.</w:t>
      </w:r>
    </w:p>
    <w:p w14:paraId="2E5B4B5B" w14:textId="77777777" w:rsidR="005924BB" w:rsidRDefault="00000000">
      <w:pPr>
        <w:pStyle w:val="ListParagraph"/>
        <w:numPr>
          <w:ilvl w:val="0"/>
          <w:numId w:val="2"/>
        </w:numPr>
        <w:spacing w:before="40" w:after="40"/>
      </w:pPr>
      <w:r>
        <w:t>Venue details.</w:t>
      </w:r>
    </w:p>
    <w:p w14:paraId="7F66A03F" w14:textId="77777777" w:rsidR="005924BB" w:rsidRDefault="00000000">
      <w:pPr>
        <w:pStyle w:val="ListParagraph"/>
        <w:numPr>
          <w:ilvl w:val="0"/>
          <w:numId w:val="2"/>
        </w:numPr>
        <w:spacing w:before="40" w:after="40"/>
      </w:pPr>
      <w:r>
        <w:t>Drink menu.</w:t>
      </w:r>
    </w:p>
    <w:p w14:paraId="1F1E87F3" w14:textId="77777777" w:rsidR="005924BB" w:rsidRDefault="00000000">
      <w:pPr>
        <w:pStyle w:val="ListParagraph"/>
        <w:numPr>
          <w:ilvl w:val="0"/>
          <w:numId w:val="2"/>
        </w:numPr>
        <w:spacing w:before="40" w:after="40"/>
      </w:pPr>
      <w:r>
        <w:t>Add Drink / Log Drink.</w:t>
      </w:r>
    </w:p>
    <w:p w14:paraId="715240E1" w14:textId="77777777" w:rsidR="005924BB" w:rsidRDefault="00000000">
      <w:pPr>
        <w:pStyle w:val="ListParagraph"/>
        <w:numPr>
          <w:ilvl w:val="0"/>
          <w:numId w:val="2"/>
        </w:numPr>
        <w:spacing w:before="40" w:after="40"/>
      </w:pPr>
      <w:r>
        <w:t>Drink logged confirmation.</w:t>
      </w:r>
    </w:p>
    <w:p w14:paraId="7B8FDC24" w14:textId="77777777" w:rsidR="005924BB" w:rsidRDefault="00000000">
      <w:pPr>
        <w:pStyle w:val="ListParagraph"/>
        <w:numPr>
          <w:ilvl w:val="0"/>
          <w:numId w:val="2"/>
        </w:numPr>
        <w:spacing w:before="40" w:after="40"/>
      </w:pPr>
      <w:r>
        <w:t>Daily summary.</w:t>
      </w:r>
    </w:p>
    <w:p w14:paraId="58FD3A34" w14:textId="77777777" w:rsidR="005924BB" w:rsidRDefault="00000000">
      <w:pPr>
        <w:pStyle w:val="ListParagraph"/>
        <w:numPr>
          <w:ilvl w:val="0"/>
          <w:numId w:val="2"/>
        </w:numPr>
        <w:spacing w:before="40" w:after="40"/>
      </w:pPr>
      <w:r>
        <w:t>Weekly summary.</w:t>
      </w:r>
    </w:p>
    <w:p w14:paraId="05AEB0BD" w14:textId="77777777" w:rsidR="005924BB" w:rsidRDefault="00000000">
      <w:pPr>
        <w:pStyle w:val="ListParagraph"/>
        <w:numPr>
          <w:ilvl w:val="0"/>
          <w:numId w:val="2"/>
        </w:numPr>
        <w:spacing w:before="40" w:after="40"/>
      </w:pPr>
      <w:r>
        <w:t>AI insights.</w:t>
      </w:r>
    </w:p>
    <w:p w14:paraId="19BEFFF4" w14:textId="77777777" w:rsidR="005924BB" w:rsidRDefault="00000000">
      <w:pPr>
        <w:pStyle w:val="ListParagraph"/>
        <w:numPr>
          <w:ilvl w:val="0"/>
          <w:numId w:val="2"/>
        </w:numPr>
        <w:spacing w:before="40" w:after="40"/>
      </w:pPr>
      <w:r>
        <w:t>Settings.</w:t>
      </w:r>
    </w:p>
    <w:p w14:paraId="4F6DFD72" w14:textId="77777777" w:rsidR="005924BB" w:rsidRDefault="00000000">
      <w:pPr>
        <w:pStyle w:val="ListParagraph"/>
        <w:numPr>
          <w:ilvl w:val="0"/>
          <w:numId w:val="2"/>
        </w:numPr>
        <w:spacing w:before="40" w:after="40"/>
      </w:pPr>
      <w:r>
        <w:t>Responsible use information.</w:t>
      </w:r>
    </w:p>
    <w:p w14:paraId="49A0D508" w14:textId="77777777" w:rsidR="005924BB" w:rsidRDefault="00000000">
      <w:pPr>
        <w:pStyle w:val="ListParagraph"/>
        <w:numPr>
          <w:ilvl w:val="0"/>
          <w:numId w:val="2"/>
        </w:numPr>
        <w:spacing w:before="40" w:after="40"/>
      </w:pPr>
      <w:r>
        <w:t>Empty states.</w:t>
      </w:r>
    </w:p>
    <w:p w14:paraId="3A196CD9" w14:textId="77777777" w:rsidR="005924BB" w:rsidRDefault="005924BB">
      <w:pPr>
        <w:spacing w:after="80"/>
      </w:pPr>
    </w:p>
    <w:p w14:paraId="7C718B9B" w14:textId="77777777" w:rsidR="005924BB" w:rsidRDefault="00000000">
      <w:pPr>
        <w:spacing w:after="120"/>
        <w:jc w:val="both"/>
      </w:pPr>
      <w:r>
        <w:t>The wireframes must not include full visual branding, detailed colour palettes, animations or any post-MVP features. The goal is structure and flow, not final appearance.</w:t>
      </w:r>
    </w:p>
    <w:p w14:paraId="2B05C427" w14:textId="77777777" w:rsidR="005924BB" w:rsidRDefault="00000000">
      <w:pPr>
        <w:pStyle w:val="Heading1"/>
        <w:pBdr>
          <w:bottom w:val="single" w:sz="4" w:space="4" w:color="2E6DA4"/>
        </w:pBdr>
      </w:pPr>
      <w:r>
        <w:t>5.  Priority Screens</w:t>
      </w:r>
    </w:p>
    <w:p w14:paraId="1742D5FA" w14:textId="77777777" w:rsidR="005924BB" w:rsidRDefault="00000000">
      <w:pPr>
        <w:spacing w:after="120"/>
        <w:jc w:val="both"/>
      </w:pPr>
      <w:r>
        <w:lastRenderedPageBreak/>
        <w:t>Wireframes should be created in the following order. Starting with the highest-value screens ensures the most important journeys are validated first.</w:t>
      </w:r>
    </w:p>
    <w:p w14:paraId="7A178812"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5360"/>
      </w:tblGrid>
      <w:tr w:rsidR="005924BB" w14:paraId="475DB8B7" w14:textId="77777777">
        <w:tblPrEx>
          <w:tblCellMar>
            <w:top w:w="0" w:type="dxa"/>
            <w:bottom w:w="0" w:type="dxa"/>
          </w:tblCellMar>
        </w:tblPrEx>
        <w:tc>
          <w:tcPr>
            <w:tcW w:w="12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3CC19D7" w14:textId="77777777" w:rsidR="005924BB" w:rsidRDefault="00000000">
            <w:r>
              <w:rPr>
                <w:b/>
                <w:bCs/>
                <w:color w:val="FFFFFF"/>
                <w:sz w:val="20"/>
                <w:szCs w:val="20"/>
              </w:rPr>
              <w:t>#</w:t>
            </w:r>
          </w:p>
        </w:tc>
        <w:tc>
          <w:tcPr>
            <w:tcW w:w="28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8083E52" w14:textId="77777777" w:rsidR="005924BB" w:rsidRDefault="00000000">
            <w:r>
              <w:rPr>
                <w:b/>
                <w:bCs/>
                <w:color w:val="FFFFFF"/>
                <w:sz w:val="20"/>
                <w:szCs w:val="20"/>
              </w:rPr>
              <w:t>Screen</w:t>
            </w:r>
          </w:p>
        </w:tc>
        <w:tc>
          <w:tcPr>
            <w:tcW w:w="5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F4BBB4F" w14:textId="77777777" w:rsidR="005924BB" w:rsidRDefault="00000000">
            <w:r>
              <w:rPr>
                <w:b/>
                <w:bCs/>
                <w:color w:val="FFFFFF"/>
                <w:sz w:val="20"/>
                <w:szCs w:val="20"/>
              </w:rPr>
              <w:t>Reason for Priority</w:t>
            </w:r>
          </w:p>
        </w:tc>
      </w:tr>
      <w:tr w:rsidR="005924BB" w14:paraId="6BA0D05C" w14:textId="77777777">
        <w:tblPrEx>
          <w:tblCellMar>
            <w:top w:w="0" w:type="dxa"/>
            <w:bottom w:w="0" w:type="dxa"/>
          </w:tblCellMar>
        </w:tblPrEx>
        <w:tc>
          <w:tcPr>
            <w:tcW w:w="1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184176C" w14:textId="77777777" w:rsidR="005924BB" w:rsidRDefault="00000000">
            <w:r>
              <w:rPr>
                <w:sz w:val="20"/>
                <w:szCs w:val="20"/>
              </w:rPr>
              <w:t>1</w:t>
            </w:r>
          </w:p>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3838D5B" w14:textId="77777777" w:rsidR="005924BB" w:rsidRDefault="00000000">
            <w:r>
              <w:rPr>
                <w:sz w:val="20"/>
                <w:szCs w:val="20"/>
              </w:rPr>
              <w:t>Home / Dashboard</w:t>
            </w:r>
          </w:p>
        </w:tc>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8D2D778" w14:textId="77777777" w:rsidR="005924BB" w:rsidRDefault="00000000">
            <w:r>
              <w:rPr>
                <w:sz w:val="20"/>
                <w:szCs w:val="20"/>
              </w:rPr>
              <w:t>Primary landing screen and hub for all user actions.</w:t>
            </w:r>
          </w:p>
        </w:tc>
      </w:tr>
      <w:tr w:rsidR="005924BB" w14:paraId="347A042C" w14:textId="77777777">
        <w:tblPrEx>
          <w:tblCellMar>
            <w:top w:w="0" w:type="dxa"/>
            <w:bottom w:w="0" w:type="dxa"/>
          </w:tblCellMar>
        </w:tblPrEx>
        <w:tc>
          <w:tcPr>
            <w:tcW w:w="1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3665B5A" w14:textId="77777777" w:rsidR="005924BB" w:rsidRDefault="00000000">
            <w:r>
              <w:rPr>
                <w:sz w:val="20"/>
                <w:szCs w:val="20"/>
              </w:rPr>
              <w:t>2</w:t>
            </w:r>
          </w:p>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8CB3DF9" w14:textId="77777777" w:rsidR="005924BB" w:rsidRDefault="00000000">
            <w:r>
              <w:rPr>
                <w:sz w:val="20"/>
                <w:szCs w:val="20"/>
              </w:rPr>
              <w:t>Add Drink / Log Drink</w:t>
            </w:r>
          </w:p>
        </w:tc>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8154EBB" w14:textId="77777777" w:rsidR="005924BB" w:rsidRDefault="00000000">
            <w:r>
              <w:rPr>
                <w:sz w:val="20"/>
                <w:szCs w:val="20"/>
              </w:rPr>
              <w:t>The core MVP interaction — the most important screen to get right.</w:t>
            </w:r>
          </w:p>
        </w:tc>
      </w:tr>
      <w:tr w:rsidR="005924BB" w14:paraId="2B8FF113" w14:textId="77777777">
        <w:tblPrEx>
          <w:tblCellMar>
            <w:top w:w="0" w:type="dxa"/>
            <w:bottom w:w="0" w:type="dxa"/>
          </w:tblCellMar>
        </w:tblPrEx>
        <w:tc>
          <w:tcPr>
            <w:tcW w:w="1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7FED437" w14:textId="77777777" w:rsidR="005924BB" w:rsidRDefault="00000000">
            <w:r>
              <w:rPr>
                <w:sz w:val="20"/>
                <w:szCs w:val="20"/>
              </w:rPr>
              <w:t>3</w:t>
            </w:r>
          </w:p>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6201FB8" w14:textId="77777777" w:rsidR="005924BB" w:rsidRDefault="00000000">
            <w:r>
              <w:rPr>
                <w:sz w:val="20"/>
                <w:szCs w:val="20"/>
              </w:rPr>
              <w:t>Daily Summary</w:t>
            </w:r>
          </w:p>
        </w:tc>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96D923C" w14:textId="77777777" w:rsidR="005924BB" w:rsidRDefault="00000000">
            <w:r>
              <w:rPr>
                <w:sz w:val="20"/>
                <w:szCs w:val="20"/>
              </w:rPr>
              <w:t>Shows immediate value after logging. Validates the core awareness loop.</w:t>
            </w:r>
          </w:p>
        </w:tc>
      </w:tr>
      <w:tr w:rsidR="005924BB" w14:paraId="37E167C9" w14:textId="77777777">
        <w:tblPrEx>
          <w:tblCellMar>
            <w:top w:w="0" w:type="dxa"/>
            <w:bottom w:w="0" w:type="dxa"/>
          </w:tblCellMar>
        </w:tblPrEx>
        <w:tc>
          <w:tcPr>
            <w:tcW w:w="1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C20213F" w14:textId="77777777" w:rsidR="005924BB" w:rsidRDefault="00000000">
            <w:r>
              <w:rPr>
                <w:sz w:val="20"/>
                <w:szCs w:val="20"/>
              </w:rPr>
              <w:t>4</w:t>
            </w:r>
          </w:p>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7A84256" w14:textId="77777777" w:rsidR="005924BB" w:rsidRDefault="00000000">
            <w:r>
              <w:rPr>
                <w:sz w:val="20"/>
                <w:szCs w:val="20"/>
              </w:rPr>
              <w:t>Weekly Summary</w:t>
            </w:r>
          </w:p>
        </w:tc>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D05858D" w14:textId="77777777" w:rsidR="005924BB" w:rsidRDefault="00000000">
            <w:r>
              <w:rPr>
                <w:sz w:val="20"/>
                <w:szCs w:val="20"/>
              </w:rPr>
              <w:t>Supports pattern recognition — the main long-term awareness feature.</w:t>
            </w:r>
          </w:p>
        </w:tc>
      </w:tr>
      <w:tr w:rsidR="005924BB" w14:paraId="03551E71" w14:textId="77777777">
        <w:tblPrEx>
          <w:tblCellMar>
            <w:top w:w="0" w:type="dxa"/>
            <w:bottom w:w="0" w:type="dxa"/>
          </w:tblCellMar>
        </w:tblPrEx>
        <w:tc>
          <w:tcPr>
            <w:tcW w:w="1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D5763A2" w14:textId="77777777" w:rsidR="005924BB" w:rsidRDefault="00000000">
            <w:r>
              <w:rPr>
                <w:sz w:val="20"/>
                <w:szCs w:val="20"/>
              </w:rPr>
              <w:t>5</w:t>
            </w:r>
          </w:p>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C9620FA" w14:textId="77777777" w:rsidR="005924BB" w:rsidRDefault="00000000">
            <w:r>
              <w:rPr>
                <w:sz w:val="20"/>
                <w:szCs w:val="20"/>
              </w:rPr>
              <w:t>Venue List / Search</w:t>
            </w:r>
          </w:p>
        </w:tc>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67C22F0" w14:textId="77777777" w:rsidR="005924BB" w:rsidRDefault="00000000">
            <w:r>
              <w:rPr>
                <w:sz w:val="20"/>
                <w:szCs w:val="20"/>
              </w:rPr>
              <w:t>Entry point for the venue-based logging flow.</w:t>
            </w:r>
          </w:p>
        </w:tc>
      </w:tr>
      <w:tr w:rsidR="005924BB" w14:paraId="537162B8" w14:textId="77777777">
        <w:tblPrEx>
          <w:tblCellMar>
            <w:top w:w="0" w:type="dxa"/>
            <w:bottom w:w="0" w:type="dxa"/>
          </w:tblCellMar>
        </w:tblPrEx>
        <w:tc>
          <w:tcPr>
            <w:tcW w:w="1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37D92F0" w14:textId="77777777" w:rsidR="005924BB" w:rsidRDefault="00000000">
            <w:r>
              <w:rPr>
                <w:sz w:val="20"/>
                <w:szCs w:val="20"/>
              </w:rPr>
              <w:t>6</w:t>
            </w:r>
          </w:p>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37B02BE" w14:textId="77777777" w:rsidR="005924BB" w:rsidRDefault="00000000">
            <w:r>
              <w:rPr>
                <w:sz w:val="20"/>
                <w:szCs w:val="20"/>
              </w:rPr>
              <w:t>Venue Details</w:t>
            </w:r>
          </w:p>
        </w:tc>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124FFAE" w14:textId="77777777" w:rsidR="005924BB" w:rsidRDefault="00000000">
            <w:r>
              <w:rPr>
                <w:sz w:val="20"/>
                <w:szCs w:val="20"/>
              </w:rPr>
              <w:t>Connects venue browsing to drink menus and logging.</w:t>
            </w:r>
          </w:p>
        </w:tc>
      </w:tr>
      <w:tr w:rsidR="005924BB" w14:paraId="07032A13" w14:textId="77777777">
        <w:tblPrEx>
          <w:tblCellMar>
            <w:top w:w="0" w:type="dxa"/>
            <w:bottom w:w="0" w:type="dxa"/>
          </w:tblCellMar>
        </w:tblPrEx>
        <w:tc>
          <w:tcPr>
            <w:tcW w:w="1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FE502A3" w14:textId="77777777" w:rsidR="005924BB" w:rsidRDefault="00000000">
            <w:r>
              <w:rPr>
                <w:sz w:val="20"/>
                <w:szCs w:val="20"/>
              </w:rPr>
              <w:t>7</w:t>
            </w:r>
          </w:p>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FA3003B" w14:textId="77777777" w:rsidR="005924BB" w:rsidRDefault="00000000">
            <w:r>
              <w:rPr>
                <w:sz w:val="20"/>
                <w:szCs w:val="20"/>
              </w:rPr>
              <w:t>Drink Menu</w:t>
            </w:r>
          </w:p>
        </w:tc>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B4CA92E" w14:textId="77777777" w:rsidR="005924BB" w:rsidRDefault="00000000">
            <w:r>
              <w:rPr>
                <w:sz w:val="20"/>
                <w:szCs w:val="20"/>
              </w:rPr>
              <w:t>Enables pre-filled logging from venue menu data.</w:t>
            </w:r>
          </w:p>
        </w:tc>
      </w:tr>
      <w:tr w:rsidR="005924BB" w14:paraId="4DFB40EA" w14:textId="77777777">
        <w:tblPrEx>
          <w:tblCellMar>
            <w:top w:w="0" w:type="dxa"/>
            <w:bottom w:w="0" w:type="dxa"/>
          </w:tblCellMar>
        </w:tblPrEx>
        <w:tc>
          <w:tcPr>
            <w:tcW w:w="1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F71BEA5" w14:textId="77777777" w:rsidR="005924BB" w:rsidRDefault="00000000">
            <w:r>
              <w:rPr>
                <w:sz w:val="20"/>
                <w:szCs w:val="20"/>
              </w:rPr>
              <w:t>8</w:t>
            </w:r>
          </w:p>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9AB8C11" w14:textId="77777777" w:rsidR="005924BB" w:rsidRDefault="00000000">
            <w:r>
              <w:rPr>
                <w:sz w:val="20"/>
                <w:szCs w:val="20"/>
              </w:rPr>
              <w:t>AI Insights</w:t>
            </w:r>
          </w:p>
        </w:tc>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52956FE" w14:textId="77777777" w:rsidR="005924BB" w:rsidRDefault="00000000">
            <w:r>
              <w:rPr>
                <w:sz w:val="20"/>
                <w:szCs w:val="20"/>
              </w:rPr>
              <w:t>Defines how supportive feedback is shown to the user.</w:t>
            </w:r>
          </w:p>
        </w:tc>
      </w:tr>
      <w:tr w:rsidR="005924BB" w14:paraId="3A32D0EB" w14:textId="77777777">
        <w:tblPrEx>
          <w:tblCellMar>
            <w:top w:w="0" w:type="dxa"/>
            <w:bottom w:w="0" w:type="dxa"/>
          </w:tblCellMar>
        </w:tblPrEx>
        <w:tc>
          <w:tcPr>
            <w:tcW w:w="1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AF6278D" w14:textId="77777777" w:rsidR="005924BB" w:rsidRDefault="00000000">
            <w:r>
              <w:rPr>
                <w:sz w:val="20"/>
                <w:szCs w:val="20"/>
              </w:rPr>
              <w:t>9</w:t>
            </w:r>
          </w:p>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0581E33" w14:textId="77777777" w:rsidR="005924BB" w:rsidRDefault="00000000">
            <w:r>
              <w:rPr>
                <w:sz w:val="20"/>
                <w:szCs w:val="20"/>
              </w:rPr>
              <w:t>Age Confirmation / Disclaimer</w:t>
            </w:r>
          </w:p>
        </w:tc>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F8B3311" w14:textId="77777777" w:rsidR="005924BB" w:rsidRDefault="00000000">
            <w:r>
              <w:rPr>
                <w:sz w:val="20"/>
                <w:szCs w:val="20"/>
              </w:rPr>
              <w:t>Required responsible use screen — must be validated early.</w:t>
            </w:r>
          </w:p>
        </w:tc>
      </w:tr>
      <w:tr w:rsidR="005924BB" w14:paraId="6E28EF97" w14:textId="77777777">
        <w:tblPrEx>
          <w:tblCellMar>
            <w:top w:w="0" w:type="dxa"/>
            <w:bottom w:w="0" w:type="dxa"/>
          </w:tblCellMar>
        </w:tblPrEx>
        <w:tc>
          <w:tcPr>
            <w:tcW w:w="1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A85949F" w14:textId="77777777" w:rsidR="005924BB" w:rsidRDefault="00000000">
            <w:r>
              <w:rPr>
                <w:sz w:val="20"/>
                <w:szCs w:val="20"/>
              </w:rPr>
              <w:t>10</w:t>
            </w:r>
          </w:p>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1A37C05" w14:textId="77777777" w:rsidR="005924BB" w:rsidRDefault="00000000">
            <w:r>
              <w:rPr>
                <w:sz w:val="20"/>
                <w:szCs w:val="20"/>
              </w:rPr>
              <w:t>Settings / Responsible Use</w:t>
            </w:r>
          </w:p>
        </w:tc>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7D980A3" w14:textId="77777777" w:rsidR="005924BB" w:rsidRDefault="00000000">
            <w:r>
              <w:rPr>
                <w:sz w:val="20"/>
                <w:szCs w:val="20"/>
              </w:rPr>
              <w:t>Confirms responsible use information is accessible.</w:t>
            </w:r>
          </w:p>
        </w:tc>
      </w:tr>
      <w:tr w:rsidR="005924BB" w14:paraId="1C8B3EE0" w14:textId="77777777">
        <w:tblPrEx>
          <w:tblCellMar>
            <w:top w:w="0" w:type="dxa"/>
            <w:bottom w:w="0" w:type="dxa"/>
          </w:tblCellMar>
        </w:tblPrEx>
        <w:tc>
          <w:tcPr>
            <w:tcW w:w="1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37C5B55" w14:textId="77777777" w:rsidR="005924BB" w:rsidRDefault="00000000">
            <w:r>
              <w:rPr>
                <w:sz w:val="20"/>
                <w:szCs w:val="20"/>
              </w:rPr>
              <w:t>11</w:t>
            </w:r>
          </w:p>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4C89FE0" w14:textId="77777777" w:rsidR="005924BB" w:rsidRDefault="00000000">
            <w:r>
              <w:rPr>
                <w:sz w:val="20"/>
                <w:szCs w:val="20"/>
              </w:rPr>
              <w:t>Empty States</w:t>
            </w:r>
          </w:p>
        </w:tc>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FAA1F9A" w14:textId="77777777" w:rsidR="005924BB" w:rsidRDefault="00000000">
            <w:r>
              <w:rPr>
                <w:sz w:val="20"/>
                <w:szCs w:val="20"/>
              </w:rPr>
              <w:t>Prevents blank screens confusing users in early testing.</w:t>
            </w:r>
          </w:p>
        </w:tc>
      </w:tr>
      <w:tr w:rsidR="005924BB" w14:paraId="22562B2B" w14:textId="77777777">
        <w:tblPrEx>
          <w:tblCellMar>
            <w:top w:w="0" w:type="dxa"/>
            <w:bottom w:w="0" w:type="dxa"/>
          </w:tblCellMar>
        </w:tblPrEx>
        <w:tc>
          <w:tcPr>
            <w:tcW w:w="1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4F7C861" w14:textId="77777777" w:rsidR="005924BB" w:rsidRDefault="00000000">
            <w:r>
              <w:rPr>
                <w:sz w:val="20"/>
                <w:szCs w:val="20"/>
              </w:rPr>
              <w:t>12</w:t>
            </w:r>
          </w:p>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0CF0322" w14:textId="77777777" w:rsidR="005924BB" w:rsidRDefault="00000000">
            <w:r>
              <w:rPr>
                <w:sz w:val="20"/>
                <w:szCs w:val="20"/>
              </w:rPr>
              <w:t>Map View</w:t>
            </w:r>
          </w:p>
        </w:tc>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0B81DA6" w14:textId="77777777" w:rsidR="005924BB" w:rsidRDefault="00000000">
            <w:r>
              <w:rPr>
                <w:sz w:val="20"/>
                <w:szCs w:val="20"/>
              </w:rPr>
              <w:t>Deferred until the list-based venue flow is validated.</w:t>
            </w:r>
          </w:p>
        </w:tc>
      </w:tr>
    </w:tbl>
    <w:p w14:paraId="5EC2DD7F" w14:textId="77777777" w:rsidR="005924BB" w:rsidRDefault="00000000">
      <w:pPr>
        <w:pStyle w:val="Heading1"/>
        <w:pBdr>
          <w:bottom w:val="single" w:sz="4" w:space="4" w:color="2E6DA4"/>
        </w:pBdr>
      </w:pPr>
      <w:r>
        <w:t>6.  Wireframe Layout Standards</w:t>
      </w:r>
    </w:p>
    <w:p w14:paraId="74B838E9" w14:textId="77777777" w:rsidR="005924BB" w:rsidRDefault="00000000">
      <w:pPr>
        <w:spacing w:after="120"/>
        <w:jc w:val="both"/>
      </w:pPr>
      <w:r>
        <w:t>All wireframes must use the following consistent layout standards to ensure they are comparable and easy to review as a set.</w:t>
      </w:r>
    </w:p>
    <w:p w14:paraId="5A6C3270" w14:textId="77777777" w:rsidR="005924BB" w:rsidRDefault="00000000">
      <w:pPr>
        <w:pStyle w:val="Heading2"/>
      </w:pPr>
      <w:r>
        <w:t>6.1  Mobile Screen Frame</w:t>
      </w:r>
    </w:p>
    <w:p w14:paraId="03D7CCD5" w14:textId="77777777" w:rsidR="005924BB" w:rsidRDefault="00000000">
      <w:pPr>
        <w:spacing w:after="120"/>
        <w:jc w:val="both"/>
      </w:pPr>
      <w:r>
        <w:t>Each wireframe must be drawn inside a standard mobile phone frame. Portrait orientation. Use placeholder boxes for images, cards and charts. Suggested layout structure for all screens:</w:t>
      </w:r>
    </w:p>
    <w:p w14:paraId="08D9A834"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5924BB" w14:paraId="2DAFF764"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116756F" w14:textId="77777777" w:rsidR="005924BB" w:rsidRDefault="00000000">
            <w:r>
              <w:rPr>
                <w:b/>
                <w:bCs/>
                <w:color w:val="FFFFFF"/>
                <w:sz w:val="20"/>
                <w:szCs w:val="20"/>
              </w:rPr>
              <w:t>Zone</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5A3F30C" w14:textId="77777777" w:rsidR="005924BB" w:rsidRDefault="00000000">
            <w:r>
              <w:rPr>
                <w:b/>
                <w:bCs/>
                <w:color w:val="FFFFFF"/>
                <w:sz w:val="20"/>
                <w:szCs w:val="20"/>
              </w:rPr>
              <w:t>Contents</w:t>
            </w:r>
          </w:p>
        </w:tc>
      </w:tr>
      <w:tr w:rsidR="005924BB" w14:paraId="3FC6BB10"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2B27DAF" w14:textId="77777777" w:rsidR="005924BB" w:rsidRDefault="00000000">
            <w:r>
              <w:rPr>
                <w:sz w:val="20"/>
                <w:szCs w:val="20"/>
              </w:rPr>
              <w:t>Status bar</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48C91EB" w14:textId="77777777" w:rsidR="005924BB" w:rsidRDefault="00000000">
            <w:r>
              <w:rPr>
                <w:sz w:val="20"/>
                <w:szCs w:val="20"/>
              </w:rPr>
              <w:t>Minimal placeholder at very top (time, battery etc.). Can be omitted.</w:t>
            </w:r>
          </w:p>
        </w:tc>
      </w:tr>
      <w:tr w:rsidR="005924BB" w14:paraId="1DA5FA24"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60334B8" w14:textId="77777777" w:rsidR="005924BB" w:rsidRDefault="00000000">
            <w:r>
              <w:rPr>
                <w:sz w:val="20"/>
                <w:szCs w:val="20"/>
              </w:rPr>
              <w:t>App bar</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40A63DE" w14:textId="77777777" w:rsidR="005924BB" w:rsidRDefault="00000000">
            <w:r>
              <w:rPr>
                <w:sz w:val="20"/>
                <w:szCs w:val="20"/>
              </w:rPr>
              <w:t>Screen title or app name. Back navigation where appropriate.</w:t>
            </w:r>
          </w:p>
        </w:tc>
      </w:tr>
      <w:tr w:rsidR="005924BB" w14:paraId="096DF509"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379FD4A" w14:textId="77777777" w:rsidR="005924BB" w:rsidRDefault="00000000">
            <w:r>
              <w:rPr>
                <w:sz w:val="20"/>
                <w:szCs w:val="20"/>
              </w:rPr>
              <w:t>Main content area</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9F6BAEC" w14:textId="77777777" w:rsidR="005924BB" w:rsidRDefault="00000000">
            <w:r>
              <w:rPr>
                <w:sz w:val="20"/>
                <w:szCs w:val="20"/>
              </w:rPr>
              <w:t>Primary screen content. Cards, forms, lists or chart placeholders.</w:t>
            </w:r>
          </w:p>
        </w:tc>
      </w:tr>
      <w:tr w:rsidR="005924BB" w14:paraId="3A2222F8"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A5E1324" w14:textId="77777777" w:rsidR="005924BB" w:rsidRDefault="00000000">
            <w:r>
              <w:rPr>
                <w:sz w:val="20"/>
                <w:szCs w:val="20"/>
              </w:rPr>
              <w:t>Primary action</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61120BF" w14:textId="77777777" w:rsidR="005924BB" w:rsidRDefault="00000000">
            <w:r>
              <w:rPr>
                <w:sz w:val="20"/>
                <w:szCs w:val="20"/>
              </w:rPr>
              <w:t>Main button or CTA where applicable. Positioned prominently.</w:t>
            </w:r>
          </w:p>
        </w:tc>
      </w:tr>
      <w:tr w:rsidR="005924BB" w14:paraId="4C1BC418"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AA446EE" w14:textId="77777777" w:rsidR="005924BB" w:rsidRDefault="00000000">
            <w:r>
              <w:rPr>
                <w:sz w:val="20"/>
                <w:szCs w:val="20"/>
              </w:rPr>
              <w:lastRenderedPageBreak/>
              <w:t>Bottom navigation</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B41F334" w14:textId="77777777" w:rsidR="005924BB" w:rsidRDefault="00000000">
            <w:r>
              <w:rPr>
                <w:sz w:val="20"/>
                <w:szCs w:val="20"/>
              </w:rPr>
              <w:t>Home, Venues, Log Drink, Summary, Settings tabs on main screens.</w:t>
            </w:r>
          </w:p>
        </w:tc>
      </w:tr>
    </w:tbl>
    <w:p w14:paraId="603E9B04" w14:textId="77777777" w:rsidR="005924BB" w:rsidRDefault="005924BB">
      <w:pPr>
        <w:spacing w:after="80"/>
      </w:pPr>
    </w:p>
    <w:p w14:paraId="5CCDE189" w14:textId="77777777" w:rsidR="005924BB" w:rsidRDefault="00000000">
      <w:pPr>
        <w:pStyle w:val="Heading2"/>
      </w:pPr>
      <w:r>
        <w:t>6.2  Navigation</w:t>
      </w:r>
    </w:p>
    <w:p w14:paraId="615232FD" w14:textId="77777777" w:rsidR="005924BB" w:rsidRDefault="00000000">
      <w:pPr>
        <w:spacing w:after="120"/>
        <w:jc w:val="both"/>
      </w:pPr>
      <w:r>
        <w:t>The MVP uses bottom navigation for all main app screens. The Log Drink tab must be visually prominent in the wireframe.</w:t>
      </w:r>
    </w:p>
    <w:p w14:paraId="297AF52B"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5924BB" w14:paraId="6B14E46C"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D1C439E" w14:textId="77777777" w:rsidR="005924BB" w:rsidRDefault="00000000">
            <w:r>
              <w:rPr>
                <w:b/>
                <w:bCs/>
                <w:color w:val="FFFFFF"/>
                <w:sz w:val="20"/>
                <w:szCs w:val="20"/>
              </w:rPr>
              <w:t>Navigation Tab</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05AEBCC" w14:textId="77777777" w:rsidR="005924BB" w:rsidRDefault="00000000">
            <w:r>
              <w:rPr>
                <w:b/>
                <w:bCs/>
                <w:color w:val="FFFFFF"/>
                <w:sz w:val="20"/>
                <w:szCs w:val="20"/>
              </w:rPr>
              <w:t>Purpose</w:t>
            </w:r>
          </w:p>
        </w:tc>
      </w:tr>
      <w:tr w:rsidR="005924BB" w14:paraId="260FD90D"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B8BF20E" w14:textId="77777777" w:rsidR="005924BB" w:rsidRDefault="00000000">
            <w:r>
              <w:rPr>
                <w:sz w:val="20"/>
                <w:szCs w:val="20"/>
              </w:rPr>
              <w:t>Home</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2D1CF70" w14:textId="77777777" w:rsidR="005924BB" w:rsidRDefault="00000000">
            <w:r>
              <w:rPr>
                <w:sz w:val="20"/>
                <w:szCs w:val="20"/>
              </w:rPr>
              <w:t>Dashboard, today’s summary and quick actions.</w:t>
            </w:r>
          </w:p>
        </w:tc>
      </w:tr>
      <w:tr w:rsidR="005924BB" w14:paraId="609598C4"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90687A3" w14:textId="77777777" w:rsidR="005924BB" w:rsidRDefault="00000000">
            <w:r>
              <w:rPr>
                <w:sz w:val="20"/>
                <w:szCs w:val="20"/>
              </w:rPr>
              <w:t>Venues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A8E4FBC" w14:textId="77777777" w:rsidR="005924BB" w:rsidRDefault="00000000">
            <w:r>
              <w:rPr>
                <w:sz w:val="20"/>
                <w:szCs w:val="20"/>
              </w:rPr>
              <w:t>Venue list, map and venue details.</w:t>
            </w:r>
          </w:p>
        </w:tc>
      </w:tr>
      <w:tr w:rsidR="005924BB" w14:paraId="5CCED9B0"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6127D41" w14:textId="77777777" w:rsidR="005924BB" w:rsidRDefault="00000000">
            <w:r>
              <w:rPr>
                <w:sz w:val="20"/>
                <w:szCs w:val="20"/>
              </w:rPr>
              <w:t>Log Drink</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E5C0F96" w14:textId="77777777" w:rsidR="005924BB" w:rsidRDefault="00000000">
            <w:r>
              <w:rPr>
                <w:sz w:val="20"/>
                <w:szCs w:val="20"/>
              </w:rPr>
              <w:t>Quick access to manual drink logging. Must be visually prominent.</w:t>
            </w:r>
          </w:p>
        </w:tc>
      </w:tr>
      <w:tr w:rsidR="005924BB" w14:paraId="210949F1"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68219DF" w14:textId="77777777" w:rsidR="005924BB" w:rsidRDefault="00000000">
            <w:r>
              <w:rPr>
                <w:sz w:val="20"/>
                <w:szCs w:val="20"/>
              </w:rPr>
              <w:t>Summary</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82726D3" w14:textId="77777777" w:rsidR="005924BB" w:rsidRDefault="00000000">
            <w:r>
              <w:rPr>
                <w:sz w:val="20"/>
                <w:szCs w:val="20"/>
              </w:rPr>
              <w:t>Daily and weekly summaries.</w:t>
            </w:r>
          </w:p>
        </w:tc>
      </w:tr>
      <w:tr w:rsidR="005924BB" w14:paraId="53FE7576"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C665B7E" w14:textId="77777777" w:rsidR="005924BB" w:rsidRDefault="00000000">
            <w:r>
              <w:rPr>
                <w:sz w:val="20"/>
                <w:szCs w:val="20"/>
              </w:rPr>
              <w:t>Settings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DD0F2C5" w14:textId="77777777" w:rsidR="005924BB" w:rsidRDefault="00000000">
            <w:r>
              <w:rPr>
                <w:sz w:val="20"/>
                <w:szCs w:val="20"/>
              </w:rPr>
              <w:t>Responsible use information and basic preferences.</w:t>
            </w:r>
          </w:p>
        </w:tc>
      </w:tr>
    </w:tbl>
    <w:p w14:paraId="63ED207C" w14:textId="77777777" w:rsidR="005924BB" w:rsidRDefault="005924BB">
      <w:pPr>
        <w:spacing w:after="80"/>
      </w:pPr>
    </w:p>
    <w:p w14:paraId="1B040F1D" w14:textId="77777777" w:rsidR="005924BB" w:rsidRDefault="00000000">
      <w:pPr>
        <w:pStyle w:val="Heading2"/>
      </w:pPr>
      <w:r>
        <w:t>6.3  Common Components</w:t>
      </w:r>
    </w:p>
    <w:p w14:paraId="05C48BC1" w14:textId="77777777" w:rsidR="005924BB" w:rsidRDefault="00000000">
      <w:pPr>
        <w:spacing w:after="120"/>
        <w:jc w:val="both"/>
      </w:pPr>
      <w:r>
        <w:t>The following reusable components must appear consistently across wireframes. Each should be drawn in the same style throughout the wireframe set.</w:t>
      </w:r>
    </w:p>
    <w:p w14:paraId="603211C6"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5924BB" w14:paraId="75893A06"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BE0CEA4" w14:textId="77777777" w:rsidR="005924BB" w:rsidRDefault="00000000">
            <w:r>
              <w:rPr>
                <w:b/>
                <w:bCs/>
                <w:color w:val="FFFFFF"/>
                <w:sz w:val="20"/>
                <w:szCs w:val="20"/>
              </w:rPr>
              <w:t>Component</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A645120" w14:textId="77777777" w:rsidR="005924BB" w:rsidRDefault="00000000">
            <w:r>
              <w:rPr>
                <w:b/>
                <w:bCs/>
                <w:color w:val="FFFFFF"/>
                <w:sz w:val="20"/>
                <w:szCs w:val="20"/>
              </w:rPr>
              <w:t>Used On</w:t>
            </w:r>
          </w:p>
        </w:tc>
      </w:tr>
      <w:tr w:rsidR="005924BB" w14:paraId="400B44BF"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C83ECB2" w14:textId="77777777" w:rsidR="005924BB" w:rsidRDefault="00000000">
            <w:r>
              <w:rPr>
                <w:sz w:val="20"/>
                <w:szCs w:val="20"/>
              </w:rPr>
              <w:t>Summary cards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C1C2D86" w14:textId="77777777" w:rsidR="005924BB" w:rsidRDefault="00000000">
            <w:r>
              <w:rPr>
                <w:sz w:val="20"/>
                <w:szCs w:val="20"/>
              </w:rPr>
              <w:t>Home, Daily Summary, Weekly Summary.</w:t>
            </w:r>
          </w:p>
        </w:tc>
      </w:tr>
      <w:tr w:rsidR="005924BB" w14:paraId="1ADCF1B3"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B592FC7" w14:textId="77777777" w:rsidR="005924BB" w:rsidRDefault="00000000">
            <w:r>
              <w:rPr>
                <w:sz w:val="20"/>
                <w:szCs w:val="20"/>
              </w:rPr>
              <w:t>Venue cards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78A9758" w14:textId="77777777" w:rsidR="005924BB" w:rsidRDefault="00000000">
            <w:r>
              <w:rPr>
                <w:sz w:val="20"/>
                <w:szCs w:val="20"/>
              </w:rPr>
              <w:t>Venue List / Search.</w:t>
            </w:r>
          </w:p>
        </w:tc>
      </w:tr>
      <w:tr w:rsidR="005924BB" w14:paraId="5F68B868"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93114B4" w14:textId="77777777" w:rsidR="005924BB" w:rsidRDefault="00000000">
            <w:r>
              <w:rPr>
                <w:sz w:val="20"/>
                <w:szCs w:val="20"/>
              </w:rPr>
              <w:t>Drink cards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AF40B77" w14:textId="77777777" w:rsidR="005924BB" w:rsidRDefault="00000000">
            <w:r>
              <w:rPr>
                <w:sz w:val="20"/>
                <w:szCs w:val="20"/>
              </w:rPr>
              <w:t>Drink Menu, Drink History.</w:t>
            </w:r>
          </w:p>
        </w:tc>
      </w:tr>
      <w:tr w:rsidR="005924BB" w14:paraId="132FEDF0"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F77685D" w14:textId="77777777" w:rsidR="005924BB" w:rsidRDefault="00000000">
            <w:r>
              <w:rPr>
                <w:sz w:val="20"/>
                <w:szCs w:val="20"/>
              </w:rPr>
              <w:t>Form fields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2EB97EB" w14:textId="77777777" w:rsidR="005924BB" w:rsidRDefault="00000000">
            <w:r>
              <w:rPr>
                <w:sz w:val="20"/>
                <w:szCs w:val="20"/>
              </w:rPr>
              <w:t>Log Drink screen.</w:t>
            </w:r>
          </w:p>
        </w:tc>
      </w:tr>
      <w:tr w:rsidR="005924BB" w14:paraId="2B043D52"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0C7C251" w14:textId="77777777" w:rsidR="005924BB" w:rsidRDefault="00000000">
            <w:r>
              <w:rPr>
                <w:sz w:val="20"/>
                <w:szCs w:val="20"/>
              </w:rPr>
              <w:t>Primary action buttons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A7664C1" w14:textId="77777777" w:rsidR="005924BB" w:rsidRDefault="00000000">
            <w:r>
              <w:rPr>
                <w:sz w:val="20"/>
                <w:szCs w:val="20"/>
              </w:rPr>
              <w:t>All screens with a main action.</w:t>
            </w:r>
          </w:p>
        </w:tc>
      </w:tr>
      <w:tr w:rsidR="005924BB" w14:paraId="389EA6F7"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CB13A58" w14:textId="77777777" w:rsidR="005924BB" w:rsidRDefault="00000000">
            <w:r>
              <w:rPr>
                <w:sz w:val="20"/>
                <w:szCs w:val="20"/>
              </w:rPr>
              <w:t>Secondary action buttons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6182DB8" w14:textId="77777777" w:rsidR="005924BB" w:rsidRDefault="00000000">
            <w:r>
              <w:rPr>
                <w:sz w:val="20"/>
                <w:szCs w:val="20"/>
              </w:rPr>
              <w:t>Confirmation screens, Log Drink.</w:t>
            </w:r>
          </w:p>
        </w:tc>
      </w:tr>
      <w:tr w:rsidR="005924BB" w14:paraId="56BC5CE2"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9781145" w14:textId="77777777" w:rsidR="005924BB" w:rsidRDefault="00000000">
            <w:r>
              <w:rPr>
                <w:sz w:val="20"/>
                <w:szCs w:val="20"/>
              </w:rPr>
              <w:t>Bottom navigation bar</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E3B5F1B" w14:textId="77777777" w:rsidR="005924BB" w:rsidRDefault="00000000">
            <w:r>
              <w:rPr>
                <w:sz w:val="20"/>
                <w:szCs w:val="20"/>
              </w:rPr>
              <w:t>All main app screens.</w:t>
            </w:r>
          </w:p>
        </w:tc>
      </w:tr>
      <w:tr w:rsidR="005924BB" w14:paraId="3CA1C702"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3442E49" w14:textId="77777777" w:rsidR="005924BB" w:rsidRDefault="00000000">
            <w:r>
              <w:rPr>
                <w:sz w:val="20"/>
                <w:szCs w:val="20"/>
              </w:rPr>
              <w:t>Chart placeholder</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9B05460" w14:textId="77777777" w:rsidR="005924BB" w:rsidRDefault="00000000">
            <w:r>
              <w:rPr>
                <w:sz w:val="20"/>
                <w:szCs w:val="20"/>
              </w:rPr>
              <w:t>Weekly Summary.</w:t>
            </w:r>
          </w:p>
        </w:tc>
      </w:tr>
      <w:tr w:rsidR="005924BB" w14:paraId="63C44834"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55C734A" w14:textId="77777777" w:rsidR="005924BB" w:rsidRDefault="00000000">
            <w:r>
              <w:rPr>
                <w:sz w:val="20"/>
                <w:szCs w:val="20"/>
              </w:rPr>
              <w:t>Insight cards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6BFB65F" w14:textId="77777777" w:rsidR="005924BB" w:rsidRDefault="00000000">
            <w:r>
              <w:rPr>
                <w:sz w:val="20"/>
                <w:szCs w:val="20"/>
              </w:rPr>
              <w:t>Home, Daily Summary, AI Insights.</w:t>
            </w:r>
          </w:p>
        </w:tc>
      </w:tr>
      <w:tr w:rsidR="005924BB" w14:paraId="5A15973D"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C12F018" w14:textId="77777777" w:rsidR="005924BB" w:rsidRDefault="00000000">
            <w:r>
              <w:rPr>
                <w:sz w:val="20"/>
                <w:szCs w:val="20"/>
              </w:rPr>
              <w:t>Empty state messages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D91B68F" w14:textId="77777777" w:rsidR="005924BB" w:rsidRDefault="00000000">
            <w:r>
              <w:rPr>
                <w:sz w:val="20"/>
                <w:szCs w:val="20"/>
              </w:rPr>
              <w:t>Home, Daily Summary, Weekly Summary, Venues.</w:t>
            </w:r>
          </w:p>
        </w:tc>
      </w:tr>
      <w:tr w:rsidR="005924BB" w14:paraId="1CA13844"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957F2C7" w14:textId="77777777" w:rsidR="005924BB" w:rsidRDefault="00000000">
            <w:r>
              <w:rPr>
                <w:sz w:val="20"/>
                <w:szCs w:val="20"/>
              </w:rPr>
              <w:t>Disclaimer text blocks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E097A30" w14:textId="77777777" w:rsidR="005924BB" w:rsidRDefault="00000000">
            <w:r>
              <w:rPr>
                <w:sz w:val="20"/>
                <w:szCs w:val="20"/>
              </w:rPr>
              <w:t>Age Confirmation, Responsible Use Information.</w:t>
            </w:r>
          </w:p>
        </w:tc>
      </w:tr>
    </w:tbl>
    <w:p w14:paraId="6FF83E59" w14:textId="77777777" w:rsidR="005924BB" w:rsidRDefault="00000000">
      <w:pPr>
        <w:pStyle w:val="Heading1"/>
        <w:pBdr>
          <w:bottom w:val="single" w:sz="4" w:space="4" w:color="2E6DA4"/>
        </w:pBdr>
      </w:pPr>
      <w:r>
        <w:t>7.  Screen-by-Screen Wireframe Plan</w:t>
      </w:r>
    </w:p>
    <w:p w14:paraId="217CDEA2" w14:textId="77777777" w:rsidR="005924BB" w:rsidRDefault="00000000">
      <w:pPr>
        <w:spacing w:after="120"/>
        <w:jc w:val="both"/>
      </w:pPr>
      <w:r>
        <w:lastRenderedPageBreak/>
        <w:t>Each screen below specifies the layout zones and content required in the low-fidelity wireframe. These specifications guide layout decisions without prescribing final visual design.</w:t>
      </w:r>
    </w:p>
    <w:p w14:paraId="4E75C1E5"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0572C1D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169C4E41" w14:textId="77777777" w:rsidR="005924BB" w:rsidRDefault="00000000">
            <w:r>
              <w:rPr>
                <w:color w:val="D6E8F7"/>
                <w:sz w:val="18"/>
                <w:szCs w:val="18"/>
              </w:rPr>
              <w:t xml:space="preserve">7.1  S02  </w:t>
            </w:r>
            <w:r>
              <w:rPr>
                <w:b/>
                <w:bCs/>
                <w:color w:val="FFFFFF"/>
              </w:rPr>
              <w:t>Age Confirmation / Disclaimer</w:t>
            </w:r>
          </w:p>
        </w:tc>
      </w:tr>
      <w:tr w:rsidR="005924BB" w14:paraId="2FD6E496"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1E835815" w14:textId="77777777" w:rsidR="005924BB" w:rsidRDefault="00000000">
            <w:r>
              <w:rPr>
                <w:b/>
                <w:bCs/>
                <w:color w:val="1B3A5C"/>
                <w:sz w:val="20"/>
                <w:szCs w:val="20"/>
              </w:rPr>
              <w:t xml:space="preserve">Purpose  </w:t>
            </w:r>
            <w:r>
              <w:rPr>
                <w:sz w:val="20"/>
                <w:szCs w:val="20"/>
              </w:rPr>
              <w:t>Confirm the app is for adults aged 18+ and is not a medical tool before the user enters the main app.</w:t>
            </w:r>
          </w:p>
        </w:tc>
      </w:tr>
      <w:tr w:rsidR="005924BB" w14:paraId="078835A6"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2E6DA4"/>
            <w:tcMar>
              <w:top w:w="60" w:type="dxa"/>
              <w:left w:w="200" w:type="dxa"/>
              <w:bottom w:w="60" w:type="dxa"/>
              <w:right w:w="200" w:type="dxa"/>
            </w:tcMar>
          </w:tcPr>
          <w:p w14:paraId="620C28DB" w14:textId="77777777" w:rsidR="005924BB" w:rsidRDefault="00000000">
            <w:r>
              <w:rPr>
                <w:b/>
                <w:bCs/>
                <w:color w:val="FFFFFF"/>
                <w:sz w:val="18"/>
                <w:szCs w:val="18"/>
              </w:rPr>
              <w:t>Layout sections</w:t>
            </w:r>
          </w:p>
        </w:tc>
      </w:tr>
      <w:tr w:rsidR="005924BB" w14:paraId="5E1B8954"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0" w:type="dxa"/>
              <w:left w:w="0" w:type="dxa"/>
              <w:bottom w:w="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60"/>
            </w:tblGrid>
            <w:tr w:rsidR="005924BB" w14:paraId="6C0152AC"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0F7EDDDA" w14:textId="77777777" w:rsidR="005924BB" w:rsidRDefault="00000000">
                  <w:r>
                    <w:rPr>
                      <w:b/>
                      <w:bCs/>
                      <w:color w:val="1B3A5C"/>
                      <w:sz w:val="20"/>
                      <w:szCs w:val="20"/>
                    </w:rPr>
                    <w:t>App bar</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11119EAF" w14:textId="77777777" w:rsidR="005924BB" w:rsidRDefault="00000000">
                  <w:r>
                    <w:rPr>
                      <w:sz w:val="20"/>
                      <w:szCs w:val="20"/>
                    </w:rPr>
                    <w:t>App name only. No back navigation — this is the first screen.</w:t>
                  </w:r>
                </w:p>
              </w:tc>
            </w:tr>
            <w:tr w:rsidR="005924BB" w14:paraId="7A5251B5"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09CD8C0B" w14:textId="77777777" w:rsidR="005924BB" w:rsidRDefault="00000000">
                  <w:r>
                    <w:rPr>
                      <w:b/>
                      <w:bCs/>
                      <w:color w:val="1B3A5C"/>
                      <w:sz w:val="20"/>
                      <w:szCs w:val="20"/>
                    </w:rPr>
                    <w:t>Main message</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2D8249B4" w14:textId="77777777" w:rsidR="005924BB" w:rsidRDefault="00000000">
                  <w:r>
                    <w:rPr>
                      <w:sz w:val="20"/>
                      <w:szCs w:val="20"/>
                    </w:rPr>
                    <w:t>18+ statement and awareness-only disclaimer. Large, readable text.</w:t>
                  </w:r>
                </w:p>
              </w:tc>
            </w:tr>
            <w:tr w:rsidR="005924BB" w14:paraId="6C6BAAFB"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43158C5B" w14:textId="77777777" w:rsidR="005924BB" w:rsidRDefault="00000000">
                  <w:r>
                    <w:rPr>
                      <w:b/>
                      <w:bCs/>
                      <w:color w:val="1B3A5C"/>
                      <w:sz w:val="20"/>
                      <w:szCs w:val="20"/>
                    </w:rPr>
                    <w:t>Supporting text</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2CB665C9" w14:textId="77777777" w:rsidR="005924BB" w:rsidRDefault="00000000">
                  <w:r>
                    <w:rPr>
                      <w:sz w:val="20"/>
                      <w:szCs w:val="20"/>
                    </w:rPr>
                    <w:t>Brief note that the app does not provide medical advice or treatment.</w:t>
                  </w:r>
                </w:p>
              </w:tc>
            </w:tr>
            <w:tr w:rsidR="005924BB" w14:paraId="12CAFFE3"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798B4CA7" w14:textId="77777777" w:rsidR="005924BB" w:rsidRDefault="00000000">
                  <w:r>
                    <w:rPr>
                      <w:b/>
                      <w:bCs/>
                      <w:color w:val="1B3A5C"/>
                      <w:sz w:val="20"/>
                      <w:szCs w:val="20"/>
                    </w:rPr>
                    <w:t>Primary action</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70088B0A" w14:textId="77777777" w:rsidR="005924BB" w:rsidRDefault="00000000">
                  <w:r>
                    <w:rPr>
                      <w:sz w:val="20"/>
                      <w:szCs w:val="20"/>
                    </w:rPr>
                    <w:t>Continue button. Must be large and clearly labelled.</w:t>
                  </w:r>
                </w:p>
              </w:tc>
            </w:tr>
            <w:tr w:rsidR="005924BB" w14:paraId="7A103282" w14:textId="77777777">
              <w:tblPrEx>
                <w:tblCellMar>
                  <w:top w:w="0" w:type="dxa"/>
                  <w:bottom w:w="0" w:type="dxa"/>
                </w:tblCellMar>
              </w:tblPrEx>
              <w:tc>
                <w:tcPr>
                  <w:tcW w:w="2400" w:type="dxa"/>
                  <w:tcBorders>
                    <w:top w:val="none" w:sz="0" w:space="0" w:color="FFFFFF"/>
                    <w:left w:val="none" w:sz="0" w:space="0" w:color="FFFFFF"/>
                    <w:bottom w:val="none" w:sz="0" w:space="0" w:color="FFFFFF"/>
                    <w:right w:val="single" w:sz="1" w:space="0" w:color="C5D8EC"/>
                  </w:tcBorders>
                  <w:shd w:val="clear" w:color="auto" w:fill="EDF4FB"/>
                  <w:tcMar>
                    <w:top w:w="80" w:type="dxa"/>
                    <w:left w:w="200" w:type="dxa"/>
                    <w:bottom w:w="80" w:type="dxa"/>
                    <w:right w:w="160" w:type="dxa"/>
                  </w:tcMar>
                </w:tcPr>
                <w:p w14:paraId="10C767AE" w14:textId="77777777" w:rsidR="005924BB" w:rsidRDefault="00000000">
                  <w:r>
                    <w:rPr>
                      <w:b/>
                      <w:bCs/>
                      <w:color w:val="1B3A5C"/>
                      <w:sz w:val="20"/>
                      <w:szCs w:val="20"/>
                    </w:rPr>
                    <w:t>Secondary action</w:t>
                  </w:r>
                </w:p>
              </w:tc>
              <w:tc>
                <w:tcPr>
                  <w:tcW w:w="6760" w:type="dxa"/>
                  <w:tcBorders>
                    <w:top w:val="none" w:sz="0" w:space="0" w:color="FFFFFF"/>
                    <w:left w:val="none" w:sz="0" w:space="0" w:color="FFFFFF"/>
                    <w:bottom w:val="none" w:sz="0" w:space="0" w:color="FFFFFF"/>
                    <w:right w:val="none" w:sz="0" w:space="0" w:color="FFFFFF"/>
                  </w:tcBorders>
                  <w:shd w:val="clear" w:color="auto" w:fill="EDF4FB"/>
                  <w:tcMar>
                    <w:top w:w="80" w:type="dxa"/>
                    <w:left w:w="160" w:type="dxa"/>
                    <w:bottom w:w="80" w:type="dxa"/>
                    <w:right w:w="200" w:type="dxa"/>
                  </w:tcMar>
                </w:tcPr>
                <w:p w14:paraId="4CE14B3D" w14:textId="77777777" w:rsidR="005924BB" w:rsidRDefault="00000000">
                  <w:r>
                    <w:rPr>
                      <w:sz w:val="20"/>
                      <w:szCs w:val="20"/>
                    </w:rPr>
                    <w:t>Text link to Responsible Use Information.</w:t>
                  </w:r>
                </w:p>
              </w:tc>
            </w:tr>
          </w:tbl>
          <w:p w14:paraId="5A6E8CC7" w14:textId="77777777" w:rsidR="005924BB" w:rsidRDefault="005924BB"/>
        </w:tc>
      </w:tr>
      <w:tr w:rsidR="005924BB" w14:paraId="2CB827D2"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61704FF4" w14:textId="77777777" w:rsidR="005924BB" w:rsidRDefault="00000000">
            <w:r>
              <w:rPr>
                <w:b/>
                <w:bCs/>
                <w:color w:val="7A5C00"/>
                <w:sz w:val="20"/>
                <w:szCs w:val="20"/>
              </w:rPr>
              <w:t xml:space="preserve">Wireframe note  </w:t>
            </w:r>
            <w:r>
              <w:rPr>
                <w:i/>
                <w:iCs/>
                <w:sz w:val="20"/>
                <w:szCs w:val="20"/>
              </w:rPr>
              <w:t>Simple and clear. The user must understand the app’s purpose before reaching the main app.</w:t>
            </w:r>
          </w:p>
        </w:tc>
      </w:tr>
    </w:tbl>
    <w:p w14:paraId="2FDC7783"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645222F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37E1965C" w14:textId="77777777" w:rsidR="005924BB" w:rsidRDefault="00000000">
            <w:r>
              <w:rPr>
                <w:color w:val="D6E8F7"/>
                <w:sz w:val="18"/>
                <w:szCs w:val="18"/>
              </w:rPr>
              <w:t xml:space="preserve">7.2  S03  </w:t>
            </w:r>
            <w:r>
              <w:rPr>
                <w:b/>
                <w:bCs/>
                <w:color w:val="FFFFFF"/>
              </w:rPr>
              <w:t>Home / Dashboard</w:t>
            </w:r>
          </w:p>
        </w:tc>
      </w:tr>
      <w:tr w:rsidR="005924BB" w14:paraId="452FA4F7"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3E14F60A" w14:textId="77777777" w:rsidR="005924BB" w:rsidRDefault="00000000">
            <w:r>
              <w:rPr>
                <w:b/>
                <w:bCs/>
                <w:color w:val="1B3A5C"/>
                <w:sz w:val="20"/>
                <w:szCs w:val="20"/>
              </w:rPr>
              <w:t xml:space="preserve">Purpose  </w:t>
            </w:r>
            <w:r>
              <w:rPr>
                <w:sz w:val="20"/>
                <w:szCs w:val="20"/>
              </w:rPr>
              <w:t>Show today’s activity and provide fast access to core actions.</w:t>
            </w:r>
          </w:p>
        </w:tc>
      </w:tr>
      <w:tr w:rsidR="005924BB" w14:paraId="3D16C4E2"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2E6DA4"/>
            <w:tcMar>
              <w:top w:w="60" w:type="dxa"/>
              <w:left w:w="200" w:type="dxa"/>
              <w:bottom w:w="60" w:type="dxa"/>
              <w:right w:w="200" w:type="dxa"/>
            </w:tcMar>
          </w:tcPr>
          <w:p w14:paraId="4FD86E92" w14:textId="77777777" w:rsidR="005924BB" w:rsidRDefault="00000000">
            <w:r>
              <w:rPr>
                <w:b/>
                <w:bCs/>
                <w:color w:val="FFFFFF"/>
                <w:sz w:val="18"/>
                <w:szCs w:val="18"/>
              </w:rPr>
              <w:t>Layout sections</w:t>
            </w:r>
          </w:p>
        </w:tc>
      </w:tr>
      <w:tr w:rsidR="005924BB" w14:paraId="549BF02F"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0" w:type="dxa"/>
              <w:left w:w="0" w:type="dxa"/>
              <w:bottom w:w="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60"/>
            </w:tblGrid>
            <w:tr w:rsidR="005924BB" w14:paraId="07D91E23"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2D8BF6E2" w14:textId="77777777" w:rsidR="005924BB" w:rsidRDefault="00000000">
                  <w:r>
                    <w:rPr>
                      <w:b/>
                      <w:bCs/>
                      <w:color w:val="1B3A5C"/>
                      <w:sz w:val="20"/>
                      <w:szCs w:val="20"/>
                    </w:rPr>
                    <w:t>App bar</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6D8AFB57" w14:textId="77777777" w:rsidR="005924BB" w:rsidRDefault="00000000">
                  <w:r>
                    <w:rPr>
                      <w:sz w:val="20"/>
                      <w:szCs w:val="20"/>
                    </w:rPr>
                    <w:t>Greeting or app title. Date.</w:t>
                  </w:r>
                </w:p>
              </w:tc>
            </w:tr>
            <w:tr w:rsidR="005924BB" w14:paraId="1090F15A"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2F65DCFD" w14:textId="77777777" w:rsidR="005924BB" w:rsidRDefault="00000000">
                  <w:r>
                    <w:rPr>
                      <w:b/>
                      <w:bCs/>
                      <w:color w:val="1B3A5C"/>
                      <w:sz w:val="20"/>
                      <w:szCs w:val="20"/>
                    </w:rPr>
                    <w:t>Today summary card</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71DB9931" w14:textId="77777777" w:rsidR="005924BB" w:rsidRDefault="00000000">
                  <w:r>
                    <w:rPr>
                      <w:sz w:val="20"/>
                      <w:szCs w:val="20"/>
                    </w:rPr>
                    <w:t>Placeholder cards: drinks logged today, estimated units, estimated spending.</w:t>
                  </w:r>
                </w:p>
              </w:tc>
            </w:tr>
            <w:tr w:rsidR="005924BB" w14:paraId="738E3A45"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2387C99C" w14:textId="77777777" w:rsidR="005924BB" w:rsidRDefault="00000000">
                  <w:r>
                    <w:rPr>
                      <w:b/>
                      <w:bCs/>
                      <w:color w:val="1B3A5C"/>
                      <w:sz w:val="20"/>
                      <w:szCs w:val="20"/>
                    </w:rPr>
                    <w:t>Primary action</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2B4E3D31" w14:textId="77777777" w:rsidR="005924BB" w:rsidRDefault="00000000">
                  <w:r>
                    <w:rPr>
                      <w:sz w:val="20"/>
                      <w:szCs w:val="20"/>
                    </w:rPr>
                    <w:t>Large Log Drink button. Must dominate the screen.</w:t>
                  </w:r>
                </w:p>
              </w:tc>
            </w:tr>
            <w:tr w:rsidR="005924BB" w14:paraId="232F88F4"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325E4F1F" w14:textId="77777777" w:rsidR="005924BB" w:rsidRDefault="00000000">
                  <w:r>
                    <w:rPr>
                      <w:b/>
                      <w:bCs/>
                      <w:color w:val="1B3A5C"/>
                      <w:sz w:val="20"/>
                      <w:szCs w:val="20"/>
                    </w:rPr>
                    <w:t>Latest insight card</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670E1B05" w14:textId="77777777" w:rsidR="005924BB" w:rsidRDefault="00000000">
                  <w:r>
                    <w:rPr>
                      <w:sz w:val="20"/>
                      <w:szCs w:val="20"/>
                    </w:rPr>
                    <w:t>Short placeholder insight text. Dismiss option.</w:t>
                  </w:r>
                </w:p>
              </w:tc>
            </w:tr>
            <w:tr w:rsidR="005924BB" w14:paraId="3FD08E46"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71A5AEF6" w14:textId="77777777" w:rsidR="005924BB" w:rsidRDefault="00000000">
                  <w:r>
                    <w:rPr>
                      <w:b/>
                      <w:bCs/>
                      <w:color w:val="1B3A5C"/>
                      <w:sz w:val="20"/>
                      <w:szCs w:val="20"/>
                    </w:rPr>
                    <w:t>Shortcuts</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7C3607A7" w14:textId="77777777" w:rsidR="005924BB" w:rsidRDefault="00000000">
                  <w:r>
                    <w:rPr>
                      <w:sz w:val="20"/>
                      <w:szCs w:val="20"/>
                    </w:rPr>
                    <w:t>Venue discovery and weekly summary shortcut buttons.</w:t>
                  </w:r>
                </w:p>
              </w:tc>
            </w:tr>
            <w:tr w:rsidR="005924BB" w14:paraId="05FAAD1E" w14:textId="77777777">
              <w:tblPrEx>
                <w:tblCellMar>
                  <w:top w:w="0" w:type="dxa"/>
                  <w:bottom w:w="0" w:type="dxa"/>
                </w:tblCellMar>
              </w:tblPrEx>
              <w:tc>
                <w:tcPr>
                  <w:tcW w:w="2400" w:type="dxa"/>
                  <w:tcBorders>
                    <w:top w:val="none" w:sz="0" w:space="0" w:color="FFFFFF"/>
                    <w:left w:val="none" w:sz="0" w:space="0" w:color="FFFFFF"/>
                    <w:bottom w:val="none" w:sz="0" w:space="0" w:color="FFFFFF"/>
                    <w:right w:val="single" w:sz="1" w:space="0" w:color="C5D8EC"/>
                  </w:tcBorders>
                  <w:shd w:val="clear" w:color="auto" w:fill="FFFFFF"/>
                  <w:tcMar>
                    <w:top w:w="80" w:type="dxa"/>
                    <w:left w:w="200" w:type="dxa"/>
                    <w:bottom w:w="80" w:type="dxa"/>
                    <w:right w:w="160" w:type="dxa"/>
                  </w:tcMar>
                </w:tcPr>
                <w:p w14:paraId="3EEEEFF7" w14:textId="77777777" w:rsidR="005924BB" w:rsidRDefault="00000000">
                  <w:r>
                    <w:rPr>
                      <w:b/>
                      <w:bCs/>
                      <w:color w:val="1B3A5C"/>
                      <w:sz w:val="20"/>
                      <w:szCs w:val="20"/>
                    </w:rPr>
                    <w:t>Bottom navigation</w:t>
                  </w:r>
                </w:p>
              </w:tc>
              <w:tc>
                <w:tcPr>
                  <w:tcW w:w="6760" w:type="dxa"/>
                  <w:tcBorders>
                    <w:top w:val="none" w:sz="0" w:space="0" w:color="FFFFFF"/>
                    <w:left w:val="none" w:sz="0" w:space="0" w:color="FFFFFF"/>
                    <w:bottom w:val="none" w:sz="0" w:space="0" w:color="FFFFFF"/>
                    <w:right w:val="none" w:sz="0" w:space="0" w:color="FFFFFF"/>
                  </w:tcBorders>
                  <w:shd w:val="clear" w:color="auto" w:fill="FFFFFF"/>
                  <w:tcMar>
                    <w:top w:w="80" w:type="dxa"/>
                    <w:left w:w="160" w:type="dxa"/>
                    <w:bottom w:w="80" w:type="dxa"/>
                    <w:right w:w="200" w:type="dxa"/>
                  </w:tcMar>
                </w:tcPr>
                <w:p w14:paraId="6F78BD14" w14:textId="77777777" w:rsidR="005924BB" w:rsidRDefault="00000000">
                  <w:r>
                    <w:rPr>
                      <w:sz w:val="20"/>
                      <w:szCs w:val="20"/>
                    </w:rPr>
                    <w:t>Home, Venues, Log Drink, Summary, Settings.</w:t>
                  </w:r>
                </w:p>
              </w:tc>
            </w:tr>
          </w:tbl>
          <w:p w14:paraId="7CD00D52" w14:textId="77777777" w:rsidR="005924BB" w:rsidRDefault="005924BB"/>
        </w:tc>
      </w:tr>
      <w:tr w:rsidR="005924BB" w14:paraId="050099C0"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7D5A1C67" w14:textId="77777777" w:rsidR="005924BB" w:rsidRDefault="00000000">
            <w:r>
              <w:rPr>
                <w:b/>
                <w:bCs/>
                <w:color w:val="7A5C00"/>
                <w:sz w:val="20"/>
                <w:szCs w:val="20"/>
              </w:rPr>
              <w:t xml:space="preserve">Wireframe note  </w:t>
            </w:r>
            <w:r>
              <w:rPr>
                <w:i/>
                <w:iCs/>
                <w:sz w:val="20"/>
                <w:szCs w:val="20"/>
              </w:rPr>
              <w:t>The Log Drink button must be the most visually prominent element. The Home screen must not feel crowded.</w:t>
            </w:r>
          </w:p>
        </w:tc>
      </w:tr>
    </w:tbl>
    <w:p w14:paraId="031717D2"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2AEA7C6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27F98831" w14:textId="77777777" w:rsidR="005924BB" w:rsidRDefault="00000000">
            <w:r>
              <w:rPr>
                <w:color w:val="D6E8F7"/>
                <w:sz w:val="18"/>
                <w:szCs w:val="18"/>
              </w:rPr>
              <w:t xml:space="preserve">7.3  S08  </w:t>
            </w:r>
            <w:r>
              <w:rPr>
                <w:b/>
                <w:bCs/>
                <w:color w:val="FFFFFF"/>
              </w:rPr>
              <w:t>Add Drink / Log Drink</w:t>
            </w:r>
          </w:p>
        </w:tc>
      </w:tr>
      <w:tr w:rsidR="005924BB" w14:paraId="14FE6995"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00B403B2" w14:textId="77777777" w:rsidR="005924BB" w:rsidRDefault="00000000">
            <w:r>
              <w:rPr>
                <w:b/>
                <w:bCs/>
                <w:color w:val="1B3A5C"/>
                <w:sz w:val="20"/>
                <w:szCs w:val="20"/>
              </w:rPr>
              <w:t xml:space="preserve">Purpose  </w:t>
            </w:r>
            <w:r>
              <w:rPr>
                <w:sz w:val="20"/>
                <w:szCs w:val="20"/>
              </w:rPr>
              <w:t>Allow the user to manually log a drink as quickly as possible.</w:t>
            </w:r>
          </w:p>
        </w:tc>
      </w:tr>
      <w:tr w:rsidR="005924BB" w14:paraId="4FA8D96E"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2E6DA4"/>
            <w:tcMar>
              <w:top w:w="60" w:type="dxa"/>
              <w:left w:w="200" w:type="dxa"/>
              <w:bottom w:w="60" w:type="dxa"/>
              <w:right w:w="200" w:type="dxa"/>
            </w:tcMar>
          </w:tcPr>
          <w:p w14:paraId="7F252928" w14:textId="77777777" w:rsidR="005924BB" w:rsidRDefault="00000000">
            <w:r>
              <w:rPr>
                <w:b/>
                <w:bCs/>
                <w:color w:val="FFFFFF"/>
                <w:sz w:val="18"/>
                <w:szCs w:val="18"/>
              </w:rPr>
              <w:t>Layout sections</w:t>
            </w:r>
          </w:p>
        </w:tc>
      </w:tr>
      <w:tr w:rsidR="005924BB" w14:paraId="736962C2"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0" w:type="dxa"/>
              <w:left w:w="0" w:type="dxa"/>
              <w:bottom w:w="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60"/>
            </w:tblGrid>
            <w:tr w:rsidR="005924BB" w14:paraId="0BFEAF57"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1BAA36CB" w14:textId="77777777" w:rsidR="005924BB" w:rsidRDefault="00000000">
                  <w:r>
                    <w:rPr>
                      <w:b/>
                      <w:bCs/>
                      <w:color w:val="1B3A5C"/>
                      <w:sz w:val="20"/>
                      <w:szCs w:val="20"/>
                    </w:rPr>
                    <w:t>App bar</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6C04B773" w14:textId="77777777" w:rsidR="005924BB" w:rsidRDefault="00000000">
                  <w:r>
                    <w:rPr>
                      <w:sz w:val="20"/>
                      <w:szCs w:val="20"/>
                    </w:rPr>
                    <w:t>Log Drink title. Close or back option.</w:t>
                  </w:r>
                </w:p>
              </w:tc>
            </w:tr>
            <w:tr w:rsidR="005924BB" w14:paraId="43DA5BB6"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44995A1F" w14:textId="77777777" w:rsidR="005924BB" w:rsidRDefault="00000000">
                  <w:r>
                    <w:rPr>
                      <w:b/>
                      <w:bCs/>
                      <w:color w:val="1B3A5C"/>
                      <w:sz w:val="20"/>
                      <w:szCs w:val="20"/>
                    </w:rPr>
                    <w:t>Drink selection</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4A2335F9" w14:textId="77777777" w:rsidR="005924BB" w:rsidRDefault="00000000">
                  <w:r>
                    <w:rPr>
                      <w:sz w:val="20"/>
                      <w:szCs w:val="20"/>
                    </w:rPr>
                    <w:t>Drink name or type field. Quick-select common drinks if feasible.</w:t>
                  </w:r>
                </w:p>
              </w:tc>
            </w:tr>
            <w:tr w:rsidR="005924BB" w14:paraId="1EE789E9"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2AFD2F2F" w14:textId="77777777" w:rsidR="005924BB" w:rsidRDefault="00000000">
                  <w:r>
                    <w:rPr>
                      <w:b/>
                      <w:bCs/>
                      <w:color w:val="1B3A5C"/>
                      <w:sz w:val="20"/>
                      <w:szCs w:val="20"/>
                    </w:rPr>
                    <w:t>Required fields</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4E07DE4A" w14:textId="77777777" w:rsidR="005924BB" w:rsidRDefault="00000000">
                  <w:r>
                    <w:rPr>
                      <w:sz w:val="20"/>
                      <w:szCs w:val="20"/>
                    </w:rPr>
                    <w:t>Size, ABV and date/time. Clearly labelled.</w:t>
                  </w:r>
                </w:p>
              </w:tc>
            </w:tr>
            <w:tr w:rsidR="005924BB" w14:paraId="10F5228B"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33A27EFF" w14:textId="77777777" w:rsidR="005924BB" w:rsidRDefault="00000000">
                  <w:r>
                    <w:rPr>
                      <w:b/>
                      <w:bCs/>
                      <w:color w:val="1B3A5C"/>
                      <w:sz w:val="20"/>
                      <w:szCs w:val="20"/>
                    </w:rPr>
                    <w:t>Optional fields</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7BEEBDD2" w14:textId="77777777" w:rsidR="005924BB" w:rsidRDefault="00000000">
                  <w:r>
                    <w:rPr>
                      <w:sz w:val="20"/>
                      <w:szCs w:val="20"/>
                    </w:rPr>
                    <w:t>Price, venue and notes. Visually secondary to required fields.</w:t>
                  </w:r>
                </w:p>
              </w:tc>
            </w:tr>
            <w:tr w:rsidR="005924BB" w14:paraId="4C6E1FCA"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273AEEB6" w14:textId="77777777" w:rsidR="005924BB" w:rsidRDefault="00000000">
                  <w:r>
                    <w:rPr>
                      <w:b/>
                      <w:bCs/>
                      <w:color w:val="1B3A5C"/>
                      <w:sz w:val="20"/>
                      <w:szCs w:val="20"/>
                    </w:rPr>
                    <w:lastRenderedPageBreak/>
                    <w:t>Primary action</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1AE48925" w14:textId="77777777" w:rsidR="005924BB" w:rsidRDefault="00000000">
                  <w:r>
                    <w:rPr>
                      <w:sz w:val="20"/>
                      <w:szCs w:val="20"/>
                    </w:rPr>
                    <w:t>Save Drink button.</w:t>
                  </w:r>
                </w:p>
              </w:tc>
            </w:tr>
            <w:tr w:rsidR="005924BB" w14:paraId="50F8729E" w14:textId="77777777">
              <w:tblPrEx>
                <w:tblCellMar>
                  <w:top w:w="0" w:type="dxa"/>
                  <w:bottom w:w="0" w:type="dxa"/>
                </w:tblCellMar>
              </w:tblPrEx>
              <w:tc>
                <w:tcPr>
                  <w:tcW w:w="2400" w:type="dxa"/>
                  <w:tcBorders>
                    <w:top w:val="none" w:sz="0" w:space="0" w:color="FFFFFF"/>
                    <w:left w:val="none" w:sz="0" w:space="0" w:color="FFFFFF"/>
                    <w:bottom w:val="none" w:sz="0" w:space="0" w:color="FFFFFF"/>
                    <w:right w:val="single" w:sz="1" w:space="0" w:color="C5D8EC"/>
                  </w:tcBorders>
                  <w:shd w:val="clear" w:color="auto" w:fill="FFFFFF"/>
                  <w:tcMar>
                    <w:top w:w="80" w:type="dxa"/>
                    <w:left w:w="200" w:type="dxa"/>
                    <w:bottom w:w="80" w:type="dxa"/>
                    <w:right w:w="160" w:type="dxa"/>
                  </w:tcMar>
                </w:tcPr>
                <w:p w14:paraId="37C66FEF" w14:textId="77777777" w:rsidR="005924BB" w:rsidRDefault="00000000">
                  <w:r>
                    <w:rPr>
                      <w:b/>
                      <w:bCs/>
                      <w:color w:val="1B3A5C"/>
                      <w:sz w:val="20"/>
                      <w:szCs w:val="20"/>
                    </w:rPr>
                    <w:t>Secondary action</w:t>
                  </w:r>
                </w:p>
              </w:tc>
              <w:tc>
                <w:tcPr>
                  <w:tcW w:w="6760" w:type="dxa"/>
                  <w:tcBorders>
                    <w:top w:val="none" w:sz="0" w:space="0" w:color="FFFFFF"/>
                    <w:left w:val="none" w:sz="0" w:space="0" w:color="FFFFFF"/>
                    <w:bottom w:val="none" w:sz="0" w:space="0" w:color="FFFFFF"/>
                    <w:right w:val="none" w:sz="0" w:space="0" w:color="FFFFFF"/>
                  </w:tcBorders>
                  <w:shd w:val="clear" w:color="auto" w:fill="FFFFFF"/>
                  <w:tcMar>
                    <w:top w:w="80" w:type="dxa"/>
                    <w:left w:w="160" w:type="dxa"/>
                    <w:bottom w:w="80" w:type="dxa"/>
                    <w:right w:w="200" w:type="dxa"/>
                  </w:tcMar>
                </w:tcPr>
                <w:p w14:paraId="52C0FEB6" w14:textId="77777777" w:rsidR="005924BB" w:rsidRDefault="00000000">
                  <w:r>
                    <w:rPr>
                      <w:sz w:val="20"/>
                      <w:szCs w:val="20"/>
                    </w:rPr>
                    <w:t>Cancel or Clear form link.</w:t>
                  </w:r>
                </w:p>
              </w:tc>
            </w:tr>
          </w:tbl>
          <w:p w14:paraId="665203D1" w14:textId="77777777" w:rsidR="005924BB" w:rsidRDefault="005924BB"/>
        </w:tc>
      </w:tr>
      <w:tr w:rsidR="005924BB" w14:paraId="3D734C27"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2CFE93A8" w14:textId="77777777" w:rsidR="005924BB" w:rsidRDefault="00000000">
            <w:r>
              <w:rPr>
                <w:b/>
                <w:bCs/>
                <w:color w:val="7A5C00"/>
                <w:sz w:val="20"/>
                <w:szCs w:val="20"/>
              </w:rPr>
              <w:lastRenderedPageBreak/>
              <w:t xml:space="preserve">Wireframe note  </w:t>
            </w:r>
            <w:r>
              <w:rPr>
                <w:i/>
                <w:iCs/>
                <w:sz w:val="20"/>
                <w:szCs w:val="20"/>
              </w:rPr>
              <w:t>Required fields must be as few as possible. Every extra required field is a reason for users to abandon logging. Optional fields must not feel required.</w:t>
            </w:r>
          </w:p>
        </w:tc>
      </w:tr>
    </w:tbl>
    <w:p w14:paraId="0B3D4FE2"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6DEC9DB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4A2E512A" w14:textId="77777777" w:rsidR="005924BB" w:rsidRDefault="00000000">
            <w:r>
              <w:rPr>
                <w:color w:val="D6E8F7"/>
                <w:sz w:val="18"/>
                <w:szCs w:val="18"/>
              </w:rPr>
              <w:t xml:space="preserve">7.4  S09  </w:t>
            </w:r>
            <w:r>
              <w:rPr>
                <w:b/>
                <w:bCs/>
                <w:color w:val="FFFFFF"/>
              </w:rPr>
              <w:t>Drink Logged Confirmation</w:t>
            </w:r>
          </w:p>
        </w:tc>
      </w:tr>
      <w:tr w:rsidR="005924BB" w14:paraId="0EB8D4A2"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296B26B6" w14:textId="77777777" w:rsidR="005924BB" w:rsidRDefault="00000000">
            <w:r>
              <w:rPr>
                <w:b/>
                <w:bCs/>
                <w:color w:val="1B3A5C"/>
                <w:sz w:val="20"/>
                <w:szCs w:val="20"/>
              </w:rPr>
              <w:t xml:space="preserve">Purpose  </w:t>
            </w:r>
            <w:r>
              <w:rPr>
                <w:sz w:val="20"/>
                <w:szCs w:val="20"/>
              </w:rPr>
              <w:t>Confirm the drink has been saved and guide the user to their next action.</w:t>
            </w:r>
          </w:p>
        </w:tc>
      </w:tr>
      <w:tr w:rsidR="005924BB" w14:paraId="26887432"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2E6DA4"/>
            <w:tcMar>
              <w:top w:w="60" w:type="dxa"/>
              <w:left w:w="200" w:type="dxa"/>
              <w:bottom w:w="60" w:type="dxa"/>
              <w:right w:w="200" w:type="dxa"/>
            </w:tcMar>
          </w:tcPr>
          <w:p w14:paraId="63C20D63" w14:textId="77777777" w:rsidR="005924BB" w:rsidRDefault="00000000">
            <w:r>
              <w:rPr>
                <w:b/>
                <w:bCs/>
                <w:color w:val="FFFFFF"/>
                <w:sz w:val="18"/>
                <w:szCs w:val="18"/>
              </w:rPr>
              <w:t>Layout sections</w:t>
            </w:r>
          </w:p>
        </w:tc>
      </w:tr>
      <w:tr w:rsidR="005924BB" w14:paraId="09F2D74A"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0" w:type="dxa"/>
              <w:left w:w="0" w:type="dxa"/>
              <w:bottom w:w="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60"/>
            </w:tblGrid>
            <w:tr w:rsidR="005924BB" w14:paraId="27D1D672"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5BDE64D9" w14:textId="77777777" w:rsidR="005924BB" w:rsidRDefault="00000000">
                  <w:r>
                    <w:rPr>
                      <w:b/>
                      <w:bCs/>
                      <w:color w:val="1B3A5C"/>
                      <w:sz w:val="20"/>
                      <w:szCs w:val="20"/>
                    </w:rPr>
                    <w:t>Confirmation message</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7DCFCBFE" w14:textId="77777777" w:rsidR="005924BB" w:rsidRDefault="00000000">
                  <w:r>
                    <w:rPr>
                      <w:sz w:val="20"/>
                      <w:szCs w:val="20"/>
                    </w:rPr>
                    <w:t>“Drink logged. Your daily summary has been updated.”</w:t>
                  </w:r>
                </w:p>
              </w:tc>
            </w:tr>
            <w:tr w:rsidR="005924BB" w14:paraId="73A4BBD6"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381CA0F7" w14:textId="77777777" w:rsidR="005924BB" w:rsidRDefault="00000000">
                  <w:r>
                    <w:rPr>
                      <w:b/>
                      <w:bCs/>
                      <w:color w:val="1B3A5C"/>
                      <w:sz w:val="20"/>
                      <w:szCs w:val="20"/>
                    </w:rPr>
                    <w:t>Drink preview</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3D57FD7F" w14:textId="77777777" w:rsidR="005924BB" w:rsidRDefault="00000000">
                  <w:r>
                    <w:rPr>
                      <w:sz w:val="20"/>
                      <w:szCs w:val="20"/>
                    </w:rPr>
                    <w:t>Drink name, size and time logged.</w:t>
                  </w:r>
                </w:p>
              </w:tc>
            </w:tr>
            <w:tr w:rsidR="005924BB" w14:paraId="40CF3986"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11C7049E" w14:textId="77777777" w:rsidR="005924BB" w:rsidRDefault="00000000">
                  <w:r>
                    <w:rPr>
                      <w:b/>
                      <w:bCs/>
                      <w:color w:val="1B3A5C"/>
                      <w:sz w:val="20"/>
                      <w:szCs w:val="20"/>
                    </w:rPr>
                    <w:t>Primary action</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1B08EF40" w14:textId="77777777" w:rsidR="005924BB" w:rsidRDefault="00000000">
                  <w:r>
                    <w:rPr>
                      <w:sz w:val="20"/>
                      <w:szCs w:val="20"/>
                    </w:rPr>
                    <w:t>Add another drink button.</w:t>
                  </w:r>
                </w:p>
              </w:tc>
            </w:tr>
            <w:tr w:rsidR="005924BB" w14:paraId="69585B75"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68DEAA43" w14:textId="77777777" w:rsidR="005924BB" w:rsidRDefault="00000000">
                  <w:r>
                    <w:rPr>
                      <w:b/>
                      <w:bCs/>
                      <w:color w:val="1B3A5C"/>
                      <w:sz w:val="20"/>
                      <w:szCs w:val="20"/>
                    </w:rPr>
                    <w:t>Secondary action</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4136AB59" w14:textId="77777777" w:rsidR="005924BB" w:rsidRDefault="00000000">
                  <w:r>
                    <w:rPr>
                      <w:sz w:val="20"/>
                      <w:szCs w:val="20"/>
                    </w:rPr>
                    <w:t>View daily summary button.</w:t>
                  </w:r>
                </w:p>
              </w:tc>
            </w:tr>
            <w:tr w:rsidR="005924BB" w14:paraId="50E888CA" w14:textId="77777777">
              <w:tblPrEx>
                <w:tblCellMar>
                  <w:top w:w="0" w:type="dxa"/>
                  <w:bottom w:w="0" w:type="dxa"/>
                </w:tblCellMar>
              </w:tblPrEx>
              <w:tc>
                <w:tcPr>
                  <w:tcW w:w="2400" w:type="dxa"/>
                  <w:tcBorders>
                    <w:top w:val="none" w:sz="0" w:space="0" w:color="FFFFFF"/>
                    <w:left w:val="none" w:sz="0" w:space="0" w:color="FFFFFF"/>
                    <w:bottom w:val="none" w:sz="0" w:space="0" w:color="FFFFFF"/>
                    <w:right w:val="single" w:sz="1" w:space="0" w:color="C5D8EC"/>
                  </w:tcBorders>
                  <w:shd w:val="clear" w:color="auto" w:fill="EDF4FB"/>
                  <w:tcMar>
                    <w:top w:w="80" w:type="dxa"/>
                    <w:left w:w="200" w:type="dxa"/>
                    <w:bottom w:w="80" w:type="dxa"/>
                    <w:right w:w="160" w:type="dxa"/>
                  </w:tcMar>
                </w:tcPr>
                <w:p w14:paraId="7DB98771" w14:textId="77777777" w:rsidR="005924BB" w:rsidRDefault="00000000">
                  <w:r>
                    <w:rPr>
                      <w:b/>
                      <w:bCs/>
                      <w:color w:val="1B3A5C"/>
                      <w:sz w:val="20"/>
                      <w:szCs w:val="20"/>
                    </w:rPr>
                    <w:t>Return action</w:t>
                  </w:r>
                </w:p>
              </w:tc>
              <w:tc>
                <w:tcPr>
                  <w:tcW w:w="6760" w:type="dxa"/>
                  <w:tcBorders>
                    <w:top w:val="none" w:sz="0" w:space="0" w:color="FFFFFF"/>
                    <w:left w:val="none" w:sz="0" w:space="0" w:color="FFFFFF"/>
                    <w:bottom w:val="none" w:sz="0" w:space="0" w:color="FFFFFF"/>
                    <w:right w:val="none" w:sz="0" w:space="0" w:color="FFFFFF"/>
                  </w:tcBorders>
                  <w:shd w:val="clear" w:color="auto" w:fill="EDF4FB"/>
                  <w:tcMar>
                    <w:top w:w="80" w:type="dxa"/>
                    <w:left w:w="160" w:type="dxa"/>
                    <w:bottom w:w="80" w:type="dxa"/>
                    <w:right w:w="200" w:type="dxa"/>
                  </w:tcMar>
                </w:tcPr>
                <w:p w14:paraId="518E087D" w14:textId="77777777" w:rsidR="005924BB" w:rsidRDefault="00000000">
                  <w:r>
                    <w:rPr>
                      <w:sz w:val="20"/>
                      <w:szCs w:val="20"/>
                    </w:rPr>
                    <w:t>Back to Home link.</w:t>
                  </w:r>
                </w:p>
              </w:tc>
            </w:tr>
          </w:tbl>
          <w:p w14:paraId="03D47E02" w14:textId="77777777" w:rsidR="005924BB" w:rsidRDefault="005924BB"/>
        </w:tc>
      </w:tr>
      <w:tr w:rsidR="005924BB" w14:paraId="7D48DEC5"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4439ED14" w14:textId="77777777" w:rsidR="005924BB" w:rsidRDefault="00000000">
            <w:r>
              <w:rPr>
                <w:b/>
                <w:bCs/>
                <w:color w:val="7A5C00"/>
                <w:sz w:val="20"/>
                <w:szCs w:val="20"/>
              </w:rPr>
              <w:t xml:space="preserve">Wireframe note  </w:t>
            </w:r>
            <w:r>
              <w:rPr>
                <w:i/>
                <w:iCs/>
                <w:sz w:val="20"/>
                <w:szCs w:val="20"/>
              </w:rPr>
              <w:t>Can be a full screen, modal or brief notification depending on the final design. The wireframe should show the full-screen version as a baseline.</w:t>
            </w:r>
          </w:p>
        </w:tc>
      </w:tr>
    </w:tbl>
    <w:p w14:paraId="6F9728D8"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431739E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1506DB49" w14:textId="77777777" w:rsidR="005924BB" w:rsidRDefault="00000000">
            <w:r>
              <w:rPr>
                <w:color w:val="D6E8F7"/>
                <w:sz w:val="18"/>
                <w:szCs w:val="18"/>
              </w:rPr>
              <w:t xml:space="preserve">7.5  S10  </w:t>
            </w:r>
            <w:r>
              <w:rPr>
                <w:b/>
                <w:bCs/>
                <w:color w:val="FFFFFF"/>
              </w:rPr>
              <w:t>Daily Summary</w:t>
            </w:r>
          </w:p>
        </w:tc>
      </w:tr>
      <w:tr w:rsidR="005924BB" w14:paraId="4C40E807"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6D14A668" w14:textId="77777777" w:rsidR="005924BB" w:rsidRDefault="00000000">
            <w:r>
              <w:rPr>
                <w:b/>
                <w:bCs/>
                <w:color w:val="1B3A5C"/>
                <w:sz w:val="20"/>
                <w:szCs w:val="20"/>
              </w:rPr>
              <w:t xml:space="preserve">Purpose  </w:t>
            </w:r>
            <w:r>
              <w:rPr>
                <w:sz w:val="20"/>
                <w:szCs w:val="20"/>
              </w:rPr>
              <w:t>Show what the user has logged during the current day.</w:t>
            </w:r>
          </w:p>
        </w:tc>
      </w:tr>
      <w:tr w:rsidR="005924BB" w14:paraId="64F9CFB3"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2E6DA4"/>
            <w:tcMar>
              <w:top w:w="60" w:type="dxa"/>
              <w:left w:w="200" w:type="dxa"/>
              <w:bottom w:w="60" w:type="dxa"/>
              <w:right w:w="200" w:type="dxa"/>
            </w:tcMar>
          </w:tcPr>
          <w:p w14:paraId="7112454F" w14:textId="77777777" w:rsidR="005924BB" w:rsidRDefault="00000000">
            <w:r>
              <w:rPr>
                <w:b/>
                <w:bCs/>
                <w:color w:val="FFFFFF"/>
                <w:sz w:val="18"/>
                <w:szCs w:val="18"/>
              </w:rPr>
              <w:t>Layout sections</w:t>
            </w:r>
          </w:p>
        </w:tc>
      </w:tr>
      <w:tr w:rsidR="005924BB" w14:paraId="0AAB8AC9"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0" w:type="dxa"/>
              <w:left w:w="0" w:type="dxa"/>
              <w:bottom w:w="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60"/>
            </w:tblGrid>
            <w:tr w:rsidR="005924BB" w14:paraId="5A57099E"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5EA1E45C" w14:textId="77777777" w:rsidR="005924BB" w:rsidRDefault="00000000">
                  <w:r>
                    <w:rPr>
                      <w:b/>
                      <w:bCs/>
                      <w:color w:val="1B3A5C"/>
                      <w:sz w:val="20"/>
                      <w:szCs w:val="20"/>
                    </w:rPr>
                    <w:t>App bar</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03C29191" w14:textId="77777777" w:rsidR="005924BB" w:rsidRDefault="00000000">
                  <w:r>
                    <w:rPr>
                      <w:sz w:val="20"/>
                      <w:szCs w:val="20"/>
                    </w:rPr>
                    <w:t>Daily Summary title and today’s date.</w:t>
                  </w:r>
                </w:p>
              </w:tc>
            </w:tr>
            <w:tr w:rsidR="005924BB" w14:paraId="587AEBEA"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5818D71A" w14:textId="77777777" w:rsidR="005924BB" w:rsidRDefault="00000000">
                  <w:r>
                    <w:rPr>
                      <w:b/>
                      <w:bCs/>
                      <w:color w:val="1B3A5C"/>
                      <w:sz w:val="20"/>
                      <w:szCs w:val="20"/>
                    </w:rPr>
                    <w:t>Summary cards</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4C00DF14" w14:textId="77777777" w:rsidR="005924BB" w:rsidRDefault="00000000">
                  <w:r>
                    <w:rPr>
                      <w:sz w:val="20"/>
                      <w:szCs w:val="20"/>
                    </w:rPr>
                    <w:t>Placeholder cards: number of drinks, estimated units, estimated spending.</w:t>
                  </w:r>
                </w:p>
              </w:tc>
            </w:tr>
            <w:tr w:rsidR="005924BB" w14:paraId="72AFBAE9"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7EB94E30" w14:textId="77777777" w:rsidR="005924BB" w:rsidRDefault="00000000">
                  <w:r>
                    <w:rPr>
                      <w:b/>
                      <w:bCs/>
                      <w:color w:val="1B3A5C"/>
                      <w:sz w:val="20"/>
                      <w:szCs w:val="20"/>
                    </w:rPr>
                    <w:t>Logged drinks list</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25F99401" w14:textId="77777777" w:rsidR="005924BB" w:rsidRDefault="00000000">
                  <w:r>
                    <w:rPr>
                      <w:sz w:val="20"/>
                      <w:szCs w:val="20"/>
                    </w:rPr>
                    <w:t>List of drink entries with time, venue and price where available.</w:t>
                  </w:r>
                </w:p>
              </w:tc>
            </w:tr>
            <w:tr w:rsidR="005924BB" w14:paraId="72CF9736"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5AA26099" w14:textId="77777777" w:rsidR="005924BB" w:rsidRDefault="00000000">
                  <w:r>
                    <w:rPr>
                      <w:b/>
                      <w:bCs/>
                      <w:color w:val="1B3A5C"/>
                      <w:sz w:val="20"/>
                      <w:szCs w:val="20"/>
                    </w:rPr>
                    <w:t>Daily insight card</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2260B369" w14:textId="77777777" w:rsidR="005924BB" w:rsidRDefault="00000000">
                  <w:r>
                    <w:rPr>
                      <w:sz w:val="20"/>
                      <w:szCs w:val="20"/>
                    </w:rPr>
                    <w:t>Short insight card based on today’s data.</w:t>
                  </w:r>
                </w:p>
              </w:tc>
            </w:tr>
            <w:tr w:rsidR="005924BB" w14:paraId="7CA2ECC7" w14:textId="77777777">
              <w:tblPrEx>
                <w:tblCellMar>
                  <w:top w:w="0" w:type="dxa"/>
                  <w:bottom w:w="0" w:type="dxa"/>
                </w:tblCellMar>
              </w:tblPrEx>
              <w:tc>
                <w:tcPr>
                  <w:tcW w:w="2400" w:type="dxa"/>
                  <w:tcBorders>
                    <w:top w:val="none" w:sz="0" w:space="0" w:color="FFFFFF"/>
                    <w:left w:val="none" w:sz="0" w:space="0" w:color="FFFFFF"/>
                    <w:bottom w:val="none" w:sz="0" w:space="0" w:color="FFFFFF"/>
                    <w:right w:val="single" w:sz="1" w:space="0" w:color="C5D8EC"/>
                  </w:tcBorders>
                  <w:shd w:val="clear" w:color="auto" w:fill="EDF4FB"/>
                  <w:tcMar>
                    <w:top w:w="80" w:type="dxa"/>
                    <w:left w:w="200" w:type="dxa"/>
                    <w:bottom w:w="80" w:type="dxa"/>
                    <w:right w:w="160" w:type="dxa"/>
                  </w:tcMar>
                </w:tcPr>
                <w:p w14:paraId="20E8EB2E" w14:textId="77777777" w:rsidR="005924BB" w:rsidRDefault="00000000">
                  <w:r>
                    <w:rPr>
                      <w:b/>
                      <w:bCs/>
                      <w:color w:val="1B3A5C"/>
                      <w:sz w:val="20"/>
                      <w:szCs w:val="20"/>
                    </w:rPr>
                    <w:t>Action button</w:t>
                  </w:r>
                </w:p>
              </w:tc>
              <w:tc>
                <w:tcPr>
                  <w:tcW w:w="6760" w:type="dxa"/>
                  <w:tcBorders>
                    <w:top w:val="none" w:sz="0" w:space="0" w:color="FFFFFF"/>
                    <w:left w:val="none" w:sz="0" w:space="0" w:color="FFFFFF"/>
                    <w:bottom w:val="none" w:sz="0" w:space="0" w:color="FFFFFF"/>
                    <w:right w:val="none" w:sz="0" w:space="0" w:color="FFFFFF"/>
                  </w:tcBorders>
                  <w:shd w:val="clear" w:color="auto" w:fill="EDF4FB"/>
                  <w:tcMar>
                    <w:top w:w="80" w:type="dxa"/>
                    <w:left w:w="160" w:type="dxa"/>
                    <w:bottom w:w="80" w:type="dxa"/>
                    <w:right w:w="200" w:type="dxa"/>
                  </w:tcMar>
                </w:tcPr>
                <w:p w14:paraId="2293013B" w14:textId="77777777" w:rsidR="005924BB" w:rsidRDefault="00000000">
                  <w:r>
                    <w:rPr>
                      <w:sz w:val="20"/>
                      <w:szCs w:val="20"/>
                    </w:rPr>
                    <w:t>Log another drink button.</w:t>
                  </w:r>
                </w:p>
              </w:tc>
            </w:tr>
          </w:tbl>
          <w:p w14:paraId="11627EEA" w14:textId="77777777" w:rsidR="005924BB" w:rsidRDefault="005924BB"/>
        </w:tc>
      </w:tr>
      <w:tr w:rsidR="005924BB" w14:paraId="535F7BCC"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71F80833" w14:textId="77777777" w:rsidR="005924BB" w:rsidRDefault="00000000">
            <w:r>
              <w:rPr>
                <w:b/>
                <w:bCs/>
                <w:color w:val="7A5C00"/>
                <w:sz w:val="20"/>
                <w:szCs w:val="20"/>
              </w:rPr>
              <w:t xml:space="preserve">Wireframe note  </w:t>
            </w:r>
            <w:r>
              <w:rPr>
                <w:i/>
                <w:iCs/>
                <w:sz w:val="20"/>
                <w:szCs w:val="20"/>
              </w:rPr>
              <w:t xml:space="preserve">Must be easy to understand </w:t>
            </w:r>
            <w:proofErr w:type="gramStart"/>
            <w:r>
              <w:rPr>
                <w:i/>
                <w:iCs/>
                <w:sz w:val="20"/>
                <w:szCs w:val="20"/>
              </w:rPr>
              <w:t>at a glance</w:t>
            </w:r>
            <w:proofErr w:type="gramEnd"/>
            <w:r>
              <w:rPr>
                <w:i/>
                <w:iCs/>
                <w:sz w:val="20"/>
                <w:szCs w:val="20"/>
              </w:rPr>
              <w:t>. Should show the value of logging immediately.</w:t>
            </w:r>
          </w:p>
        </w:tc>
      </w:tr>
    </w:tbl>
    <w:p w14:paraId="111D10E9"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6405AF5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231E7F48" w14:textId="77777777" w:rsidR="005924BB" w:rsidRDefault="00000000">
            <w:r>
              <w:rPr>
                <w:color w:val="D6E8F7"/>
                <w:sz w:val="18"/>
                <w:szCs w:val="18"/>
              </w:rPr>
              <w:t xml:space="preserve">7.6  S11  </w:t>
            </w:r>
            <w:r>
              <w:rPr>
                <w:b/>
                <w:bCs/>
                <w:color w:val="FFFFFF"/>
              </w:rPr>
              <w:t>Weekly Summary</w:t>
            </w:r>
          </w:p>
        </w:tc>
      </w:tr>
      <w:tr w:rsidR="005924BB" w14:paraId="769E58A3"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49239F2D" w14:textId="77777777" w:rsidR="005924BB" w:rsidRDefault="00000000">
            <w:r>
              <w:rPr>
                <w:b/>
                <w:bCs/>
                <w:color w:val="1B3A5C"/>
                <w:sz w:val="20"/>
                <w:szCs w:val="20"/>
              </w:rPr>
              <w:t xml:space="preserve">Purpose  </w:t>
            </w:r>
            <w:r>
              <w:rPr>
                <w:sz w:val="20"/>
                <w:szCs w:val="20"/>
              </w:rPr>
              <w:t>Show drinking activity across the current week.</w:t>
            </w:r>
          </w:p>
        </w:tc>
      </w:tr>
      <w:tr w:rsidR="005924BB" w14:paraId="34F28548"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2E6DA4"/>
            <w:tcMar>
              <w:top w:w="60" w:type="dxa"/>
              <w:left w:w="200" w:type="dxa"/>
              <w:bottom w:w="60" w:type="dxa"/>
              <w:right w:w="200" w:type="dxa"/>
            </w:tcMar>
          </w:tcPr>
          <w:p w14:paraId="33BB5682" w14:textId="77777777" w:rsidR="005924BB" w:rsidRDefault="00000000">
            <w:r>
              <w:rPr>
                <w:b/>
                <w:bCs/>
                <w:color w:val="FFFFFF"/>
                <w:sz w:val="18"/>
                <w:szCs w:val="18"/>
              </w:rPr>
              <w:t>Layout sections</w:t>
            </w:r>
          </w:p>
        </w:tc>
      </w:tr>
      <w:tr w:rsidR="005924BB" w14:paraId="1822BB3B"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0" w:type="dxa"/>
              <w:left w:w="0" w:type="dxa"/>
              <w:bottom w:w="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60"/>
            </w:tblGrid>
            <w:tr w:rsidR="005924BB" w14:paraId="05F8BDA1"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56EFDCA4" w14:textId="77777777" w:rsidR="005924BB" w:rsidRDefault="00000000">
                  <w:r>
                    <w:rPr>
                      <w:b/>
                      <w:bCs/>
                      <w:color w:val="1B3A5C"/>
                      <w:sz w:val="20"/>
                      <w:szCs w:val="20"/>
                    </w:rPr>
                    <w:t>App bar</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4AF07657" w14:textId="77777777" w:rsidR="005924BB" w:rsidRDefault="00000000">
                  <w:r>
                    <w:rPr>
                      <w:sz w:val="20"/>
                      <w:szCs w:val="20"/>
                    </w:rPr>
                    <w:t>Weekly Summary title.</w:t>
                  </w:r>
                </w:p>
              </w:tc>
            </w:tr>
            <w:tr w:rsidR="005924BB" w14:paraId="6BEC187C"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328F6AAF" w14:textId="77777777" w:rsidR="005924BB" w:rsidRDefault="00000000">
                  <w:r>
                    <w:rPr>
                      <w:b/>
                      <w:bCs/>
                      <w:color w:val="1B3A5C"/>
                      <w:sz w:val="20"/>
                      <w:szCs w:val="20"/>
                    </w:rPr>
                    <w:t>Weekly totals</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42FC80F5" w14:textId="77777777" w:rsidR="005924BB" w:rsidRDefault="00000000">
                  <w:r>
                    <w:rPr>
                      <w:sz w:val="20"/>
                      <w:szCs w:val="20"/>
                    </w:rPr>
                    <w:t>Placeholder cards: total drinks, estimated units, estimated spending.</w:t>
                  </w:r>
                </w:p>
              </w:tc>
            </w:tr>
            <w:tr w:rsidR="005924BB" w14:paraId="31624481"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5B7432F3" w14:textId="77777777" w:rsidR="005924BB" w:rsidRDefault="00000000">
                  <w:r>
                    <w:rPr>
                      <w:b/>
                      <w:bCs/>
                      <w:color w:val="1B3A5C"/>
                      <w:sz w:val="20"/>
                      <w:szCs w:val="20"/>
                    </w:rPr>
                    <w:t>Chart placeholder</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13D36F51" w14:textId="77777777" w:rsidR="005924BB" w:rsidRDefault="00000000">
                  <w:r>
                    <w:rPr>
                      <w:sz w:val="20"/>
                      <w:szCs w:val="20"/>
                    </w:rPr>
                    <w:t>Simple bar chart placeholder — one bar per day of the week.</w:t>
                  </w:r>
                </w:p>
              </w:tc>
            </w:tr>
            <w:tr w:rsidR="005924BB" w14:paraId="6E0CBD17"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21EAC6AE" w14:textId="77777777" w:rsidR="005924BB" w:rsidRDefault="00000000">
                  <w:r>
                    <w:rPr>
                      <w:b/>
                      <w:bCs/>
                      <w:color w:val="1B3A5C"/>
                      <w:sz w:val="20"/>
                      <w:szCs w:val="20"/>
                    </w:rPr>
                    <w:lastRenderedPageBreak/>
                    <w:t>Day breakdown</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46D4D56E" w14:textId="77777777" w:rsidR="005924BB" w:rsidRDefault="00000000">
                  <w:r>
                    <w:rPr>
                      <w:sz w:val="20"/>
                      <w:szCs w:val="20"/>
                    </w:rPr>
                    <w:t>Short list of daily totals beneath the chart.</w:t>
                  </w:r>
                </w:p>
              </w:tc>
            </w:tr>
            <w:tr w:rsidR="005924BB" w14:paraId="47440674" w14:textId="77777777">
              <w:tblPrEx>
                <w:tblCellMar>
                  <w:top w:w="0" w:type="dxa"/>
                  <w:bottom w:w="0" w:type="dxa"/>
                </w:tblCellMar>
              </w:tblPrEx>
              <w:tc>
                <w:tcPr>
                  <w:tcW w:w="2400" w:type="dxa"/>
                  <w:tcBorders>
                    <w:top w:val="none" w:sz="0" w:space="0" w:color="FFFFFF"/>
                    <w:left w:val="none" w:sz="0" w:space="0" w:color="FFFFFF"/>
                    <w:bottom w:val="none" w:sz="0" w:space="0" w:color="FFFFFF"/>
                    <w:right w:val="single" w:sz="1" w:space="0" w:color="C5D8EC"/>
                  </w:tcBorders>
                  <w:shd w:val="clear" w:color="auto" w:fill="EDF4FB"/>
                  <w:tcMar>
                    <w:top w:w="80" w:type="dxa"/>
                    <w:left w:w="200" w:type="dxa"/>
                    <w:bottom w:w="80" w:type="dxa"/>
                    <w:right w:w="160" w:type="dxa"/>
                  </w:tcMar>
                </w:tcPr>
                <w:p w14:paraId="79BF1D47" w14:textId="77777777" w:rsidR="005924BB" w:rsidRDefault="00000000">
                  <w:r>
                    <w:rPr>
                      <w:b/>
                      <w:bCs/>
                      <w:color w:val="1B3A5C"/>
                      <w:sz w:val="20"/>
                      <w:szCs w:val="20"/>
                    </w:rPr>
                    <w:t>Weekly insight card</w:t>
                  </w:r>
                </w:p>
              </w:tc>
              <w:tc>
                <w:tcPr>
                  <w:tcW w:w="6760" w:type="dxa"/>
                  <w:tcBorders>
                    <w:top w:val="none" w:sz="0" w:space="0" w:color="FFFFFF"/>
                    <w:left w:val="none" w:sz="0" w:space="0" w:color="FFFFFF"/>
                    <w:bottom w:val="none" w:sz="0" w:space="0" w:color="FFFFFF"/>
                    <w:right w:val="none" w:sz="0" w:space="0" w:color="FFFFFF"/>
                  </w:tcBorders>
                  <w:shd w:val="clear" w:color="auto" w:fill="EDF4FB"/>
                  <w:tcMar>
                    <w:top w:w="80" w:type="dxa"/>
                    <w:left w:w="160" w:type="dxa"/>
                    <w:bottom w:w="80" w:type="dxa"/>
                    <w:right w:w="200" w:type="dxa"/>
                  </w:tcMar>
                </w:tcPr>
                <w:p w14:paraId="33D32BCC" w14:textId="77777777" w:rsidR="005924BB" w:rsidRDefault="00000000">
                  <w:r>
                    <w:rPr>
                      <w:sz w:val="20"/>
                      <w:szCs w:val="20"/>
                    </w:rPr>
                    <w:t>Supportive AI insight for the week.</w:t>
                  </w:r>
                </w:p>
              </w:tc>
            </w:tr>
          </w:tbl>
          <w:p w14:paraId="17B865B6" w14:textId="77777777" w:rsidR="005924BB" w:rsidRDefault="005924BB"/>
        </w:tc>
      </w:tr>
      <w:tr w:rsidR="005924BB" w14:paraId="417689F2"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07757E2F" w14:textId="77777777" w:rsidR="005924BB" w:rsidRDefault="00000000">
            <w:r>
              <w:rPr>
                <w:b/>
                <w:bCs/>
                <w:color w:val="7A5C00"/>
                <w:sz w:val="20"/>
                <w:szCs w:val="20"/>
              </w:rPr>
              <w:lastRenderedPageBreak/>
              <w:t xml:space="preserve">Wireframe note  </w:t>
            </w:r>
            <w:r>
              <w:rPr>
                <w:i/>
                <w:iCs/>
                <w:sz w:val="20"/>
                <w:szCs w:val="20"/>
              </w:rPr>
              <w:t xml:space="preserve">The chart must have a text summary alongside </w:t>
            </w:r>
            <w:proofErr w:type="gramStart"/>
            <w:r>
              <w:rPr>
                <w:i/>
                <w:iCs/>
                <w:sz w:val="20"/>
                <w:szCs w:val="20"/>
              </w:rPr>
              <w:t>it</w:t>
            </w:r>
            <w:proofErr w:type="gramEnd"/>
            <w:r>
              <w:rPr>
                <w:i/>
                <w:iCs/>
                <w:sz w:val="20"/>
                <w:szCs w:val="20"/>
              </w:rPr>
              <w:t xml:space="preserve"> so the information is accessible without relying on the visual alone.</w:t>
            </w:r>
          </w:p>
        </w:tc>
      </w:tr>
    </w:tbl>
    <w:p w14:paraId="7B96DD94"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7EB9890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65BF80B5" w14:textId="77777777" w:rsidR="005924BB" w:rsidRDefault="00000000">
            <w:r>
              <w:rPr>
                <w:color w:val="D6E8F7"/>
                <w:sz w:val="18"/>
                <w:szCs w:val="18"/>
              </w:rPr>
              <w:t xml:space="preserve">7.7  S04  </w:t>
            </w:r>
            <w:r>
              <w:rPr>
                <w:b/>
                <w:bCs/>
                <w:color w:val="FFFFFF"/>
              </w:rPr>
              <w:t>Venue List / Search</w:t>
            </w:r>
          </w:p>
        </w:tc>
      </w:tr>
      <w:tr w:rsidR="005924BB" w14:paraId="314B72B2"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2ECAB340" w14:textId="77777777" w:rsidR="005924BB" w:rsidRDefault="00000000">
            <w:r>
              <w:rPr>
                <w:b/>
                <w:bCs/>
                <w:color w:val="1B3A5C"/>
                <w:sz w:val="20"/>
                <w:szCs w:val="20"/>
              </w:rPr>
              <w:t xml:space="preserve">Purpose  </w:t>
            </w:r>
            <w:r>
              <w:rPr>
                <w:sz w:val="20"/>
                <w:szCs w:val="20"/>
              </w:rPr>
              <w:t>Allow users to browse or search example pubs and bars.</w:t>
            </w:r>
          </w:p>
        </w:tc>
      </w:tr>
      <w:tr w:rsidR="005924BB" w14:paraId="4A1A09CE"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2E6DA4"/>
            <w:tcMar>
              <w:top w:w="60" w:type="dxa"/>
              <w:left w:w="200" w:type="dxa"/>
              <w:bottom w:w="60" w:type="dxa"/>
              <w:right w:w="200" w:type="dxa"/>
            </w:tcMar>
          </w:tcPr>
          <w:p w14:paraId="367BE557" w14:textId="77777777" w:rsidR="005924BB" w:rsidRDefault="00000000">
            <w:r>
              <w:rPr>
                <w:b/>
                <w:bCs/>
                <w:color w:val="FFFFFF"/>
                <w:sz w:val="18"/>
                <w:szCs w:val="18"/>
              </w:rPr>
              <w:t>Layout sections</w:t>
            </w:r>
          </w:p>
        </w:tc>
      </w:tr>
      <w:tr w:rsidR="005924BB" w14:paraId="0B812F9E"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0" w:type="dxa"/>
              <w:left w:w="0" w:type="dxa"/>
              <w:bottom w:w="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60"/>
            </w:tblGrid>
            <w:tr w:rsidR="005924BB" w14:paraId="064A350A"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63F6FD73" w14:textId="77777777" w:rsidR="005924BB" w:rsidRDefault="00000000">
                  <w:r>
                    <w:rPr>
                      <w:b/>
                      <w:bCs/>
                      <w:color w:val="1B3A5C"/>
                      <w:sz w:val="20"/>
                      <w:szCs w:val="20"/>
                    </w:rPr>
                    <w:t>App bar</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156607E9" w14:textId="77777777" w:rsidR="005924BB" w:rsidRDefault="00000000">
                  <w:r>
                    <w:rPr>
                      <w:sz w:val="20"/>
                      <w:szCs w:val="20"/>
                    </w:rPr>
                    <w:t>Venues title.</w:t>
                  </w:r>
                </w:p>
              </w:tc>
            </w:tr>
            <w:tr w:rsidR="005924BB" w14:paraId="4AB31172"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67E1675E" w14:textId="77777777" w:rsidR="005924BB" w:rsidRDefault="00000000">
                  <w:r>
                    <w:rPr>
                      <w:b/>
                      <w:bCs/>
                      <w:color w:val="1B3A5C"/>
                      <w:sz w:val="20"/>
                      <w:szCs w:val="20"/>
                    </w:rPr>
                    <w:t>Search bar</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4D477DD4" w14:textId="77777777" w:rsidR="005924BB" w:rsidRDefault="00000000">
                  <w:r>
                    <w:rPr>
                      <w:sz w:val="20"/>
                      <w:szCs w:val="20"/>
                    </w:rPr>
                    <w:t>Text search by venue name or location.</w:t>
                  </w:r>
                </w:p>
              </w:tc>
            </w:tr>
            <w:tr w:rsidR="005924BB" w14:paraId="0D7894D6"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52B11DAD" w14:textId="77777777" w:rsidR="005924BB" w:rsidRDefault="00000000">
                  <w:r>
                    <w:rPr>
                      <w:b/>
                      <w:bCs/>
                      <w:color w:val="1B3A5C"/>
                      <w:sz w:val="20"/>
                      <w:szCs w:val="20"/>
                    </w:rPr>
                    <w:t>Optional filters</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6FCC58D3" w14:textId="77777777" w:rsidR="005924BB" w:rsidRDefault="00000000">
                  <w:r>
                    <w:rPr>
                      <w:sz w:val="20"/>
                      <w:szCs w:val="20"/>
                    </w:rPr>
                    <w:t>Simple filter pills: Nearby, Pub, Bar, Restaurant. Can be omitted if complex.</w:t>
                  </w:r>
                </w:p>
              </w:tc>
            </w:tr>
            <w:tr w:rsidR="005924BB" w14:paraId="10D7D068"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65F284B8" w14:textId="77777777" w:rsidR="005924BB" w:rsidRDefault="00000000">
                  <w:r>
                    <w:rPr>
                      <w:b/>
                      <w:bCs/>
                      <w:color w:val="1B3A5C"/>
                      <w:sz w:val="20"/>
                      <w:szCs w:val="20"/>
                    </w:rPr>
                    <w:t>Venue cards</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23DA82C7" w14:textId="77777777" w:rsidR="005924BB" w:rsidRDefault="00000000">
                  <w:r>
                    <w:rPr>
                      <w:sz w:val="20"/>
                      <w:szCs w:val="20"/>
                    </w:rPr>
                    <w:t>Venue name, location, type and menu availability indicator.</w:t>
                  </w:r>
                </w:p>
              </w:tc>
            </w:tr>
            <w:tr w:rsidR="005924BB" w14:paraId="5FC26F76" w14:textId="77777777">
              <w:tblPrEx>
                <w:tblCellMar>
                  <w:top w:w="0" w:type="dxa"/>
                  <w:bottom w:w="0" w:type="dxa"/>
                </w:tblCellMar>
              </w:tblPrEx>
              <w:tc>
                <w:tcPr>
                  <w:tcW w:w="2400" w:type="dxa"/>
                  <w:tcBorders>
                    <w:top w:val="none" w:sz="0" w:space="0" w:color="FFFFFF"/>
                    <w:left w:val="none" w:sz="0" w:space="0" w:color="FFFFFF"/>
                    <w:bottom w:val="none" w:sz="0" w:space="0" w:color="FFFFFF"/>
                    <w:right w:val="single" w:sz="1" w:space="0" w:color="C5D8EC"/>
                  </w:tcBorders>
                  <w:shd w:val="clear" w:color="auto" w:fill="EDF4FB"/>
                  <w:tcMar>
                    <w:top w:w="80" w:type="dxa"/>
                    <w:left w:w="200" w:type="dxa"/>
                    <w:bottom w:w="80" w:type="dxa"/>
                    <w:right w:w="160" w:type="dxa"/>
                  </w:tcMar>
                </w:tcPr>
                <w:p w14:paraId="4262DD87" w14:textId="77777777" w:rsidR="005924BB" w:rsidRDefault="00000000">
                  <w:r>
                    <w:rPr>
                      <w:b/>
                      <w:bCs/>
                      <w:color w:val="1B3A5C"/>
                      <w:sz w:val="20"/>
                      <w:szCs w:val="20"/>
                    </w:rPr>
                    <w:t>View toggle</w:t>
                  </w:r>
                </w:p>
              </w:tc>
              <w:tc>
                <w:tcPr>
                  <w:tcW w:w="6760" w:type="dxa"/>
                  <w:tcBorders>
                    <w:top w:val="none" w:sz="0" w:space="0" w:color="FFFFFF"/>
                    <w:left w:val="none" w:sz="0" w:space="0" w:color="FFFFFF"/>
                    <w:bottom w:val="none" w:sz="0" w:space="0" w:color="FFFFFF"/>
                    <w:right w:val="none" w:sz="0" w:space="0" w:color="FFFFFF"/>
                  </w:tcBorders>
                  <w:shd w:val="clear" w:color="auto" w:fill="EDF4FB"/>
                  <w:tcMar>
                    <w:top w:w="80" w:type="dxa"/>
                    <w:left w:w="160" w:type="dxa"/>
                    <w:bottom w:w="80" w:type="dxa"/>
                    <w:right w:w="200" w:type="dxa"/>
                  </w:tcMar>
                </w:tcPr>
                <w:p w14:paraId="65D96346" w14:textId="77777777" w:rsidR="005924BB" w:rsidRDefault="00000000">
                  <w:r>
                    <w:rPr>
                      <w:sz w:val="20"/>
                      <w:szCs w:val="20"/>
                    </w:rPr>
                    <w:t>List / Map toggle button if map is included.</w:t>
                  </w:r>
                </w:p>
              </w:tc>
            </w:tr>
          </w:tbl>
          <w:p w14:paraId="413AE572" w14:textId="77777777" w:rsidR="005924BB" w:rsidRDefault="005924BB"/>
        </w:tc>
      </w:tr>
      <w:tr w:rsidR="005924BB" w14:paraId="56E8A87E"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760C74C5" w14:textId="77777777" w:rsidR="005924BB" w:rsidRDefault="00000000">
            <w:r>
              <w:rPr>
                <w:b/>
                <w:bCs/>
                <w:color w:val="7A5C00"/>
                <w:sz w:val="20"/>
                <w:szCs w:val="20"/>
              </w:rPr>
              <w:t xml:space="preserve">Wireframe note  </w:t>
            </w:r>
            <w:r>
              <w:rPr>
                <w:i/>
                <w:iCs/>
                <w:sz w:val="20"/>
                <w:szCs w:val="20"/>
              </w:rPr>
              <w:t>Sample venue data is acceptable. Venue cards must clearly show which venues have drink menu examples available.</w:t>
            </w:r>
          </w:p>
        </w:tc>
      </w:tr>
    </w:tbl>
    <w:p w14:paraId="3694DE96"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1B34F4C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082C0127" w14:textId="77777777" w:rsidR="005924BB" w:rsidRDefault="00000000">
            <w:r>
              <w:rPr>
                <w:color w:val="D6E8F7"/>
                <w:sz w:val="18"/>
                <w:szCs w:val="18"/>
              </w:rPr>
              <w:t xml:space="preserve">7.8  S05  </w:t>
            </w:r>
            <w:r>
              <w:rPr>
                <w:b/>
                <w:bCs/>
                <w:color w:val="FFFFFF"/>
              </w:rPr>
              <w:t>Map View</w:t>
            </w:r>
          </w:p>
        </w:tc>
      </w:tr>
      <w:tr w:rsidR="005924BB" w14:paraId="56CB09B6"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599F7EA9" w14:textId="77777777" w:rsidR="005924BB" w:rsidRDefault="00000000">
            <w:r>
              <w:rPr>
                <w:b/>
                <w:bCs/>
                <w:color w:val="1B3A5C"/>
                <w:sz w:val="20"/>
                <w:szCs w:val="20"/>
              </w:rPr>
              <w:t xml:space="preserve">Purpose  </w:t>
            </w:r>
            <w:r>
              <w:rPr>
                <w:sz w:val="20"/>
                <w:szCs w:val="20"/>
              </w:rPr>
              <w:t>Show venues visually on a map.</w:t>
            </w:r>
          </w:p>
        </w:tc>
      </w:tr>
      <w:tr w:rsidR="005924BB" w14:paraId="3108EA2F"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2E6DA4"/>
            <w:tcMar>
              <w:top w:w="60" w:type="dxa"/>
              <w:left w:w="200" w:type="dxa"/>
              <w:bottom w:w="60" w:type="dxa"/>
              <w:right w:w="200" w:type="dxa"/>
            </w:tcMar>
          </w:tcPr>
          <w:p w14:paraId="46406FAC" w14:textId="77777777" w:rsidR="005924BB" w:rsidRDefault="00000000">
            <w:r>
              <w:rPr>
                <w:b/>
                <w:bCs/>
                <w:color w:val="FFFFFF"/>
                <w:sz w:val="18"/>
                <w:szCs w:val="18"/>
              </w:rPr>
              <w:t>Layout sections</w:t>
            </w:r>
          </w:p>
        </w:tc>
      </w:tr>
      <w:tr w:rsidR="005924BB" w14:paraId="3A6E385D"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0" w:type="dxa"/>
              <w:left w:w="0" w:type="dxa"/>
              <w:bottom w:w="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60"/>
            </w:tblGrid>
            <w:tr w:rsidR="005924BB" w14:paraId="287D9B7C"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3E0CD89A" w14:textId="77777777" w:rsidR="005924BB" w:rsidRDefault="00000000">
                  <w:r>
                    <w:rPr>
                      <w:b/>
                      <w:bCs/>
                      <w:color w:val="1B3A5C"/>
                      <w:sz w:val="20"/>
                      <w:szCs w:val="20"/>
                    </w:rPr>
                    <w:t>App bar</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0DDE6962" w14:textId="77777777" w:rsidR="005924BB" w:rsidRDefault="00000000">
                  <w:r>
                    <w:rPr>
                      <w:sz w:val="20"/>
                      <w:szCs w:val="20"/>
                    </w:rPr>
                    <w:t>Map View title or map controls.</w:t>
                  </w:r>
                </w:p>
              </w:tc>
            </w:tr>
            <w:tr w:rsidR="005924BB" w14:paraId="21A1A882"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75C2B770" w14:textId="77777777" w:rsidR="005924BB" w:rsidRDefault="00000000">
                  <w:r>
                    <w:rPr>
                      <w:b/>
                      <w:bCs/>
                      <w:color w:val="1B3A5C"/>
                      <w:sz w:val="20"/>
                      <w:szCs w:val="20"/>
                    </w:rPr>
                    <w:t>Map area</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4A044A42" w14:textId="77777777" w:rsidR="005924BB" w:rsidRDefault="00000000">
                  <w:r>
                    <w:rPr>
                      <w:sz w:val="20"/>
                      <w:szCs w:val="20"/>
                    </w:rPr>
                    <w:t>Placeholder map with venue marker dots.</w:t>
                  </w:r>
                </w:p>
              </w:tc>
            </w:tr>
            <w:tr w:rsidR="005924BB" w14:paraId="4707FA34"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51CA5798" w14:textId="77777777" w:rsidR="005924BB" w:rsidRDefault="00000000">
                  <w:r>
                    <w:rPr>
                      <w:b/>
                      <w:bCs/>
                      <w:color w:val="1B3A5C"/>
                      <w:sz w:val="20"/>
                      <w:szCs w:val="20"/>
                    </w:rPr>
                    <w:t>Venue preview card</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5A8F504A" w14:textId="77777777" w:rsidR="005924BB" w:rsidRDefault="00000000">
                  <w:r>
                    <w:rPr>
                      <w:sz w:val="20"/>
                      <w:szCs w:val="20"/>
                    </w:rPr>
                    <w:t>Appears at bottom of screen when a marker is tapped.</w:t>
                  </w:r>
                </w:p>
              </w:tc>
            </w:tr>
            <w:tr w:rsidR="005924BB" w14:paraId="1F718593"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18167622" w14:textId="77777777" w:rsidR="005924BB" w:rsidRDefault="00000000">
                  <w:r>
                    <w:rPr>
                      <w:b/>
                      <w:bCs/>
                      <w:color w:val="1B3A5C"/>
                      <w:sz w:val="20"/>
                      <w:szCs w:val="20"/>
                    </w:rPr>
                    <w:t>Action</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30BEB6A4" w14:textId="77777777" w:rsidR="005924BB" w:rsidRDefault="00000000">
                  <w:r>
                    <w:rPr>
                      <w:sz w:val="20"/>
                      <w:szCs w:val="20"/>
                    </w:rPr>
                    <w:t>Open venue details button on preview card.</w:t>
                  </w:r>
                </w:p>
              </w:tc>
            </w:tr>
            <w:tr w:rsidR="005924BB" w14:paraId="14411CE1" w14:textId="77777777">
              <w:tblPrEx>
                <w:tblCellMar>
                  <w:top w:w="0" w:type="dxa"/>
                  <w:bottom w:w="0" w:type="dxa"/>
                </w:tblCellMar>
              </w:tblPrEx>
              <w:tc>
                <w:tcPr>
                  <w:tcW w:w="2400" w:type="dxa"/>
                  <w:tcBorders>
                    <w:top w:val="none" w:sz="0" w:space="0" w:color="FFFFFF"/>
                    <w:left w:val="none" w:sz="0" w:space="0" w:color="FFFFFF"/>
                    <w:bottom w:val="none" w:sz="0" w:space="0" w:color="FFFFFF"/>
                    <w:right w:val="single" w:sz="1" w:space="0" w:color="C5D8EC"/>
                  </w:tcBorders>
                  <w:shd w:val="clear" w:color="auto" w:fill="EDF4FB"/>
                  <w:tcMar>
                    <w:top w:w="80" w:type="dxa"/>
                    <w:left w:w="200" w:type="dxa"/>
                    <w:bottom w:w="80" w:type="dxa"/>
                    <w:right w:w="160" w:type="dxa"/>
                  </w:tcMar>
                </w:tcPr>
                <w:p w14:paraId="611E23A1" w14:textId="77777777" w:rsidR="005924BB" w:rsidRDefault="00000000">
                  <w:r>
                    <w:rPr>
                      <w:b/>
                      <w:bCs/>
                      <w:color w:val="1B3A5C"/>
                      <w:sz w:val="20"/>
                      <w:szCs w:val="20"/>
                    </w:rPr>
                    <w:t>Toggle</w:t>
                  </w:r>
                </w:p>
              </w:tc>
              <w:tc>
                <w:tcPr>
                  <w:tcW w:w="6760" w:type="dxa"/>
                  <w:tcBorders>
                    <w:top w:val="none" w:sz="0" w:space="0" w:color="FFFFFF"/>
                    <w:left w:val="none" w:sz="0" w:space="0" w:color="FFFFFF"/>
                    <w:bottom w:val="none" w:sz="0" w:space="0" w:color="FFFFFF"/>
                    <w:right w:val="none" w:sz="0" w:space="0" w:color="FFFFFF"/>
                  </w:tcBorders>
                  <w:shd w:val="clear" w:color="auto" w:fill="EDF4FB"/>
                  <w:tcMar>
                    <w:top w:w="80" w:type="dxa"/>
                    <w:left w:w="160" w:type="dxa"/>
                    <w:bottom w:w="80" w:type="dxa"/>
                    <w:right w:w="200" w:type="dxa"/>
                  </w:tcMar>
                </w:tcPr>
                <w:p w14:paraId="5C49BF6A" w14:textId="77777777" w:rsidR="005924BB" w:rsidRDefault="00000000">
                  <w:r>
                    <w:rPr>
                      <w:sz w:val="20"/>
                      <w:szCs w:val="20"/>
                    </w:rPr>
                    <w:t>Return to list view button.</w:t>
                  </w:r>
                </w:p>
              </w:tc>
            </w:tr>
          </w:tbl>
          <w:p w14:paraId="20FD8F46" w14:textId="77777777" w:rsidR="005924BB" w:rsidRDefault="005924BB"/>
        </w:tc>
      </w:tr>
      <w:tr w:rsidR="005924BB" w14:paraId="71FFF22E"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317509A6" w14:textId="77777777" w:rsidR="005924BB" w:rsidRDefault="00000000">
            <w:r>
              <w:rPr>
                <w:b/>
                <w:bCs/>
                <w:color w:val="7A5C00"/>
                <w:sz w:val="20"/>
                <w:szCs w:val="20"/>
              </w:rPr>
              <w:t xml:space="preserve">Wireframe note  </w:t>
            </w:r>
            <w:r>
              <w:rPr>
                <w:i/>
                <w:iCs/>
                <w:sz w:val="20"/>
                <w:szCs w:val="20"/>
              </w:rPr>
              <w:t>Should Have screen. Can be simplified to a placeholder map if full implementation is not yet realistic. The wireframe can show the basic layout without full map detail.</w:t>
            </w:r>
          </w:p>
        </w:tc>
      </w:tr>
    </w:tbl>
    <w:p w14:paraId="02FAB67E"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5C71CC1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6737A2EA" w14:textId="77777777" w:rsidR="005924BB" w:rsidRDefault="00000000">
            <w:r>
              <w:rPr>
                <w:color w:val="D6E8F7"/>
                <w:sz w:val="18"/>
                <w:szCs w:val="18"/>
              </w:rPr>
              <w:t xml:space="preserve">7.9  S06  </w:t>
            </w:r>
            <w:r>
              <w:rPr>
                <w:b/>
                <w:bCs/>
                <w:color w:val="FFFFFF"/>
              </w:rPr>
              <w:t>Venue Details</w:t>
            </w:r>
          </w:p>
        </w:tc>
      </w:tr>
      <w:tr w:rsidR="005924BB" w14:paraId="5083E7F1"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14B074F7" w14:textId="77777777" w:rsidR="005924BB" w:rsidRDefault="00000000">
            <w:r>
              <w:rPr>
                <w:b/>
                <w:bCs/>
                <w:color w:val="1B3A5C"/>
                <w:sz w:val="20"/>
                <w:szCs w:val="20"/>
              </w:rPr>
              <w:t xml:space="preserve">Purpose  </w:t>
            </w:r>
            <w:r>
              <w:rPr>
                <w:sz w:val="20"/>
                <w:szCs w:val="20"/>
              </w:rPr>
              <w:t>Show information about a selected venue and connect the user to drink options.</w:t>
            </w:r>
          </w:p>
        </w:tc>
      </w:tr>
      <w:tr w:rsidR="005924BB" w14:paraId="367F1BE7"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2E6DA4"/>
            <w:tcMar>
              <w:top w:w="60" w:type="dxa"/>
              <w:left w:w="200" w:type="dxa"/>
              <w:bottom w:w="60" w:type="dxa"/>
              <w:right w:w="200" w:type="dxa"/>
            </w:tcMar>
          </w:tcPr>
          <w:p w14:paraId="6F65FBF0" w14:textId="77777777" w:rsidR="005924BB" w:rsidRDefault="00000000">
            <w:r>
              <w:rPr>
                <w:b/>
                <w:bCs/>
                <w:color w:val="FFFFFF"/>
                <w:sz w:val="18"/>
                <w:szCs w:val="18"/>
              </w:rPr>
              <w:t>Layout sections</w:t>
            </w:r>
          </w:p>
        </w:tc>
      </w:tr>
      <w:tr w:rsidR="005924BB" w14:paraId="2ABEB4B3"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0" w:type="dxa"/>
              <w:left w:w="0" w:type="dxa"/>
              <w:bottom w:w="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60"/>
            </w:tblGrid>
            <w:tr w:rsidR="005924BB" w14:paraId="319DA90F"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455E2E2E" w14:textId="77777777" w:rsidR="005924BB" w:rsidRDefault="00000000">
                  <w:r>
                    <w:rPr>
                      <w:b/>
                      <w:bCs/>
                      <w:color w:val="1B3A5C"/>
                      <w:sz w:val="20"/>
                      <w:szCs w:val="20"/>
                    </w:rPr>
                    <w:t>App bar</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491E7C91" w14:textId="77777777" w:rsidR="005924BB" w:rsidRDefault="00000000">
                  <w:r>
                    <w:rPr>
                      <w:sz w:val="20"/>
                      <w:szCs w:val="20"/>
                    </w:rPr>
                    <w:t>Venue name. Back navigation to venue list.</w:t>
                  </w:r>
                </w:p>
              </w:tc>
            </w:tr>
            <w:tr w:rsidR="005924BB" w14:paraId="6870354B"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086B6AE3" w14:textId="77777777" w:rsidR="005924BB" w:rsidRDefault="00000000">
                  <w:r>
                    <w:rPr>
                      <w:b/>
                      <w:bCs/>
                      <w:color w:val="1B3A5C"/>
                      <w:sz w:val="20"/>
                      <w:szCs w:val="20"/>
                    </w:rPr>
                    <w:t>Venue information</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1BF0300D" w14:textId="77777777" w:rsidR="005924BB" w:rsidRDefault="00000000">
                  <w:r>
                    <w:rPr>
                      <w:sz w:val="20"/>
                      <w:szCs w:val="20"/>
                    </w:rPr>
                    <w:t>Location, short description and opening information or placeholder.</w:t>
                  </w:r>
                </w:p>
              </w:tc>
            </w:tr>
            <w:tr w:rsidR="005924BB" w14:paraId="7A7486BE"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33B95E88" w14:textId="77777777" w:rsidR="005924BB" w:rsidRDefault="00000000">
                  <w:r>
                    <w:rPr>
                      <w:b/>
                      <w:bCs/>
                      <w:color w:val="1B3A5C"/>
                      <w:sz w:val="20"/>
                      <w:szCs w:val="20"/>
                    </w:rPr>
                    <w:t>Menu preview</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696C4A8A" w14:textId="77777777" w:rsidR="005924BB" w:rsidRDefault="00000000">
                  <w:r>
                    <w:rPr>
                      <w:sz w:val="20"/>
                      <w:szCs w:val="20"/>
                    </w:rPr>
                    <w:t>Placeholder list of example drinks available at the venue.</w:t>
                  </w:r>
                </w:p>
              </w:tc>
            </w:tr>
            <w:tr w:rsidR="005924BB" w14:paraId="23F6E312"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63621577" w14:textId="77777777" w:rsidR="005924BB" w:rsidRDefault="00000000">
                  <w:r>
                    <w:rPr>
                      <w:b/>
                      <w:bCs/>
                      <w:color w:val="1B3A5C"/>
                      <w:sz w:val="20"/>
                      <w:szCs w:val="20"/>
                    </w:rPr>
                    <w:lastRenderedPageBreak/>
                    <w:t>Primary action</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44DE6C8B" w14:textId="77777777" w:rsidR="005924BB" w:rsidRDefault="00000000">
                  <w:r>
                    <w:rPr>
                      <w:sz w:val="20"/>
                      <w:szCs w:val="20"/>
                    </w:rPr>
                    <w:t>View full drink menu button.</w:t>
                  </w:r>
                </w:p>
              </w:tc>
            </w:tr>
            <w:tr w:rsidR="005924BB" w14:paraId="5E0A9B9C" w14:textId="77777777">
              <w:tblPrEx>
                <w:tblCellMar>
                  <w:top w:w="0" w:type="dxa"/>
                  <w:bottom w:w="0" w:type="dxa"/>
                </w:tblCellMar>
              </w:tblPrEx>
              <w:tc>
                <w:tcPr>
                  <w:tcW w:w="2400" w:type="dxa"/>
                  <w:tcBorders>
                    <w:top w:val="none" w:sz="0" w:space="0" w:color="FFFFFF"/>
                    <w:left w:val="none" w:sz="0" w:space="0" w:color="FFFFFF"/>
                    <w:bottom w:val="none" w:sz="0" w:space="0" w:color="FFFFFF"/>
                    <w:right w:val="single" w:sz="1" w:space="0" w:color="C5D8EC"/>
                  </w:tcBorders>
                  <w:shd w:val="clear" w:color="auto" w:fill="EDF4FB"/>
                  <w:tcMar>
                    <w:top w:w="80" w:type="dxa"/>
                    <w:left w:w="200" w:type="dxa"/>
                    <w:bottom w:w="80" w:type="dxa"/>
                    <w:right w:w="160" w:type="dxa"/>
                  </w:tcMar>
                </w:tcPr>
                <w:p w14:paraId="5171E375" w14:textId="77777777" w:rsidR="005924BB" w:rsidRDefault="00000000">
                  <w:r>
                    <w:rPr>
                      <w:b/>
                      <w:bCs/>
                      <w:color w:val="1B3A5C"/>
                      <w:sz w:val="20"/>
                      <w:szCs w:val="20"/>
                    </w:rPr>
                    <w:t>Secondary action</w:t>
                  </w:r>
                </w:p>
              </w:tc>
              <w:tc>
                <w:tcPr>
                  <w:tcW w:w="6760" w:type="dxa"/>
                  <w:tcBorders>
                    <w:top w:val="none" w:sz="0" w:space="0" w:color="FFFFFF"/>
                    <w:left w:val="none" w:sz="0" w:space="0" w:color="FFFFFF"/>
                    <w:bottom w:val="none" w:sz="0" w:space="0" w:color="FFFFFF"/>
                    <w:right w:val="none" w:sz="0" w:space="0" w:color="FFFFFF"/>
                  </w:tcBorders>
                  <w:shd w:val="clear" w:color="auto" w:fill="EDF4FB"/>
                  <w:tcMar>
                    <w:top w:w="80" w:type="dxa"/>
                    <w:left w:w="160" w:type="dxa"/>
                    <w:bottom w:w="80" w:type="dxa"/>
                    <w:right w:w="200" w:type="dxa"/>
                  </w:tcMar>
                </w:tcPr>
                <w:p w14:paraId="192FE901" w14:textId="77777777" w:rsidR="005924BB" w:rsidRDefault="00000000">
                  <w:r>
                    <w:rPr>
                      <w:sz w:val="20"/>
                      <w:szCs w:val="20"/>
                    </w:rPr>
                    <w:t>Log drink at this venue button.</w:t>
                  </w:r>
                </w:p>
              </w:tc>
            </w:tr>
          </w:tbl>
          <w:p w14:paraId="58009E1D" w14:textId="77777777" w:rsidR="005924BB" w:rsidRDefault="005924BB"/>
        </w:tc>
      </w:tr>
      <w:tr w:rsidR="005924BB" w14:paraId="7F916AEA"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7126FBA9" w14:textId="77777777" w:rsidR="005924BB" w:rsidRDefault="00000000">
            <w:r>
              <w:rPr>
                <w:b/>
                <w:bCs/>
                <w:color w:val="7A5C00"/>
                <w:sz w:val="20"/>
                <w:szCs w:val="20"/>
              </w:rPr>
              <w:lastRenderedPageBreak/>
              <w:t xml:space="preserve">Wireframe note  </w:t>
            </w:r>
            <w:r>
              <w:rPr>
                <w:i/>
                <w:iCs/>
                <w:sz w:val="20"/>
                <w:szCs w:val="20"/>
              </w:rPr>
              <w:t>The path from venue information to drink logging must be obvious. Both action buttons must be visible without scrolling.</w:t>
            </w:r>
          </w:p>
        </w:tc>
      </w:tr>
    </w:tbl>
    <w:p w14:paraId="08BFA233"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2E3D9A4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3ABE3680" w14:textId="77777777" w:rsidR="005924BB" w:rsidRDefault="00000000">
            <w:r>
              <w:rPr>
                <w:color w:val="D6E8F7"/>
                <w:sz w:val="18"/>
                <w:szCs w:val="18"/>
              </w:rPr>
              <w:t xml:space="preserve">7.10 S07  </w:t>
            </w:r>
            <w:r>
              <w:rPr>
                <w:b/>
                <w:bCs/>
                <w:color w:val="FFFFFF"/>
              </w:rPr>
              <w:t>Drink Menu</w:t>
            </w:r>
          </w:p>
        </w:tc>
      </w:tr>
      <w:tr w:rsidR="005924BB" w14:paraId="1BAAC9CA"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0C545E1A" w14:textId="77777777" w:rsidR="005924BB" w:rsidRDefault="00000000">
            <w:r>
              <w:rPr>
                <w:b/>
                <w:bCs/>
                <w:color w:val="1B3A5C"/>
                <w:sz w:val="20"/>
                <w:szCs w:val="20"/>
              </w:rPr>
              <w:t xml:space="preserve">Purpose  </w:t>
            </w:r>
            <w:r>
              <w:rPr>
                <w:sz w:val="20"/>
                <w:szCs w:val="20"/>
              </w:rPr>
              <w:t>Show drink options, prices and useful drink details for a venue.</w:t>
            </w:r>
          </w:p>
        </w:tc>
      </w:tr>
      <w:tr w:rsidR="005924BB" w14:paraId="21CEAA52"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2E6DA4"/>
            <w:tcMar>
              <w:top w:w="60" w:type="dxa"/>
              <w:left w:w="200" w:type="dxa"/>
              <w:bottom w:w="60" w:type="dxa"/>
              <w:right w:w="200" w:type="dxa"/>
            </w:tcMar>
          </w:tcPr>
          <w:p w14:paraId="020C02A8" w14:textId="77777777" w:rsidR="005924BB" w:rsidRDefault="00000000">
            <w:r>
              <w:rPr>
                <w:b/>
                <w:bCs/>
                <w:color w:val="FFFFFF"/>
                <w:sz w:val="18"/>
                <w:szCs w:val="18"/>
              </w:rPr>
              <w:t>Layout sections</w:t>
            </w:r>
          </w:p>
        </w:tc>
      </w:tr>
      <w:tr w:rsidR="005924BB" w14:paraId="0B1A7B04"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0" w:type="dxa"/>
              <w:left w:w="0" w:type="dxa"/>
              <w:bottom w:w="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60"/>
            </w:tblGrid>
            <w:tr w:rsidR="005924BB" w14:paraId="146A6339"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1068C39E" w14:textId="77777777" w:rsidR="005924BB" w:rsidRDefault="00000000">
                  <w:r>
                    <w:rPr>
                      <w:b/>
                      <w:bCs/>
                      <w:color w:val="1B3A5C"/>
                      <w:sz w:val="20"/>
                      <w:szCs w:val="20"/>
                    </w:rPr>
                    <w:t>App bar</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1E2534E1" w14:textId="77777777" w:rsidR="005924BB" w:rsidRDefault="00000000">
                  <w:r>
                    <w:rPr>
                      <w:sz w:val="20"/>
                      <w:szCs w:val="20"/>
                    </w:rPr>
                    <w:t>Drink Menu title and venue name.</w:t>
                  </w:r>
                </w:p>
              </w:tc>
            </w:tr>
            <w:tr w:rsidR="005924BB" w14:paraId="191065D1"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506D401F" w14:textId="77777777" w:rsidR="005924BB" w:rsidRDefault="00000000">
                  <w:r>
                    <w:rPr>
                      <w:b/>
                      <w:bCs/>
                      <w:color w:val="1B3A5C"/>
                      <w:sz w:val="20"/>
                      <w:szCs w:val="20"/>
                    </w:rPr>
                    <w:t>Category tabs</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0A41CADE" w14:textId="77777777" w:rsidR="005924BB" w:rsidRDefault="00000000">
                  <w:r>
                    <w:rPr>
                      <w:sz w:val="20"/>
                      <w:szCs w:val="20"/>
                    </w:rPr>
                    <w:t>Beer, Wine, Spirits, Cocktails, Low-alcohol. Tab bar at top of content.</w:t>
                  </w:r>
                </w:p>
              </w:tc>
            </w:tr>
            <w:tr w:rsidR="005924BB" w14:paraId="64C8DDDB"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251EBB20" w14:textId="77777777" w:rsidR="005924BB" w:rsidRDefault="00000000">
                  <w:r>
                    <w:rPr>
                      <w:b/>
                      <w:bCs/>
                      <w:color w:val="1B3A5C"/>
                      <w:sz w:val="20"/>
                      <w:szCs w:val="20"/>
                    </w:rPr>
                    <w:t>Drink cards</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26FD76F2" w14:textId="77777777" w:rsidR="005924BB" w:rsidRDefault="00000000">
                  <w:r>
                    <w:rPr>
                      <w:sz w:val="20"/>
                      <w:szCs w:val="20"/>
                    </w:rPr>
                    <w:t>Drink name, size, ABV, price and estimated units. Log this drink button on each card.</w:t>
                  </w:r>
                </w:p>
              </w:tc>
            </w:tr>
            <w:tr w:rsidR="005924BB" w14:paraId="3AEAED77" w14:textId="77777777">
              <w:tblPrEx>
                <w:tblCellMar>
                  <w:top w:w="0" w:type="dxa"/>
                  <w:bottom w:w="0" w:type="dxa"/>
                </w:tblCellMar>
              </w:tblPrEx>
              <w:tc>
                <w:tcPr>
                  <w:tcW w:w="2400" w:type="dxa"/>
                  <w:tcBorders>
                    <w:top w:val="none" w:sz="0" w:space="0" w:color="FFFFFF"/>
                    <w:left w:val="none" w:sz="0" w:space="0" w:color="FFFFFF"/>
                    <w:bottom w:val="none" w:sz="0" w:space="0" w:color="FFFFFF"/>
                    <w:right w:val="single" w:sz="1" w:space="0" w:color="C5D8EC"/>
                  </w:tcBorders>
                  <w:shd w:val="clear" w:color="auto" w:fill="FFFFFF"/>
                  <w:tcMar>
                    <w:top w:w="80" w:type="dxa"/>
                    <w:left w:w="200" w:type="dxa"/>
                    <w:bottom w:w="80" w:type="dxa"/>
                    <w:right w:w="160" w:type="dxa"/>
                  </w:tcMar>
                </w:tcPr>
                <w:p w14:paraId="08F40064" w14:textId="77777777" w:rsidR="005924BB" w:rsidRDefault="00000000">
                  <w:r>
                    <w:rPr>
                      <w:b/>
                      <w:bCs/>
                      <w:color w:val="1B3A5C"/>
                      <w:sz w:val="20"/>
                      <w:szCs w:val="20"/>
                    </w:rPr>
                    <w:t>Secondary action</w:t>
                  </w:r>
                </w:p>
              </w:tc>
              <w:tc>
                <w:tcPr>
                  <w:tcW w:w="6760" w:type="dxa"/>
                  <w:tcBorders>
                    <w:top w:val="none" w:sz="0" w:space="0" w:color="FFFFFF"/>
                    <w:left w:val="none" w:sz="0" w:space="0" w:color="FFFFFF"/>
                    <w:bottom w:val="none" w:sz="0" w:space="0" w:color="FFFFFF"/>
                    <w:right w:val="none" w:sz="0" w:space="0" w:color="FFFFFF"/>
                  </w:tcBorders>
                  <w:shd w:val="clear" w:color="auto" w:fill="FFFFFF"/>
                  <w:tcMar>
                    <w:top w:w="80" w:type="dxa"/>
                    <w:left w:w="160" w:type="dxa"/>
                    <w:bottom w:w="80" w:type="dxa"/>
                    <w:right w:w="200" w:type="dxa"/>
                  </w:tcMar>
                </w:tcPr>
                <w:p w14:paraId="13BFAA0A" w14:textId="77777777" w:rsidR="005924BB" w:rsidRDefault="00000000">
                  <w:r>
                    <w:rPr>
                      <w:sz w:val="20"/>
                      <w:szCs w:val="20"/>
                    </w:rPr>
                    <w:t>Return to venue details link.</w:t>
                  </w:r>
                </w:p>
              </w:tc>
            </w:tr>
          </w:tbl>
          <w:p w14:paraId="61A4D209" w14:textId="77777777" w:rsidR="005924BB" w:rsidRDefault="005924BB"/>
        </w:tc>
      </w:tr>
      <w:tr w:rsidR="005924BB" w14:paraId="702EDEEB"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11EDF078" w14:textId="77777777" w:rsidR="005924BB" w:rsidRDefault="00000000">
            <w:r>
              <w:rPr>
                <w:b/>
                <w:bCs/>
                <w:color w:val="7A5C00"/>
                <w:sz w:val="20"/>
                <w:szCs w:val="20"/>
              </w:rPr>
              <w:t xml:space="preserve">Wireframe note  </w:t>
            </w:r>
            <w:r>
              <w:rPr>
                <w:i/>
                <w:iCs/>
                <w:sz w:val="20"/>
                <w:szCs w:val="20"/>
              </w:rPr>
              <w:t>The drink menu must be simple and scannable. Drink cards must allow quick selection. Sample menu data is acceptable.</w:t>
            </w:r>
          </w:p>
        </w:tc>
      </w:tr>
    </w:tbl>
    <w:p w14:paraId="512AC778"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529B068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71332839" w14:textId="77777777" w:rsidR="005924BB" w:rsidRDefault="00000000">
            <w:r>
              <w:rPr>
                <w:color w:val="D6E8F7"/>
                <w:sz w:val="18"/>
                <w:szCs w:val="18"/>
              </w:rPr>
              <w:t xml:space="preserve">7.11 S12  </w:t>
            </w:r>
            <w:r>
              <w:rPr>
                <w:b/>
                <w:bCs/>
                <w:color w:val="FFFFFF"/>
              </w:rPr>
              <w:t>AI Insights</w:t>
            </w:r>
          </w:p>
        </w:tc>
      </w:tr>
      <w:tr w:rsidR="005924BB" w14:paraId="4406EA99"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2056FBCF" w14:textId="77777777" w:rsidR="005924BB" w:rsidRDefault="00000000">
            <w:r>
              <w:rPr>
                <w:b/>
                <w:bCs/>
                <w:color w:val="1B3A5C"/>
                <w:sz w:val="20"/>
                <w:szCs w:val="20"/>
              </w:rPr>
              <w:t xml:space="preserve">Purpose  </w:t>
            </w:r>
            <w:r>
              <w:rPr>
                <w:sz w:val="20"/>
                <w:szCs w:val="20"/>
              </w:rPr>
              <w:t>Display short, supportive feedback based on logged drink data.</w:t>
            </w:r>
          </w:p>
        </w:tc>
      </w:tr>
      <w:tr w:rsidR="005924BB" w14:paraId="60184E71"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2E6DA4"/>
            <w:tcMar>
              <w:top w:w="60" w:type="dxa"/>
              <w:left w:w="200" w:type="dxa"/>
              <w:bottom w:w="60" w:type="dxa"/>
              <w:right w:w="200" w:type="dxa"/>
            </w:tcMar>
          </w:tcPr>
          <w:p w14:paraId="5862C47A" w14:textId="77777777" w:rsidR="005924BB" w:rsidRDefault="00000000">
            <w:r>
              <w:rPr>
                <w:b/>
                <w:bCs/>
                <w:color w:val="FFFFFF"/>
                <w:sz w:val="18"/>
                <w:szCs w:val="18"/>
              </w:rPr>
              <w:t>Layout sections</w:t>
            </w:r>
          </w:p>
        </w:tc>
      </w:tr>
      <w:tr w:rsidR="005924BB" w14:paraId="08035216"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0" w:type="dxa"/>
              <w:left w:w="0" w:type="dxa"/>
              <w:bottom w:w="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60"/>
            </w:tblGrid>
            <w:tr w:rsidR="005924BB" w14:paraId="560DAD84"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1F8621E4" w14:textId="77777777" w:rsidR="005924BB" w:rsidRDefault="00000000">
                  <w:r>
                    <w:rPr>
                      <w:b/>
                      <w:bCs/>
                      <w:color w:val="1B3A5C"/>
                      <w:sz w:val="20"/>
                      <w:szCs w:val="20"/>
                    </w:rPr>
                    <w:t>App bar</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77CEDD53" w14:textId="77777777" w:rsidR="005924BB" w:rsidRDefault="00000000">
                  <w:r>
                    <w:rPr>
                      <w:sz w:val="20"/>
                      <w:szCs w:val="20"/>
                    </w:rPr>
                    <w:t>Insights title.</w:t>
                  </w:r>
                </w:p>
              </w:tc>
            </w:tr>
            <w:tr w:rsidR="005924BB" w14:paraId="2C6EDC3C"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65C67E3D" w14:textId="77777777" w:rsidR="005924BB" w:rsidRDefault="00000000">
                  <w:r>
                    <w:rPr>
                      <w:b/>
                      <w:bCs/>
                      <w:color w:val="1B3A5C"/>
                      <w:sz w:val="20"/>
                      <w:szCs w:val="20"/>
                    </w:rPr>
                    <w:t>Main insight card</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0AE5C979" w14:textId="77777777" w:rsidR="005924BB" w:rsidRDefault="00000000">
                  <w:r>
                    <w:rPr>
                      <w:sz w:val="20"/>
                      <w:szCs w:val="20"/>
                    </w:rPr>
                    <w:t>Short AI-generated message (2–3 sentences). Calm, non-judgemental wording.</w:t>
                  </w:r>
                </w:p>
              </w:tc>
            </w:tr>
            <w:tr w:rsidR="005924BB" w14:paraId="5BA2BCA2"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3403A2E5" w14:textId="77777777" w:rsidR="005924BB" w:rsidRDefault="00000000">
                  <w:r>
                    <w:rPr>
                      <w:b/>
                      <w:bCs/>
                      <w:color w:val="1B3A5C"/>
                      <w:sz w:val="20"/>
                      <w:szCs w:val="20"/>
                    </w:rPr>
                    <w:t>Explanation</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0A8CEE68" w14:textId="77777777" w:rsidR="005924BB" w:rsidRDefault="00000000">
                  <w:r>
                    <w:rPr>
                      <w:sz w:val="20"/>
                      <w:szCs w:val="20"/>
                    </w:rPr>
                    <w:t>Brief note on what data the insight is based on.</w:t>
                  </w:r>
                </w:p>
              </w:tc>
            </w:tr>
            <w:tr w:rsidR="005924BB" w14:paraId="0DBD90CC"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0D2B7D2E" w14:textId="77777777" w:rsidR="005924BB" w:rsidRDefault="00000000">
                  <w:r>
                    <w:rPr>
                      <w:b/>
                      <w:bCs/>
                      <w:color w:val="1B3A5C"/>
                      <w:sz w:val="20"/>
                      <w:szCs w:val="20"/>
                    </w:rPr>
                    <w:t>Related summary link</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586DF785" w14:textId="77777777" w:rsidR="005924BB" w:rsidRDefault="00000000">
                  <w:r>
                    <w:rPr>
                      <w:sz w:val="20"/>
                      <w:szCs w:val="20"/>
                    </w:rPr>
                    <w:t>View daily summary / View weekly summary links.</w:t>
                  </w:r>
                </w:p>
              </w:tc>
            </w:tr>
            <w:tr w:rsidR="005924BB" w14:paraId="7B911048" w14:textId="77777777">
              <w:tblPrEx>
                <w:tblCellMar>
                  <w:top w:w="0" w:type="dxa"/>
                  <w:bottom w:w="0" w:type="dxa"/>
                </w:tblCellMar>
              </w:tblPrEx>
              <w:tc>
                <w:tcPr>
                  <w:tcW w:w="2400" w:type="dxa"/>
                  <w:tcBorders>
                    <w:top w:val="none" w:sz="0" w:space="0" w:color="FFFFFF"/>
                    <w:left w:val="none" w:sz="0" w:space="0" w:color="FFFFFF"/>
                    <w:bottom w:val="none" w:sz="0" w:space="0" w:color="FFFFFF"/>
                    <w:right w:val="single" w:sz="1" w:space="0" w:color="C5D8EC"/>
                  </w:tcBorders>
                  <w:shd w:val="clear" w:color="auto" w:fill="EDF4FB"/>
                  <w:tcMar>
                    <w:top w:w="80" w:type="dxa"/>
                    <w:left w:w="200" w:type="dxa"/>
                    <w:bottom w:w="80" w:type="dxa"/>
                    <w:right w:w="160" w:type="dxa"/>
                  </w:tcMar>
                </w:tcPr>
                <w:p w14:paraId="3C688FAB" w14:textId="77777777" w:rsidR="005924BB" w:rsidRDefault="00000000">
                  <w:r>
                    <w:rPr>
                      <w:b/>
                      <w:bCs/>
                      <w:color w:val="1B3A5C"/>
                      <w:sz w:val="20"/>
                      <w:szCs w:val="20"/>
                    </w:rPr>
                    <w:t>Dismiss action</w:t>
                  </w:r>
                </w:p>
              </w:tc>
              <w:tc>
                <w:tcPr>
                  <w:tcW w:w="6760" w:type="dxa"/>
                  <w:tcBorders>
                    <w:top w:val="none" w:sz="0" w:space="0" w:color="FFFFFF"/>
                    <w:left w:val="none" w:sz="0" w:space="0" w:color="FFFFFF"/>
                    <w:bottom w:val="none" w:sz="0" w:space="0" w:color="FFFFFF"/>
                    <w:right w:val="none" w:sz="0" w:space="0" w:color="FFFFFF"/>
                  </w:tcBorders>
                  <w:shd w:val="clear" w:color="auto" w:fill="EDF4FB"/>
                  <w:tcMar>
                    <w:top w:w="80" w:type="dxa"/>
                    <w:left w:w="160" w:type="dxa"/>
                    <w:bottom w:w="80" w:type="dxa"/>
                    <w:right w:w="200" w:type="dxa"/>
                  </w:tcMar>
                </w:tcPr>
                <w:p w14:paraId="125C5762" w14:textId="77777777" w:rsidR="005924BB" w:rsidRDefault="00000000">
                  <w:r>
                    <w:rPr>
                      <w:sz w:val="20"/>
                      <w:szCs w:val="20"/>
                    </w:rPr>
                    <w:t>Dismiss or hide this insight option.</w:t>
                  </w:r>
                </w:p>
              </w:tc>
            </w:tr>
          </w:tbl>
          <w:p w14:paraId="072A9784" w14:textId="77777777" w:rsidR="005924BB" w:rsidRDefault="005924BB"/>
        </w:tc>
      </w:tr>
      <w:tr w:rsidR="005924BB" w14:paraId="3D60A195"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0270D323" w14:textId="77777777" w:rsidR="005924BB" w:rsidRDefault="00000000">
            <w:r>
              <w:rPr>
                <w:b/>
                <w:bCs/>
                <w:color w:val="7A5C00"/>
                <w:sz w:val="20"/>
                <w:szCs w:val="20"/>
              </w:rPr>
              <w:t xml:space="preserve">Wireframe note  </w:t>
            </w:r>
            <w:r>
              <w:rPr>
                <w:i/>
                <w:iCs/>
                <w:sz w:val="20"/>
                <w:szCs w:val="20"/>
              </w:rPr>
              <w:t xml:space="preserve">Example wording: “Your logs show more drinks were recorded at the weekend. Planning ahead may help you stay more aware during social outings.” Insights must be </w:t>
            </w:r>
            <w:proofErr w:type="spellStart"/>
            <w:r>
              <w:rPr>
                <w:i/>
                <w:iCs/>
                <w:sz w:val="20"/>
                <w:szCs w:val="20"/>
              </w:rPr>
              <w:t>dismissable</w:t>
            </w:r>
            <w:proofErr w:type="spellEnd"/>
            <w:r>
              <w:rPr>
                <w:i/>
                <w:iCs/>
                <w:sz w:val="20"/>
                <w:szCs w:val="20"/>
              </w:rPr>
              <w:t>.</w:t>
            </w:r>
          </w:p>
        </w:tc>
      </w:tr>
    </w:tbl>
    <w:p w14:paraId="3F23AFFE"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04F7109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57236C1A" w14:textId="77777777" w:rsidR="005924BB" w:rsidRDefault="00000000">
            <w:r>
              <w:rPr>
                <w:color w:val="D6E8F7"/>
                <w:sz w:val="18"/>
                <w:szCs w:val="18"/>
              </w:rPr>
              <w:t xml:space="preserve">7.12 S14  </w:t>
            </w:r>
            <w:r>
              <w:rPr>
                <w:b/>
                <w:bCs/>
                <w:color w:val="FFFFFF"/>
              </w:rPr>
              <w:t>Settings</w:t>
            </w:r>
          </w:p>
        </w:tc>
      </w:tr>
      <w:tr w:rsidR="005924BB" w14:paraId="51D93723"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15434C77" w14:textId="77777777" w:rsidR="005924BB" w:rsidRDefault="00000000">
            <w:r>
              <w:rPr>
                <w:b/>
                <w:bCs/>
                <w:color w:val="1B3A5C"/>
                <w:sz w:val="20"/>
                <w:szCs w:val="20"/>
              </w:rPr>
              <w:t xml:space="preserve">Purpose  </w:t>
            </w:r>
            <w:r>
              <w:rPr>
                <w:sz w:val="20"/>
                <w:szCs w:val="20"/>
              </w:rPr>
              <w:t>Provide basic preferences and access to responsible use information.</w:t>
            </w:r>
          </w:p>
        </w:tc>
      </w:tr>
      <w:tr w:rsidR="005924BB" w14:paraId="4D20C117"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2E6DA4"/>
            <w:tcMar>
              <w:top w:w="60" w:type="dxa"/>
              <w:left w:w="200" w:type="dxa"/>
              <w:bottom w:w="60" w:type="dxa"/>
              <w:right w:w="200" w:type="dxa"/>
            </w:tcMar>
          </w:tcPr>
          <w:p w14:paraId="1525259D" w14:textId="77777777" w:rsidR="005924BB" w:rsidRDefault="00000000">
            <w:r>
              <w:rPr>
                <w:b/>
                <w:bCs/>
                <w:color w:val="FFFFFF"/>
                <w:sz w:val="18"/>
                <w:szCs w:val="18"/>
              </w:rPr>
              <w:t>Layout sections</w:t>
            </w:r>
          </w:p>
        </w:tc>
      </w:tr>
      <w:tr w:rsidR="005924BB" w14:paraId="248FFC25"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0" w:type="dxa"/>
              <w:left w:w="0" w:type="dxa"/>
              <w:bottom w:w="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60"/>
            </w:tblGrid>
            <w:tr w:rsidR="005924BB" w14:paraId="14A227A2"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7C9C6D03" w14:textId="77777777" w:rsidR="005924BB" w:rsidRDefault="00000000">
                  <w:r>
                    <w:rPr>
                      <w:b/>
                      <w:bCs/>
                      <w:color w:val="1B3A5C"/>
                      <w:sz w:val="20"/>
                      <w:szCs w:val="20"/>
                    </w:rPr>
                    <w:t>App bar</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180F0E3E" w14:textId="77777777" w:rsidR="005924BB" w:rsidRDefault="00000000">
                  <w:r>
                    <w:rPr>
                      <w:sz w:val="20"/>
                      <w:szCs w:val="20"/>
                    </w:rPr>
                    <w:t>Settings title.</w:t>
                  </w:r>
                </w:p>
              </w:tc>
            </w:tr>
            <w:tr w:rsidR="005924BB" w14:paraId="3911B4BA"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2BD733CA" w14:textId="77777777" w:rsidR="005924BB" w:rsidRDefault="00000000">
                  <w:r>
                    <w:rPr>
                      <w:b/>
                      <w:bCs/>
                      <w:color w:val="1B3A5C"/>
                      <w:sz w:val="20"/>
                      <w:szCs w:val="20"/>
                    </w:rPr>
                    <w:t>Preferences</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79EAA039" w14:textId="77777777" w:rsidR="005924BB" w:rsidRDefault="00000000">
                  <w:r>
                    <w:rPr>
                      <w:sz w:val="20"/>
                      <w:szCs w:val="20"/>
                    </w:rPr>
                    <w:t>Units/spending display options. Toggle or dropdown.</w:t>
                  </w:r>
                </w:p>
              </w:tc>
            </w:tr>
            <w:tr w:rsidR="005924BB" w14:paraId="17B078A6"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774F0D86" w14:textId="77777777" w:rsidR="005924BB" w:rsidRDefault="00000000">
                  <w:r>
                    <w:rPr>
                      <w:b/>
                      <w:bCs/>
                      <w:color w:val="1B3A5C"/>
                      <w:sz w:val="20"/>
                      <w:szCs w:val="20"/>
                    </w:rPr>
                    <w:t>Notifications</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2EC6B23C" w14:textId="77777777" w:rsidR="005924BB" w:rsidRDefault="00000000">
                  <w:r>
                    <w:rPr>
                      <w:sz w:val="20"/>
                      <w:szCs w:val="20"/>
                    </w:rPr>
                    <w:t>Basic reminder settings if included.</w:t>
                  </w:r>
                </w:p>
              </w:tc>
            </w:tr>
            <w:tr w:rsidR="005924BB" w14:paraId="237A8374"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68112B67" w14:textId="77777777" w:rsidR="005924BB" w:rsidRDefault="00000000">
                  <w:r>
                    <w:rPr>
                      <w:b/>
                      <w:bCs/>
                      <w:color w:val="1B3A5C"/>
                      <w:sz w:val="20"/>
                      <w:szCs w:val="20"/>
                    </w:rPr>
                    <w:lastRenderedPageBreak/>
                    <w:t>Responsible use link</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75BB09F9" w14:textId="77777777" w:rsidR="005924BB" w:rsidRDefault="00000000">
                  <w:r>
                    <w:rPr>
                      <w:sz w:val="20"/>
                      <w:szCs w:val="20"/>
                    </w:rPr>
                    <w:t>Link to Responsible Use Information screen.</w:t>
                  </w:r>
                </w:p>
              </w:tc>
            </w:tr>
            <w:tr w:rsidR="005924BB" w14:paraId="71590EA0" w14:textId="77777777">
              <w:tblPrEx>
                <w:tblCellMar>
                  <w:top w:w="0" w:type="dxa"/>
                  <w:bottom w:w="0" w:type="dxa"/>
                </w:tblCellMar>
              </w:tblPrEx>
              <w:tc>
                <w:tcPr>
                  <w:tcW w:w="2400" w:type="dxa"/>
                  <w:tcBorders>
                    <w:top w:val="none" w:sz="0" w:space="0" w:color="FFFFFF"/>
                    <w:left w:val="none" w:sz="0" w:space="0" w:color="FFFFFF"/>
                    <w:bottom w:val="none" w:sz="0" w:space="0" w:color="FFFFFF"/>
                    <w:right w:val="single" w:sz="1" w:space="0" w:color="C5D8EC"/>
                  </w:tcBorders>
                  <w:shd w:val="clear" w:color="auto" w:fill="EDF4FB"/>
                  <w:tcMar>
                    <w:top w:w="80" w:type="dxa"/>
                    <w:left w:w="200" w:type="dxa"/>
                    <w:bottom w:w="80" w:type="dxa"/>
                    <w:right w:w="160" w:type="dxa"/>
                  </w:tcMar>
                </w:tcPr>
                <w:p w14:paraId="2E11C57E" w14:textId="77777777" w:rsidR="005924BB" w:rsidRDefault="00000000">
                  <w:r>
                    <w:rPr>
                      <w:b/>
                      <w:bCs/>
                      <w:color w:val="1B3A5C"/>
                      <w:sz w:val="20"/>
                      <w:szCs w:val="20"/>
                    </w:rPr>
                    <w:t>Privacy / data</w:t>
                  </w:r>
                </w:p>
              </w:tc>
              <w:tc>
                <w:tcPr>
                  <w:tcW w:w="6760" w:type="dxa"/>
                  <w:tcBorders>
                    <w:top w:val="none" w:sz="0" w:space="0" w:color="FFFFFF"/>
                    <w:left w:val="none" w:sz="0" w:space="0" w:color="FFFFFF"/>
                    <w:bottom w:val="none" w:sz="0" w:space="0" w:color="FFFFFF"/>
                    <w:right w:val="none" w:sz="0" w:space="0" w:color="FFFFFF"/>
                  </w:tcBorders>
                  <w:shd w:val="clear" w:color="auto" w:fill="EDF4FB"/>
                  <w:tcMar>
                    <w:top w:w="80" w:type="dxa"/>
                    <w:left w:w="160" w:type="dxa"/>
                    <w:bottom w:w="80" w:type="dxa"/>
                    <w:right w:w="200" w:type="dxa"/>
                  </w:tcMar>
                </w:tcPr>
                <w:p w14:paraId="7AD25021" w14:textId="77777777" w:rsidR="005924BB" w:rsidRDefault="00000000">
                  <w:r>
                    <w:rPr>
                      <w:sz w:val="20"/>
                      <w:szCs w:val="20"/>
                    </w:rPr>
                    <w:t>Reset or delete local data option.</w:t>
                  </w:r>
                </w:p>
              </w:tc>
            </w:tr>
          </w:tbl>
          <w:p w14:paraId="00930E15" w14:textId="77777777" w:rsidR="005924BB" w:rsidRDefault="005924BB"/>
        </w:tc>
      </w:tr>
      <w:tr w:rsidR="005924BB" w14:paraId="2E5F3C8D"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42C8D9FB" w14:textId="77777777" w:rsidR="005924BB" w:rsidRDefault="00000000">
            <w:r>
              <w:rPr>
                <w:b/>
                <w:bCs/>
                <w:color w:val="7A5C00"/>
                <w:sz w:val="20"/>
                <w:szCs w:val="20"/>
              </w:rPr>
              <w:lastRenderedPageBreak/>
              <w:t xml:space="preserve">Wireframe note  </w:t>
            </w:r>
            <w:r>
              <w:rPr>
                <w:i/>
                <w:iCs/>
                <w:sz w:val="20"/>
                <w:szCs w:val="20"/>
              </w:rPr>
              <w:t>Keep the Settings wireframe simple. It must not become a large feature area during the MVP.</w:t>
            </w:r>
          </w:p>
        </w:tc>
      </w:tr>
    </w:tbl>
    <w:p w14:paraId="16A2BE99"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7074EAC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7C76B118" w14:textId="77777777" w:rsidR="005924BB" w:rsidRDefault="00000000">
            <w:r>
              <w:rPr>
                <w:color w:val="D6E8F7"/>
                <w:sz w:val="18"/>
                <w:szCs w:val="18"/>
              </w:rPr>
              <w:t xml:space="preserve">7.13 S15  </w:t>
            </w:r>
            <w:r>
              <w:rPr>
                <w:b/>
                <w:bCs/>
                <w:color w:val="FFFFFF"/>
              </w:rPr>
              <w:t>Responsible Use Information</w:t>
            </w:r>
          </w:p>
        </w:tc>
      </w:tr>
      <w:tr w:rsidR="005924BB" w14:paraId="16513224"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50603800" w14:textId="77777777" w:rsidR="005924BB" w:rsidRDefault="00000000">
            <w:r>
              <w:rPr>
                <w:b/>
                <w:bCs/>
                <w:color w:val="1B3A5C"/>
                <w:sz w:val="20"/>
                <w:szCs w:val="20"/>
              </w:rPr>
              <w:t xml:space="preserve">Purpose  </w:t>
            </w:r>
            <w:r>
              <w:rPr>
                <w:sz w:val="20"/>
                <w:szCs w:val="20"/>
              </w:rPr>
              <w:t>Explain the app’s purpose and limitations clearly.</w:t>
            </w:r>
          </w:p>
        </w:tc>
      </w:tr>
      <w:tr w:rsidR="005924BB" w14:paraId="68E3113E"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2E6DA4"/>
            <w:tcMar>
              <w:top w:w="60" w:type="dxa"/>
              <w:left w:w="200" w:type="dxa"/>
              <w:bottom w:w="60" w:type="dxa"/>
              <w:right w:w="200" w:type="dxa"/>
            </w:tcMar>
          </w:tcPr>
          <w:p w14:paraId="43FD5643" w14:textId="77777777" w:rsidR="005924BB" w:rsidRDefault="00000000">
            <w:r>
              <w:rPr>
                <w:b/>
                <w:bCs/>
                <w:color w:val="FFFFFF"/>
                <w:sz w:val="18"/>
                <w:szCs w:val="18"/>
              </w:rPr>
              <w:t>Layout sections</w:t>
            </w:r>
          </w:p>
        </w:tc>
      </w:tr>
      <w:tr w:rsidR="005924BB" w14:paraId="32A72420"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0" w:type="dxa"/>
              <w:left w:w="0" w:type="dxa"/>
              <w:bottom w:w="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60"/>
            </w:tblGrid>
            <w:tr w:rsidR="005924BB" w14:paraId="3FDC08AC"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6A196D9C" w14:textId="77777777" w:rsidR="005924BB" w:rsidRDefault="00000000">
                  <w:r>
                    <w:rPr>
                      <w:b/>
                      <w:bCs/>
                      <w:color w:val="1B3A5C"/>
                      <w:sz w:val="20"/>
                      <w:szCs w:val="20"/>
                    </w:rPr>
                    <w:t>App bar</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6C8EDDB3" w14:textId="77777777" w:rsidR="005924BB" w:rsidRDefault="00000000">
                  <w:r>
                    <w:rPr>
                      <w:sz w:val="20"/>
                      <w:szCs w:val="20"/>
                    </w:rPr>
                    <w:t>Responsible Use title. Back to Settings.</w:t>
                  </w:r>
                </w:p>
              </w:tc>
            </w:tr>
            <w:tr w:rsidR="005924BB" w14:paraId="13E7EFC4"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77459702" w14:textId="77777777" w:rsidR="005924BB" w:rsidRDefault="00000000">
                  <w:r>
                    <w:rPr>
                      <w:b/>
                      <w:bCs/>
                      <w:color w:val="1B3A5C"/>
                      <w:sz w:val="20"/>
                      <w:szCs w:val="20"/>
                    </w:rPr>
                    <w:t>18+ statement</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43BF107A" w14:textId="77777777" w:rsidR="005924BB" w:rsidRDefault="00000000">
                  <w:r>
                    <w:rPr>
                      <w:sz w:val="20"/>
                      <w:szCs w:val="20"/>
                    </w:rPr>
                    <w:t>Clear statement that the app is for adults aged 18+.</w:t>
                  </w:r>
                </w:p>
              </w:tc>
            </w:tr>
            <w:tr w:rsidR="005924BB" w14:paraId="0925F7EB"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43E5E4B4" w14:textId="77777777" w:rsidR="005924BB" w:rsidRDefault="00000000">
                  <w:r>
                    <w:rPr>
                      <w:b/>
                      <w:bCs/>
                      <w:color w:val="1B3A5C"/>
                      <w:sz w:val="20"/>
                      <w:szCs w:val="20"/>
                    </w:rPr>
                    <w:t>Awareness message</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6583B790" w14:textId="77777777" w:rsidR="005924BB" w:rsidRDefault="00000000">
                  <w:r>
                    <w:rPr>
                      <w:sz w:val="20"/>
                      <w:szCs w:val="20"/>
                    </w:rPr>
                    <w:t>The app supports awareness and reflection, not medical diagnosis.</w:t>
                  </w:r>
                </w:p>
              </w:tc>
            </w:tr>
            <w:tr w:rsidR="005924BB" w14:paraId="2AEFF94F"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10A4955E" w14:textId="77777777" w:rsidR="005924BB" w:rsidRDefault="00000000">
                  <w:r>
                    <w:rPr>
                      <w:b/>
                      <w:bCs/>
                      <w:color w:val="1B3A5C"/>
                      <w:sz w:val="20"/>
                      <w:szCs w:val="20"/>
                    </w:rPr>
                    <w:t>Medical disclaimer</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1502E3F5" w14:textId="77777777" w:rsidR="005924BB" w:rsidRDefault="00000000">
                  <w:r>
                    <w:rPr>
                      <w:sz w:val="20"/>
                      <w:szCs w:val="20"/>
                    </w:rPr>
                    <w:t>The app does not provide medical advice or treatment.</w:t>
                  </w:r>
                </w:p>
              </w:tc>
            </w:tr>
            <w:tr w:rsidR="005924BB" w14:paraId="4A315B7B" w14:textId="77777777">
              <w:tblPrEx>
                <w:tblCellMar>
                  <w:top w:w="0" w:type="dxa"/>
                  <w:bottom w:w="0" w:type="dxa"/>
                </w:tblCellMar>
              </w:tblPrEx>
              <w:tc>
                <w:tcPr>
                  <w:tcW w:w="2400" w:type="dxa"/>
                  <w:tcBorders>
                    <w:top w:val="none" w:sz="0" w:space="0" w:color="FFFFFF"/>
                    <w:left w:val="none" w:sz="0" w:space="0" w:color="FFFFFF"/>
                    <w:bottom w:val="none" w:sz="0" w:space="0" w:color="FFFFFF"/>
                    <w:right w:val="single" w:sz="1" w:space="0" w:color="C5D8EC"/>
                  </w:tcBorders>
                  <w:shd w:val="clear" w:color="auto" w:fill="EDF4FB"/>
                  <w:tcMar>
                    <w:top w:w="80" w:type="dxa"/>
                    <w:left w:w="200" w:type="dxa"/>
                    <w:bottom w:w="80" w:type="dxa"/>
                    <w:right w:w="160" w:type="dxa"/>
                  </w:tcMar>
                </w:tcPr>
                <w:p w14:paraId="533C143B" w14:textId="77777777" w:rsidR="005924BB" w:rsidRDefault="00000000">
                  <w:r>
                    <w:rPr>
                      <w:b/>
                      <w:bCs/>
                      <w:color w:val="1B3A5C"/>
                      <w:sz w:val="20"/>
                      <w:szCs w:val="20"/>
                    </w:rPr>
                    <w:t>Privacy note</w:t>
                  </w:r>
                </w:p>
              </w:tc>
              <w:tc>
                <w:tcPr>
                  <w:tcW w:w="6760" w:type="dxa"/>
                  <w:tcBorders>
                    <w:top w:val="none" w:sz="0" w:space="0" w:color="FFFFFF"/>
                    <w:left w:val="none" w:sz="0" w:space="0" w:color="FFFFFF"/>
                    <w:bottom w:val="none" w:sz="0" w:space="0" w:color="FFFFFF"/>
                    <w:right w:val="none" w:sz="0" w:space="0" w:color="FFFFFF"/>
                  </w:tcBorders>
                  <w:shd w:val="clear" w:color="auto" w:fill="EDF4FB"/>
                  <w:tcMar>
                    <w:top w:w="80" w:type="dxa"/>
                    <w:left w:w="160" w:type="dxa"/>
                    <w:bottom w:w="80" w:type="dxa"/>
                    <w:right w:w="200" w:type="dxa"/>
                  </w:tcMar>
                </w:tcPr>
                <w:p w14:paraId="42E0EEAE" w14:textId="77777777" w:rsidR="005924BB" w:rsidRDefault="00000000">
                  <w:r>
                    <w:rPr>
                      <w:sz w:val="20"/>
                      <w:szCs w:val="20"/>
                    </w:rPr>
                    <w:t>User data is handled responsibly.</w:t>
                  </w:r>
                </w:p>
              </w:tc>
            </w:tr>
          </w:tbl>
          <w:p w14:paraId="628F6874" w14:textId="77777777" w:rsidR="005924BB" w:rsidRDefault="005924BB"/>
        </w:tc>
      </w:tr>
      <w:tr w:rsidR="005924BB" w14:paraId="142B6F0C"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5121AE60" w14:textId="77777777" w:rsidR="005924BB" w:rsidRDefault="00000000">
            <w:r>
              <w:rPr>
                <w:b/>
                <w:bCs/>
                <w:color w:val="7A5C00"/>
                <w:sz w:val="20"/>
                <w:szCs w:val="20"/>
              </w:rPr>
              <w:t xml:space="preserve">Wireframe note  </w:t>
            </w:r>
            <w:r>
              <w:rPr>
                <w:i/>
                <w:iCs/>
                <w:sz w:val="20"/>
                <w:szCs w:val="20"/>
              </w:rPr>
              <w:t>Clear, neutral language throughout. Must be easy to access from Settings and from the first launch disclaimer.</w:t>
            </w:r>
          </w:p>
        </w:tc>
      </w:tr>
    </w:tbl>
    <w:p w14:paraId="614FCE7D"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2BDF173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4DB174EA" w14:textId="77777777" w:rsidR="005924BB" w:rsidRDefault="00000000">
            <w:r>
              <w:rPr>
                <w:color w:val="D6E8F7"/>
                <w:sz w:val="18"/>
                <w:szCs w:val="18"/>
              </w:rPr>
              <w:t xml:space="preserve">7.14 S16  </w:t>
            </w:r>
            <w:r>
              <w:rPr>
                <w:b/>
                <w:bCs/>
                <w:color w:val="FFFFFF"/>
              </w:rPr>
              <w:t>Empty State Screens</w:t>
            </w:r>
          </w:p>
        </w:tc>
      </w:tr>
      <w:tr w:rsidR="005924BB" w14:paraId="05A2BE03"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288B5E05" w14:textId="77777777" w:rsidR="005924BB" w:rsidRDefault="00000000">
            <w:r>
              <w:rPr>
                <w:b/>
                <w:bCs/>
                <w:color w:val="1B3A5C"/>
                <w:sz w:val="20"/>
                <w:szCs w:val="20"/>
              </w:rPr>
              <w:t xml:space="preserve">Purpose  </w:t>
            </w:r>
            <w:r>
              <w:rPr>
                <w:sz w:val="20"/>
                <w:szCs w:val="20"/>
              </w:rPr>
              <w:t>Guide users when no logged data exists yet — preventing blank or broken-feeling screens.</w:t>
            </w:r>
          </w:p>
        </w:tc>
      </w:tr>
      <w:tr w:rsidR="005924BB" w14:paraId="3666F630"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2E6DA4"/>
            <w:tcMar>
              <w:top w:w="60" w:type="dxa"/>
              <w:left w:w="200" w:type="dxa"/>
              <w:bottom w:w="60" w:type="dxa"/>
              <w:right w:w="200" w:type="dxa"/>
            </w:tcMar>
          </w:tcPr>
          <w:p w14:paraId="4F60248C" w14:textId="77777777" w:rsidR="005924BB" w:rsidRDefault="00000000">
            <w:r>
              <w:rPr>
                <w:b/>
                <w:bCs/>
                <w:color w:val="FFFFFF"/>
                <w:sz w:val="18"/>
                <w:szCs w:val="18"/>
              </w:rPr>
              <w:t>Layout sections</w:t>
            </w:r>
          </w:p>
        </w:tc>
      </w:tr>
      <w:tr w:rsidR="005924BB" w14:paraId="0A2008A9"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0" w:type="dxa"/>
              <w:left w:w="0" w:type="dxa"/>
              <w:bottom w:w="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60"/>
            </w:tblGrid>
            <w:tr w:rsidR="005924BB" w14:paraId="4D2D0398"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26FF556C" w14:textId="77777777" w:rsidR="005924BB" w:rsidRDefault="00000000">
                  <w:r>
                    <w:rPr>
                      <w:b/>
                      <w:bCs/>
                      <w:color w:val="1B3A5C"/>
                      <w:sz w:val="20"/>
                      <w:szCs w:val="20"/>
                    </w:rPr>
                    <w:t>Home empty state</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2C7CDCBD" w14:textId="77777777" w:rsidR="005924BB" w:rsidRDefault="00000000">
                  <w:r>
                    <w:rPr>
                      <w:sz w:val="20"/>
                      <w:szCs w:val="20"/>
                    </w:rPr>
                    <w:t>No drinks logged yet today. Start by logging a drink or browsing venues.</w:t>
                  </w:r>
                </w:p>
              </w:tc>
            </w:tr>
            <w:tr w:rsidR="005924BB" w14:paraId="2C874D88"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52EFBC41" w14:textId="77777777" w:rsidR="005924BB" w:rsidRDefault="00000000">
                  <w:r>
                    <w:rPr>
                      <w:b/>
                      <w:bCs/>
                      <w:color w:val="1B3A5C"/>
                      <w:sz w:val="20"/>
                      <w:szCs w:val="20"/>
                    </w:rPr>
                    <w:t>Daily Summary empty state</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5215E1E1" w14:textId="77777777" w:rsidR="005924BB" w:rsidRDefault="00000000">
                  <w:r>
                    <w:rPr>
                      <w:sz w:val="20"/>
                      <w:szCs w:val="20"/>
                    </w:rPr>
                    <w:t>Your daily summary will appear once you log a drink.</w:t>
                  </w:r>
                </w:p>
              </w:tc>
            </w:tr>
            <w:tr w:rsidR="005924BB" w14:paraId="700501A6"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EDF4FB"/>
                  <w:tcMar>
                    <w:top w:w="80" w:type="dxa"/>
                    <w:left w:w="200" w:type="dxa"/>
                    <w:bottom w:w="80" w:type="dxa"/>
                    <w:right w:w="160" w:type="dxa"/>
                  </w:tcMar>
                </w:tcPr>
                <w:p w14:paraId="5DB6173F" w14:textId="77777777" w:rsidR="005924BB" w:rsidRDefault="00000000">
                  <w:r>
                    <w:rPr>
                      <w:b/>
                      <w:bCs/>
                      <w:color w:val="1B3A5C"/>
                      <w:sz w:val="20"/>
                      <w:szCs w:val="20"/>
                    </w:rPr>
                    <w:t>Weekly Summary empty state</w:t>
                  </w:r>
                </w:p>
              </w:tc>
              <w:tc>
                <w:tcPr>
                  <w:tcW w:w="6760" w:type="dxa"/>
                  <w:tcBorders>
                    <w:top w:val="none" w:sz="0" w:space="0" w:color="FFFFFF"/>
                    <w:left w:val="none" w:sz="0" w:space="0" w:color="FFFFFF"/>
                    <w:bottom w:val="single" w:sz="1" w:space="0" w:color="C5D8EC"/>
                    <w:right w:val="none" w:sz="0" w:space="0" w:color="FFFFFF"/>
                  </w:tcBorders>
                  <w:shd w:val="clear" w:color="auto" w:fill="EDF4FB"/>
                  <w:tcMar>
                    <w:top w:w="80" w:type="dxa"/>
                    <w:left w:w="160" w:type="dxa"/>
                    <w:bottom w:w="80" w:type="dxa"/>
                    <w:right w:w="200" w:type="dxa"/>
                  </w:tcMar>
                </w:tcPr>
                <w:p w14:paraId="2DA6B89C" w14:textId="77777777" w:rsidR="005924BB" w:rsidRDefault="00000000">
                  <w:r>
                    <w:rPr>
                      <w:sz w:val="20"/>
                      <w:szCs w:val="20"/>
                    </w:rPr>
                    <w:t>Weekly patterns will appear after you start logging drinks.</w:t>
                  </w:r>
                </w:p>
              </w:tc>
            </w:tr>
            <w:tr w:rsidR="005924BB" w14:paraId="7CA65267" w14:textId="77777777">
              <w:tblPrEx>
                <w:tblCellMar>
                  <w:top w:w="0" w:type="dxa"/>
                  <w:bottom w:w="0" w:type="dxa"/>
                </w:tblCellMar>
              </w:tblPrEx>
              <w:tc>
                <w:tcPr>
                  <w:tcW w:w="2400" w:type="dxa"/>
                  <w:tcBorders>
                    <w:top w:val="none" w:sz="0" w:space="0" w:color="FFFFFF"/>
                    <w:left w:val="none" w:sz="0" w:space="0" w:color="FFFFFF"/>
                    <w:bottom w:val="single" w:sz="1" w:space="0" w:color="C5D8EC"/>
                    <w:right w:val="single" w:sz="1" w:space="0" w:color="C5D8EC"/>
                  </w:tcBorders>
                  <w:shd w:val="clear" w:color="auto" w:fill="FFFFFF"/>
                  <w:tcMar>
                    <w:top w:w="80" w:type="dxa"/>
                    <w:left w:w="200" w:type="dxa"/>
                    <w:bottom w:w="80" w:type="dxa"/>
                    <w:right w:w="160" w:type="dxa"/>
                  </w:tcMar>
                </w:tcPr>
                <w:p w14:paraId="0B1D3A5D" w14:textId="77777777" w:rsidR="005924BB" w:rsidRDefault="00000000">
                  <w:r>
                    <w:rPr>
                      <w:b/>
                      <w:bCs/>
                      <w:color w:val="1B3A5C"/>
                      <w:sz w:val="20"/>
                      <w:szCs w:val="20"/>
                    </w:rPr>
                    <w:t>AI Insights empty state</w:t>
                  </w:r>
                </w:p>
              </w:tc>
              <w:tc>
                <w:tcPr>
                  <w:tcW w:w="6760" w:type="dxa"/>
                  <w:tcBorders>
                    <w:top w:val="none" w:sz="0" w:space="0" w:color="FFFFFF"/>
                    <w:left w:val="none" w:sz="0" w:space="0" w:color="FFFFFF"/>
                    <w:bottom w:val="single" w:sz="1" w:space="0" w:color="C5D8EC"/>
                    <w:right w:val="none" w:sz="0" w:space="0" w:color="FFFFFF"/>
                  </w:tcBorders>
                  <w:shd w:val="clear" w:color="auto" w:fill="FFFFFF"/>
                  <w:tcMar>
                    <w:top w:w="80" w:type="dxa"/>
                    <w:left w:w="160" w:type="dxa"/>
                    <w:bottom w:w="80" w:type="dxa"/>
                    <w:right w:w="200" w:type="dxa"/>
                  </w:tcMar>
                </w:tcPr>
                <w:p w14:paraId="7B54BB67" w14:textId="77777777" w:rsidR="005924BB" w:rsidRDefault="00000000">
                  <w:r>
                    <w:rPr>
                      <w:sz w:val="20"/>
                      <w:szCs w:val="20"/>
                    </w:rPr>
                    <w:t>Insights will appear once there is enough logged data.</w:t>
                  </w:r>
                </w:p>
              </w:tc>
            </w:tr>
            <w:tr w:rsidR="005924BB" w14:paraId="16D21B87" w14:textId="77777777">
              <w:tblPrEx>
                <w:tblCellMar>
                  <w:top w:w="0" w:type="dxa"/>
                  <w:bottom w:w="0" w:type="dxa"/>
                </w:tblCellMar>
              </w:tblPrEx>
              <w:tc>
                <w:tcPr>
                  <w:tcW w:w="2400" w:type="dxa"/>
                  <w:tcBorders>
                    <w:top w:val="none" w:sz="0" w:space="0" w:color="FFFFFF"/>
                    <w:left w:val="none" w:sz="0" w:space="0" w:color="FFFFFF"/>
                    <w:bottom w:val="none" w:sz="0" w:space="0" w:color="FFFFFF"/>
                    <w:right w:val="single" w:sz="1" w:space="0" w:color="C5D8EC"/>
                  </w:tcBorders>
                  <w:shd w:val="clear" w:color="auto" w:fill="EDF4FB"/>
                  <w:tcMar>
                    <w:top w:w="80" w:type="dxa"/>
                    <w:left w:w="200" w:type="dxa"/>
                    <w:bottom w:w="80" w:type="dxa"/>
                    <w:right w:w="160" w:type="dxa"/>
                  </w:tcMar>
                </w:tcPr>
                <w:p w14:paraId="13B44084" w14:textId="77777777" w:rsidR="005924BB" w:rsidRDefault="00000000">
                  <w:r>
                    <w:rPr>
                      <w:b/>
                      <w:bCs/>
                      <w:color w:val="1B3A5C"/>
                      <w:sz w:val="20"/>
                      <w:szCs w:val="20"/>
                    </w:rPr>
                    <w:t>Venues empty state</w:t>
                  </w:r>
                </w:p>
              </w:tc>
              <w:tc>
                <w:tcPr>
                  <w:tcW w:w="6760" w:type="dxa"/>
                  <w:tcBorders>
                    <w:top w:val="none" w:sz="0" w:space="0" w:color="FFFFFF"/>
                    <w:left w:val="none" w:sz="0" w:space="0" w:color="FFFFFF"/>
                    <w:bottom w:val="none" w:sz="0" w:space="0" w:color="FFFFFF"/>
                    <w:right w:val="none" w:sz="0" w:space="0" w:color="FFFFFF"/>
                  </w:tcBorders>
                  <w:shd w:val="clear" w:color="auto" w:fill="EDF4FB"/>
                  <w:tcMar>
                    <w:top w:w="80" w:type="dxa"/>
                    <w:left w:w="160" w:type="dxa"/>
                    <w:bottom w:w="80" w:type="dxa"/>
                    <w:right w:w="200" w:type="dxa"/>
                  </w:tcMar>
                </w:tcPr>
                <w:p w14:paraId="051BCE9D" w14:textId="77777777" w:rsidR="005924BB" w:rsidRDefault="00000000">
                  <w:r>
                    <w:rPr>
                      <w:sz w:val="20"/>
                      <w:szCs w:val="20"/>
                    </w:rPr>
                    <w:t>No venues found for this search.</w:t>
                  </w:r>
                </w:p>
              </w:tc>
            </w:tr>
          </w:tbl>
          <w:p w14:paraId="1576D041" w14:textId="77777777" w:rsidR="005924BB" w:rsidRDefault="005924BB"/>
        </w:tc>
      </w:tr>
      <w:tr w:rsidR="005924BB" w14:paraId="2EB429E4"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09F8F3F8" w14:textId="77777777" w:rsidR="005924BB" w:rsidRDefault="00000000">
            <w:r>
              <w:rPr>
                <w:b/>
                <w:bCs/>
                <w:color w:val="7A5C00"/>
                <w:sz w:val="20"/>
                <w:szCs w:val="20"/>
              </w:rPr>
              <w:t xml:space="preserve">Wireframe note  </w:t>
            </w:r>
            <w:r>
              <w:rPr>
                <w:i/>
                <w:iCs/>
                <w:sz w:val="20"/>
                <w:szCs w:val="20"/>
              </w:rPr>
              <w:t>Empty states must be friendly and useful. They must never make the app feel broken or incomplete.</w:t>
            </w:r>
          </w:p>
        </w:tc>
      </w:tr>
    </w:tbl>
    <w:p w14:paraId="50B7DD87" w14:textId="77777777" w:rsidR="005924BB" w:rsidRDefault="00000000">
      <w:pPr>
        <w:pStyle w:val="Heading1"/>
        <w:pBdr>
          <w:bottom w:val="single" w:sz="4" w:space="4" w:color="2E6DA4"/>
        </w:pBdr>
      </w:pPr>
      <w:r>
        <w:t>8.  Key User Flow Coverage</w:t>
      </w:r>
    </w:p>
    <w:p w14:paraId="38BA6BBF" w14:textId="77777777" w:rsidR="005924BB" w:rsidRDefault="00000000">
      <w:pPr>
        <w:spacing w:after="120"/>
        <w:jc w:val="both"/>
      </w:pPr>
      <w:r>
        <w:t>The wireframes must cover the following five user flows. Each flow is shown as a screen sequence. The wireframe set is not complete until all five flows can be walked through from start to finish.</w:t>
      </w:r>
    </w:p>
    <w:p w14:paraId="62C440D9" w14:textId="77777777" w:rsidR="005924BB" w:rsidRDefault="005924BB">
      <w:pPr>
        <w:spacing w:after="80"/>
      </w:pPr>
    </w:p>
    <w:p w14:paraId="1DF8A318" w14:textId="77777777" w:rsidR="005924BB" w:rsidRDefault="00000000">
      <w:pPr>
        <w:spacing w:before="80" w:after="80"/>
      </w:pPr>
      <w:r>
        <w:rPr>
          <w:b/>
          <w:bCs/>
          <w:color w:val="1B3A5C"/>
        </w:rPr>
        <w:t>8.1  First Launch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13BC857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80" w:type="dxa"/>
              <w:left w:w="200" w:type="dxa"/>
              <w:bottom w:w="80" w:type="dxa"/>
              <w:right w:w="200" w:type="dxa"/>
            </w:tcMar>
          </w:tcPr>
          <w:p w14:paraId="66959686" w14:textId="77777777" w:rsidR="005924BB" w:rsidRDefault="00000000">
            <w:pPr>
              <w:jc w:val="center"/>
            </w:pPr>
            <w:r>
              <w:rPr>
                <w:b/>
                <w:bCs/>
                <w:color w:val="FFFFFF"/>
                <w:sz w:val="20"/>
                <w:szCs w:val="20"/>
              </w:rPr>
              <w:lastRenderedPageBreak/>
              <w:t>Open App</w:t>
            </w:r>
          </w:p>
        </w:tc>
      </w:tr>
    </w:tbl>
    <w:p w14:paraId="425930EC"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772A903A"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2B6AFE3"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58695B8" w14:textId="77777777" w:rsidR="005924BB" w:rsidRDefault="00000000">
            <w:r>
              <w:t>Splash / Launch Screen (S01) — if included</w:t>
            </w:r>
          </w:p>
        </w:tc>
      </w:tr>
    </w:tbl>
    <w:p w14:paraId="36EBFFDA"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5FCFFE1D"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16C30E90"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4125EE9" w14:textId="77777777" w:rsidR="005924BB" w:rsidRDefault="00000000">
            <w:r>
              <w:t>Age Confirmation / Disclaimer (S02)</w:t>
            </w:r>
          </w:p>
        </w:tc>
      </w:tr>
    </w:tbl>
    <w:p w14:paraId="495486D6"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76870C9B"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4AC59396"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18BBC526" w14:textId="77777777" w:rsidR="005924BB" w:rsidRDefault="00000000">
            <w:r>
              <w:t>Home / Dashboard (S03)</w:t>
            </w:r>
          </w:p>
        </w:tc>
      </w:tr>
    </w:tbl>
    <w:p w14:paraId="35FB934A" w14:textId="77777777" w:rsidR="005924BB" w:rsidRDefault="005924BB">
      <w:pPr>
        <w:spacing w:after="120"/>
      </w:pPr>
    </w:p>
    <w:p w14:paraId="0F4E56D3" w14:textId="77777777" w:rsidR="005924BB" w:rsidRDefault="00000000">
      <w:pPr>
        <w:spacing w:before="80" w:after="80"/>
      </w:pPr>
      <w:r>
        <w:rPr>
          <w:b/>
          <w:bCs/>
          <w:color w:val="1B3A5C"/>
        </w:rPr>
        <w:t>8.2  Quick Log Drink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15D50B7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80" w:type="dxa"/>
              <w:left w:w="200" w:type="dxa"/>
              <w:bottom w:w="80" w:type="dxa"/>
              <w:right w:w="200" w:type="dxa"/>
            </w:tcMar>
          </w:tcPr>
          <w:p w14:paraId="4B65A76E" w14:textId="77777777" w:rsidR="005924BB" w:rsidRDefault="00000000">
            <w:pPr>
              <w:jc w:val="center"/>
            </w:pPr>
            <w:r>
              <w:rPr>
                <w:b/>
                <w:bCs/>
                <w:color w:val="FFFFFF"/>
                <w:sz w:val="20"/>
                <w:szCs w:val="20"/>
              </w:rPr>
              <w:t>Home / Dashboard (S03)</w:t>
            </w:r>
          </w:p>
        </w:tc>
      </w:tr>
    </w:tbl>
    <w:p w14:paraId="2924B7C8"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0BE3E777"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0AB434F"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4541E466" w14:textId="77777777" w:rsidR="005924BB" w:rsidRDefault="00000000">
            <w:r>
              <w:t>Tap Log Drink</w:t>
            </w:r>
          </w:p>
        </w:tc>
      </w:tr>
    </w:tbl>
    <w:p w14:paraId="413366F8"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7815A3BD"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6C020E69"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5EFB594" w14:textId="77777777" w:rsidR="005924BB" w:rsidRDefault="00000000">
            <w:r>
              <w:t>Add Drink / Log Drink (S08)</w:t>
            </w:r>
          </w:p>
        </w:tc>
      </w:tr>
    </w:tbl>
    <w:p w14:paraId="7137739B"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76253C6B"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75AFB83"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786FDAAE" w14:textId="77777777" w:rsidR="005924BB" w:rsidRDefault="00000000">
            <w:r>
              <w:t>Save</w:t>
            </w:r>
          </w:p>
        </w:tc>
      </w:tr>
    </w:tbl>
    <w:p w14:paraId="0D8BD4C7"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3C1D660D"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486E8C2B"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4041819" w14:textId="77777777" w:rsidR="005924BB" w:rsidRDefault="00000000">
            <w:r>
              <w:t>Drink Logged Confirmation (S09)</w:t>
            </w:r>
          </w:p>
        </w:tc>
      </w:tr>
    </w:tbl>
    <w:p w14:paraId="4EE0DAF0"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007F916E"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233BF757"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4E8C8964" w14:textId="77777777" w:rsidR="005924BB" w:rsidRDefault="00000000">
            <w:r>
              <w:t>Daily Summary updates (S10)</w:t>
            </w:r>
          </w:p>
        </w:tc>
      </w:tr>
    </w:tbl>
    <w:p w14:paraId="38FAE31B" w14:textId="77777777" w:rsidR="005924BB" w:rsidRDefault="005924BB">
      <w:pPr>
        <w:spacing w:after="120"/>
      </w:pPr>
    </w:p>
    <w:p w14:paraId="0BE75ADB" w14:textId="77777777" w:rsidR="005924BB" w:rsidRDefault="00000000">
      <w:pPr>
        <w:spacing w:before="80" w:after="80"/>
      </w:pPr>
      <w:r>
        <w:rPr>
          <w:b/>
          <w:bCs/>
          <w:color w:val="1B3A5C"/>
        </w:rPr>
        <w:t>8.3  Venue-Based Logging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06DAB80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80" w:type="dxa"/>
              <w:left w:w="200" w:type="dxa"/>
              <w:bottom w:w="80" w:type="dxa"/>
              <w:right w:w="200" w:type="dxa"/>
            </w:tcMar>
          </w:tcPr>
          <w:p w14:paraId="45952C8B" w14:textId="77777777" w:rsidR="005924BB" w:rsidRDefault="00000000">
            <w:pPr>
              <w:jc w:val="center"/>
            </w:pPr>
            <w:r>
              <w:rPr>
                <w:b/>
                <w:bCs/>
                <w:color w:val="FFFFFF"/>
                <w:sz w:val="20"/>
                <w:szCs w:val="20"/>
              </w:rPr>
              <w:t>Venues tab</w:t>
            </w:r>
          </w:p>
        </w:tc>
      </w:tr>
    </w:tbl>
    <w:p w14:paraId="0FD37F40"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761BED6F"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3FC57A64"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15F51464" w14:textId="77777777" w:rsidR="005924BB" w:rsidRDefault="00000000">
            <w:r>
              <w:t>Venue List / Search (S04)</w:t>
            </w:r>
          </w:p>
        </w:tc>
      </w:tr>
    </w:tbl>
    <w:p w14:paraId="2870A281"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37DD2368"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416E6FD"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7DA82D41" w14:textId="77777777" w:rsidR="005924BB" w:rsidRDefault="00000000">
            <w:r>
              <w:t>Venue Details (S06)</w:t>
            </w:r>
          </w:p>
        </w:tc>
      </w:tr>
    </w:tbl>
    <w:p w14:paraId="39A40BF2"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677BAC85"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656B2179"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9F001A3" w14:textId="77777777" w:rsidR="005924BB" w:rsidRDefault="00000000">
            <w:r>
              <w:t>Drink Menu (S07)</w:t>
            </w:r>
          </w:p>
        </w:tc>
      </w:tr>
    </w:tbl>
    <w:p w14:paraId="0E965026"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2105F0D4"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378D6F83"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47FBC6C9" w14:textId="77777777" w:rsidR="005924BB" w:rsidRDefault="00000000">
            <w:r>
              <w:t>Log This Drink → Add Drink / Log Drink (S08)</w:t>
            </w:r>
          </w:p>
        </w:tc>
      </w:tr>
    </w:tbl>
    <w:p w14:paraId="7BF4A664"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511DF033"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3A03F10"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5A04903" w14:textId="77777777" w:rsidR="005924BB" w:rsidRDefault="00000000">
            <w:r>
              <w:t>Save</w:t>
            </w:r>
          </w:p>
        </w:tc>
      </w:tr>
    </w:tbl>
    <w:p w14:paraId="0494B4E4"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53B75513"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7EC3291"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1B5CD72B" w14:textId="77777777" w:rsidR="005924BB" w:rsidRDefault="00000000">
            <w:r>
              <w:t>Daily Summary (S10)</w:t>
            </w:r>
          </w:p>
        </w:tc>
      </w:tr>
    </w:tbl>
    <w:p w14:paraId="3B47AC8B" w14:textId="77777777" w:rsidR="005924BB" w:rsidRDefault="005924BB">
      <w:pPr>
        <w:spacing w:after="120"/>
      </w:pPr>
    </w:p>
    <w:p w14:paraId="47B326E3" w14:textId="77777777" w:rsidR="005924BB" w:rsidRDefault="00000000">
      <w:pPr>
        <w:spacing w:before="80" w:after="80"/>
      </w:pPr>
      <w:r>
        <w:rPr>
          <w:b/>
          <w:bCs/>
          <w:color w:val="1B3A5C"/>
        </w:rPr>
        <w:t>8.4  Summary Review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5B45416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80" w:type="dxa"/>
              <w:left w:w="200" w:type="dxa"/>
              <w:bottom w:w="80" w:type="dxa"/>
              <w:right w:w="200" w:type="dxa"/>
            </w:tcMar>
          </w:tcPr>
          <w:p w14:paraId="3EE7BCDD" w14:textId="77777777" w:rsidR="005924BB" w:rsidRDefault="00000000">
            <w:pPr>
              <w:jc w:val="center"/>
            </w:pPr>
            <w:r>
              <w:rPr>
                <w:b/>
                <w:bCs/>
                <w:color w:val="FFFFFF"/>
                <w:sz w:val="20"/>
                <w:szCs w:val="20"/>
              </w:rPr>
              <w:lastRenderedPageBreak/>
              <w:t>Home / Dashboard (S03)</w:t>
            </w:r>
          </w:p>
        </w:tc>
      </w:tr>
    </w:tbl>
    <w:p w14:paraId="0AEBD5F5"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27AB838A"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147BC5F0"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B6548EC" w14:textId="77777777" w:rsidR="005924BB" w:rsidRDefault="00000000">
            <w:r>
              <w:t>Summary tab</w:t>
            </w:r>
          </w:p>
        </w:tc>
      </w:tr>
    </w:tbl>
    <w:p w14:paraId="79E21E12"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6B775BD8"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2A889AE"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46B6BCD7" w14:textId="77777777" w:rsidR="005924BB" w:rsidRDefault="00000000">
            <w:r>
              <w:t>Daily Summary (S10) and / or Weekly Summary (S11)</w:t>
            </w:r>
          </w:p>
        </w:tc>
      </w:tr>
    </w:tbl>
    <w:p w14:paraId="5D0B6235"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6DC9A4B7"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18C36518"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1B0A1B65" w14:textId="77777777" w:rsidR="005924BB" w:rsidRDefault="00000000">
            <w:r>
              <w:t>AI Insights (S12)</w:t>
            </w:r>
          </w:p>
        </w:tc>
      </w:tr>
    </w:tbl>
    <w:p w14:paraId="6BC0F511" w14:textId="77777777" w:rsidR="005924BB" w:rsidRDefault="005924BB">
      <w:pPr>
        <w:spacing w:after="120"/>
      </w:pPr>
    </w:p>
    <w:p w14:paraId="64867F4A" w14:textId="77777777" w:rsidR="005924BB" w:rsidRDefault="00000000">
      <w:pPr>
        <w:spacing w:before="80" w:after="80"/>
      </w:pPr>
      <w:r>
        <w:rPr>
          <w:b/>
          <w:bCs/>
          <w:color w:val="1B3A5C"/>
        </w:rPr>
        <w:t>8.5  Responsible Use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7E86477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80" w:type="dxa"/>
              <w:left w:w="200" w:type="dxa"/>
              <w:bottom w:w="80" w:type="dxa"/>
              <w:right w:w="200" w:type="dxa"/>
            </w:tcMar>
          </w:tcPr>
          <w:p w14:paraId="16CE2C4D" w14:textId="77777777" w:rsidR="005924BB" w:rsidRDefault="00000000">
            <w:pPr>
              <w:jc w:val="center"/>
            </w:pPr>
            <w:r>
              <w:rPr>
                <w:b/>
                <w:bCs/>
                <w:color w:val="FFFFFF"/>
                <w:sz w:val="20"/>
                <w:szCs w:val="20"/>
              </w:rPr>
              <w:t>Settings (S14)</w:t>
            </w:r>
          </w:p>
        </w:tc>
      </w:tr>
    </w:tbl>
    <w:p w14:paraId="00704A45"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62AA4204"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6EDDE8CB"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238A8A2" w14:textId="77777777" w:rsidR="005924BB" w:rsidRDefault="00000000">
            <w:r>
              <w:t>Responsible Use Information (S15)</w:t>
            </w:r>
          </w:p>
        </w:tc>
      </w:tr>
    </w:tbl>
    <w:p w14:paraId="38B37443" w14:textId="77777777" w:rsidR="005924BB" w:rsidRDefault="005924BB">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5924BB" w14:paraId="6A9B18EC"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77FFBE4" w14:textId="77777777" w:rsidR="005924BB" w:rsidRDefault="00000000">
            <w:pPr>
              <w:jc w:val="center"/>
            </w:pPr>
            <w:r>
              <w:rPr>
                <w:b/>
                <w:bCs/>
                <w:color w:val="FFFFFF"/>
              </w:rPr>
              <w:t>↓</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3EF3397" w14:textId="77777777" w:rsidR="005924BB" w:rsidRDefault="00000000">
            <w:r>
              <w:t>Return to Settings or Home</w:t>
            </w:r>
          </w:p>
        </w:tc>
      </w:tr>
    </w:tbl>
    <w:p w14:paraId="5B17F33E" w14:textId="77777777" w:rsidR="005924BB" w:rsidRDefault="00000000">
      <w:pPr>
        <w:pStyle w:val="Heading1"/>
        <w:pBdr>
          <w:bottom w:val="single" w:sz="4" w:space="4" w:color="2E6DA4"/>
        </w:pBdr>
      </w:pPr>
      <w:r>
        <w:t>9.  Responsible Design Considerations</w:t>
      </w:r>
    </w:p>
    <w:p w14:paraId="40DB85BD" w14:textId="77777777" w:rsidR="005924BB" w:rsidRDefault="00000000">
      <w:pPr>
        <w:spacing w:after="120"/>
        <w:jc w:val="both"/>
      </w:pPr>
      <w:r>
        <w:t>All wireframes must support responsible design because the app relates to alcohol consumption. The following requirements apply to every screen and every piece of copy included in the wireframes.</w:t>
      </w:r>
    </w:p>
    <w:p w14:paraId="40A672EF"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5924BB" w14:paraId="4AF18282"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C941B68" w14:textId="77777777" w:rsidR="005924BB" w:rsidRDefault="00000000">
            <w:r>
              <w:rPr>
                <w:b/>
                <w:bCs/>
                <w:color w:val="FFFFFF"/>
                <w:sz w:val="20"/>
                <w:szCs w:val="20"/>
              </w:rPr>
              <w:t>Requirement</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8EC43CA" w14:textId="77777777" w:rsidR="005924BB" w:rsidRDefault="00000000">
            <w:r>
              <w:rPr>
                <w:b/>
                <w:bCs/>
                <w:color w:val="FFFFFF"/>
                <w:sz w:val="20"/>
                <w:szCs w:val="20"/>
              </w:rPr>
              <w:t>Application</w:t>
            </w:r>
          </w:p>
        </w:tc>
      </w:tr>
      <w:tr w:rsidR="005924BB" w14:paraId="2B1F73F8"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E28A52C" w14:textId="77777777" w:rsidR="005924BB" w:rsidRDefault="00000000">
            <w:r>
              <w:rPr>
                <w:sz w:val="20"/>
                <w:szCs w:val="20"/>
              </w:rPr>
              <w:t>Age 18+ positioning</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8554AB2" w14:textId="77777777" w:rsidR="005924BB" w:rsidRDefault="00000000">
            <w:r>
              <w:rPr>
                <w:sz w:val="20"/>
                <w:szCs w:val="20"/>
              </w:rPr>
              <w:t>Age Confirmation screen must appear before the user accesses the main app.</w:t>
            </w:r>
          </w:p>
        </w:tc>
      </w:tr>
      <w:tr w:rsidR="005924BB" w14:paraId="5E5DFD4B"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0B0BABF" w14:textId="77777777" w:rsidR="005924BB" w:rsidRDefault="00000000">
            <w:r>
              <w:rPr>
                <w:sz w:val="20"/>
                <w:szCs w:val="20"/>
              </w:rPr>
              <w:t>Awareness-only wording</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6F9206E" w14:textId="77777777" w:rsidR="005924BB" w:rsidRDefault="00000000">
            <w:r>
              <w:rPr>
                <w:sz w:val="20"/>
                <w:szCs w:val="20"/>
              </w:rPr>
              <w:t>No screen may suggest the app provides medical advice, diagnosis or treatment.</w:t>
            </w:r>
          </w:p>
        </w:tc>
      </w:tr>
      <w:tr w:rsidR="005924BB" w14:paraId="13D184E2"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6CAFE36" w14:textId="77777777" w:rsidR="005924BB" w:rsidRDefault="00000000">
            <w:r>
              <w:rPr>
                <w:sz w:val="20"/>
                <w:szCs w:val="20"/>
              </w:rPr>
              <w:t>No shame-based wording</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48740E6" w14:textId="77777777" w:rsidR="005924BB" w:rsidRDefault="00000000">
            <w:r>
              <w:rPr>
                <w:sz w:val="20"/>
                <w:szCs w:val="20"/>
              </w:rPr>
              <w:t>All copy must be neutral. No wording that criticises or judges the user.</w:t>
            </w:r>
          </w:p>
        </w:tc>
      </w:tr>
      <w:tr w:rsidR="005924BB" w14:paraId="5E52A8B6"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7E396F5" w14:textId="77777777" w:rsidR="005924BB" w:rsidRDefault="00000000">
            <w:r>
              <w:rPr>
                <w:sz w:val="20"/>
                <w:szCs w:val="20"/>
              </w:rPr>
              <w:t>No leaderboards or competition</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1233270" w14:textId="77777777" w:rsidR="005924BB" w:rsidRDefault="00000000">
            <w:r>
              <w:rPr>
                <w:sz w:val="20"/>
                <w:szCs w:val="20"/>
              </w:rPr>
              <w:t>No screen may rank users by drinks consumed or compare users to others.</w:t>
            </w:r>
          </w:p>
        </w:tc>
      </w:tr>
      <w:tr w:rsidR="005924BB" w14:paraId="1C5BF151"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41F2689" w14:textId="77777777" w:rsidR="005924BB" w:rsidRDefault="00000000">
            <w:r>
              <w:rPr>
                <w:sz w:val="20"/>
                <w:szCs w:val="20"/>
              </w:rPr>
              <w:t>No rewards for drinking more</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A161622" w14:textId="77777777" w:rsidR="005924BB" w:rsidRDefault="00000000">
            <w:r>
              <w:rPr>
                <w:sz w:val="20"/>
                <w:szCs w:val="20"/>
              </w:rPr>
              <w:t>No badge, streak or reward tied to alcohol consumption volume.</w:t>
            </w:r>
          </w:p>
        </w:tc>
      </w:tr>
      <w:tr w:rsidR="005924BB" w14:paraId="2D7AE79A"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E457789" w14:textId="77777777" w:rsidR="005924BB" w:rsidRDefault="00000000">
            <w:r>
              <w:rPr>
                <w:sz w:val="20"/>
                <w:szCs w:val="20"/>
              </w:rPr>
              <w:t>No medical advice</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A0784B6" w14:textId="77777777" w:rsidR="005924BB" w:rsidRDefault="00000000">
            <w:r>
              <w:rPr>
                <w:sz w:val="20"/>
                <w:szCs w:val="20"/>
              </w:rPr>
              <w:t>Insights must be framed as awareness and reflection, not medical guidance.</w:t>
            </w:r>
          </w:p>
        </w:tc>
      </w:tr>
      <w:tr w:rsidR="005924BB" w14:paraId="2FA18F59"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F13BC3C" w14:textId="77777777" w:rsidR="005924BB" w:rsidRDefault="00000000">
            <w:proofErr w:type="spellStart"/>
            <w:r>
              <w:rPr>
                <w:sz w:val="20"/>
                <w:szCs w:val="20"/>
              </w:rPr>
              <w:t>Dismissable</w:t>
            </w:r>
            <w:proofErr w:type="spellEnd"/>
            <w:r>
              <w:rPr>
                <w:sz w:val="20"/>
                <w:szCs w:val="20"/>
              </w:rPr>
              <w:t xml:space="preserve"> insights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32939F8" w14:textId="77777777" w:rsidR="005924BB" w:rsidRDefault="00000000">
            <w:r>
              <w:rPr>
                <w:sz w:val="20"/>
                <w:szCs w:val="20"/>
              </w:rPr>
              <w:t>All AI insight screens must include a dismiss or hide option.</w:t>
            </w:r>
          </w:p>
        </w:tc>
      </w:tr>
      <w:tr w:rsidR="005924BB" w14:paraId="175BAFBC"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4052245" w14:textId="77777777" w:rsidR="005924BB" w:rsidRDefault="00000000">
            <w:r>
              <w:rPr>
                <w:sz w:val="20"/>
                <w:szCs w:val="20"/>
              </w:rPr>
              <w:t>Responsible use access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400A236" w14:textId="77777777" w:rsidR="005924BB" w:rsidRDefault="00000000">
            <w:r>
              <w:rPr>
                <w:sz w:val="20"/>
                <w:szCs w:val="20"/>
              </w:rPr>
              <w:t>Responsible Use Information must be reachable from Settings at any time.</w:t>
            </w:r>
          </w:p>
        </w:tc>
      </w:tr>
    </w:tbl>
    <w:p w14:paraId="33718907" w14:textId="77777777" w:rsidR="005924BB" w:rsidRDefault="005924BB">
      <w:pPr>
        <w:spacing w:after="120"/>
      </w:pPr>
    </w:p>
    <w:p w14:paraId="25A2A132" w14:textId="77777777" w:rsidR="005924BB" w:rsidRDefault="00000000">
      <w:pPr>
        <w:spacing w:after="120"/>
        <w:jc w:val="both"/>
      </w:pPr>
      <w:r>
        <w:t>The following wording guidance applies to all copy included in the wireframes:</w:t>
      </w:r>
    </w:p>
    <w:p w14:paraId="6B0EB1DC"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924BB" w14:paraId="14E71D65" w14:textId="77777777">
        <w:tblPrEx>
          <w:tblCellMar>
            <w:top w:w="0" w:type="dxa"/>
            <w:bottom w:w="0" w:type="dxa"/>
          </w:tblCellMar>
        </w:tblPrEx>
        <w:tc>
          <w:tcPr>
            <w:tcW w:w="4680" w:type="dxa"/>
            <w:tcBorders>
              <w:top w:val="single" w:sz="1" w:space="0" w:color="C5D8EC"/>
              <w:left w:val="single" w:sz="1" w:space="0" w:color="C5D8EC"/>
              <w:bottom w:val="single" w:sz="1" w:space="0" w:color="C5D8EC"/>
              <w:right w:val="single" w:sz="1" w:space="0" w:color="C5D8EC"/>
            </w:tcBorders>
            <w:shd w:val="clear" w:color="auto" w:fill="1A5C35"/>
            <w:tcMar>
              <w:top w:w="100" w:type="dxa"/>
              <w:left w:w="160" w:type="dxa"/>
              <w:bottom w:w="100" w:type="dxa"/>
              <w:right w:w="160" w:type="dxa"/>
            </w:tcMar>
          </w:tcPr>
          <w:p w14:paraId="2DCA35B1" w14:textId="77777777" w:rsidR="005924BB" w:rsidRDefault="00000000">
            <w:r>
              <w:rPr>
                <w:b/>
                <w:bCs/>
                <w:color w:val="FFFFFF"/>
                <w:sz w:val="20"/>
                <w:szCs w:val="20"/>
              </w:rPr>
              <w:t>Use — Supportive phrasing</w:t>
            </w:r>
          </w:p>
        </w:tc>
        <w:tc>
          <w:tcPr>
            <w:tcW w:w="4680" w:type="dxa"/>
            <w:tcBorders>
              <w:top w:val="single" w:sz="1" w:space="0" w:color="C5D8EC"/>
              <w:left w:val="single" w:sz="1" w:space="0" w:color="C5D8EC"/>
              <w:bottom w:val="single" w:sz="1" w:space="0" w:color="C5D8EC"/>
              <w:right w:val="single" w:sz="1" w:space="0" w:color="C5D8EC"/>
            </w:tcBorders>
            <w:shd w:val="clear" w:color="auto" w:fill="5C1A1A"/>
            <w:tcMar>
              <w:top w:w="100" w:type="dxa"/>
              <w:left w:w="160" w:type="dxa"/>
              <w:bottom w:w="100" w:type="dxa"/>
              <w:right w:w="160" w:type="dxa"/>
            </w:tcMar>
          </w:tcPr>
          <w:p w14:paraId="417A8903" w14:textId="77777777" w:rsidR="005924BB" w:rsidRDefault="00000000">
            <w:r>
              <w:rPr>
                <w:b/>
                <w:bCs/>
                <w:color w:val="FFFFFF"/>
                <w:sz w:val="20"/>
                <w:szCs w:val="20"/>
              </w:rPr>
              <w:t>Avoid — Judgemental phrasing</w:t>
            </w:r>
          </w:p>
        </w:tc>
      </w:tr>
      <w:tr w:rsidR="005924BB" w14:paraId="2C787446" w14:textId="77777777">
        <w:tblPrEx>
          <w:tblCellMar>
            <w:top w:w="0" w:type="dxa"/>
            <w:bottom w:w="0" w:type="dxa"/>
          </w:tblCellMar>
        </w:tblPrEx>
        <w:tc>
          <w:tcPr>
            <w:tcW w:w="4680" w:type="dxa"/>
            <w:tcBorders>
              <w:top w:val="single" w:sz="1" w:space="0" w:color="C5D8EC"/>
              <w:left w:val="single" w:sz="1" w:space="0" w:color="C5D8EC"/>
              <w:bottom w:val="single" w:sz="1" w:space="0" w:color="C5D8EC"/>
              <w:right w:val="single" w:sz="1" w:space="0" w:color="C5D8EC"/>
            </w:tcBorders>
            <w:shd w:val="clear" w:color="auto" w:fill="E6F4EC"/>
            <w:tcMar>
              <w:top w:w="80" w:type="dxa"/>
              <w:left w:w="160" w:type="dxa"/>
              <w:bottom w:w="80" w:type="dxa"/>
              <w:right w:w="160" w:type="dxa"/>
            </w:tcMar>
          </w:tcPr>
          <w:p w14:paraId="015F755A" w14:textId="77777777" w:rsidR="005924BB" w:rsidRDefault="00000000">
            <w:r>
              <w:rPr>
                <w:i/>
                <w:iCs/>
                <w:color w:val="1A5C35"/>
                <w:sz w:val="20"/>
                <w:szCs w:val="20"/>
              </w:rPr>
              <w:t>"Your summary shows…"</w:t>
            </w:r>
          </w:p>
        </w:tc>
        <w:tc>
          <w:tcPr>
            <w:tcW w:w="4680" w:type="dxa"/>
            <w:tcBorders>
              <w:top w:val="single" w:sz="1" w:space="0" w:color="C5D8EC"/>
              <w:left w:val="single" w:sz="1" w:space="0" w:color="C5D8EC"/>
              <w:bottom w:val="single" w:sz="1" w:space="0" w:color="C5D8EC"/>
              <w:right w:val="single" w:sz="1" w:space="0" w:color="C5D8EC"/>
            </w:tcBorders>
            <w:shd w:val="clear" w:color="auto" w:fill="FAE8E8"/>
            <w:tcMar>
              <w:top w:w="80" w:type="dxa"/>
              <w:left w:w="160" w:type="dxa"/>
              <w:bottom w:w="80" w:type="dxa"/>
              <w:right w:w="160" w:type="dxa"/>
            </w:tcMar>
          </w:tcPr>
          <w:p w14:paraId="4625A003" w14:textId="77777777" w:rsidR="005924BB" w:rsidRDefault="00000000">
            <w:r>
              <w:rPr>
                <w:i/>
                <w:iCs/>
                <w:color w:val="5C1A1A"/>
                <w:sz w:val="20"/>
                <w:szCs w:val="20"/>
              </w:rPr>
              <w:t>"You drank too much."</w:t>
            </w:r>
          </w:p>
        </w:tc>
      </w:tr>
      <w:tr w:rsidR="005924BB" w14:paraId="65174964" w14:textId="77777777">
        <w:tblPrEx>
          <w:tblCellMar>
            <w:top w:w="0" w:type="dxa"/>
            <w:bottom w:w="0" w:type="dxa"/>
          </w:tblCellMar>
        </w:tblPrEx>
        <w:tc>
          <w:tcPr>
            <w:tcW w:w="4680" w:type="dxa"/>
            <w:tcBorders>
              <w:top w:val="single" w:sz="1" w:space="0" w:color="C5D8EC"/>
              <w:left w:val="single" w:sz="1" w:space="0" w:color="C5D8EC"/>
              <w:bottom w:val="single" w:sz="1" w:space="0" w:color="C5D8EC"/>
              <w:right w:val="single" w:sz="1" w:space="0" w:color="C5D8EC"/>
            </w:tcBorders>
            <w:shd w:val="clear" w:color="auto" w:fill="FFFFFF"/>
            <w:tcMar>
              <w:top w:w="80" w:type="dxa"/>
              <w:left w:w="160" w:type="dxa"/>
              <w:bottom w:w="80" w:type="dxa"/>
              <w:right w:w="160" w:type="dxa"/>
            </w:tcMar>
          </w:tcPr>
          <w:p w14:paraId="241176ED" w14:textId="77777777" w:rsidR="005924BB" w:rsidRDefault="00000000">
            <w:r>
              <w:rPr>
                <w:i/>
                <w:iCs/>
                <w:color w:val="1A5C35"/>
                <w:sz w:val="20"/>
                <w:szCs w:val="20"/>
              </w:rPr>
              <w:t>"You may find it useful to…"</w:t>
            </w:r>
          </w:p>
        </w:tc>
        <w:tc>
          <w:tcPr>
            <w:tcW w:w="4680" w:type="dxa"/>
            <w:tcBorders>
              <w:top w:val="single" w:sz="1" w:space="0" w:color="C5D8EC"/>
              <w:left w:val="single" w:sz="1" w:space="0" w:color="C5D8EC"/>
              <w:bottom w:val="single" w:sz="1" w:space="0" w:color="C5D8EC"/>
              <w:right w:val="single" w:sz="1" w:space="0" w:color="C5D8EC"/>
            </w:tcBorders>
            <w:shd w:val="clear" w:color="auto" w:fill="FFFFFF"/>
            <w:tcMar>
              <w:top w:w="80" w:type="dxa"/>
              <w:left w:w="160" w:type="dxa"/>
              <w:bottom w:w="80" w:type="dxa"/>
              <w:right w:w="160" w:type="dxa"/>
            </w:tcMar>
          </w:tcPr>
          <w:p w14:paraId="4D0C1F3D" w14:textId="77777777" w:rsidR="005924BB" w:rsidRDefault="00000000">
            <w:r>
              <w:rPr>
                <w:i/>
                <w:iCs/>
                <w:color w:val="5C1A1A"/>
                <w:sz w:val="20"/>
                <w:szCs w:val="20"/>
              </w:rPr>
              <w:t>"You failed."</w:t>
            </w:r>
          </w:p>
        </w:tc>
      </w:tr>
      <w:tr w:rsidR="005924BB" w14:paraId="7ECC974E" w14:textId="77777777">
        <w:tblPrEx>
          <w:tblCellMar>
            <w:top w:w="0" w:type="dxa"/>
            <w:bottom w:w="0" w:type="dxa"/>
          </w:tblCellMar>
        </w:tblPrEx>
        <w:tc>
          <w:tcPr>
            <w:tcW w:w="4680" w:type="dxa"/>
            <w:tcBorders>
              <w:top w:val="single" w:sz="1" w:space="0" w:color="C5D8EC"/>
              <w:left w:val="single" w:sz="1" w:space="0" w:color="C5D8EC"/>
              <w:bottom w:val="single" w:sz="1" w:space="0" w:color="C5D8EC"/>
              <w:right w:val="single" w:sz="1" w:space="0" w:color="C5D8EC"/>
            </w:tcBorders>
            <w:shd w:val="clear" w:color="auto" w:fill="E6F4EC"/>
            <w:tcMar>
              <w:top w:w="80" w:type="dxa"/>
              <w:left w:w="160" w:type="dxa"/>
              <w:bottom w:w="80" w:type="dxa"/>
              <w:right w:w="160" w:type="dxa"/>
            </w:tcMar>
          </w:tcPr>
          <w:p w14:paraId="49676030" w14:textId="77777777" w:rsidR="005924BB" w:rsidRDefault="00000000">
            <w:r>
              <w:rPr>
                <w:i/>
                <w:iCs/>
                <w:color w:val="1A5C35"/>
                <w:sz w:val="20"/>
                <w:szCs w:val="20"/>
              </w:rPr>
              <w:t>"Based on your logged drinks…"</w:t>
            </w:r>
          </w:p>
        </w:tc>
        <w:tc>
          <w:tcPr>
            <w:tcW w:w="4680" w:type="dxa"/>
            <w:tcBorders>
              <w:top w:val="single" w:sz="1" w:space="0" w:color="C5D8EC"/>
              <w:left w:val="single" w:sz="1" w:space="0" w:color="C5D8EC"/>
              <w:bottom w:val="single" w:sz="1" w:space="0" w:color="C5D8EC"/>
              <w:right w:val="single" w:sz="1" w:space="0" w:color="C5D8EC"/>
            </w:tcBorders>
            <w:shd w:val="clear" w:color="auto" w:fill="FAE8E8"/>
            <w:tcMar>
              <w:top w:w="80" w:type="dxa"/>
              <w:left w:w="160" w:type="dxa"/>
              <w:bottom w:w="80" w:type="dxa"/>
              <w:right w:w="160" w:type="dxa"/>
            </w:tcMar>
          </w:tcPr>
          <w:p w14:paraId="1DE1E9A1" w14:textId="77777777" w:rsidR="005924BB" w:rsidRDefault="00000000">
            <w:r>
              <w:rPr>
                <w:i/>
                <w:iCs/>
                <w:color w:val="5C1A1A"/>
                <w:sz w:val="20"/>
                <w:szCs w:val="20"/>
              </w:rPr>
              <w:t>"You are unhealthy."</w:t>
            </w:r>
          </w:p>
        </w:tc>
      </w:tr>
      <w:tr w:rsidR="005924BB" w14:paraId="0DFF526B" w14:textId="77777777">
        <w:tblPrEx>
          <w:tblCellMar>
            <w:top w:w="0" w:type="dxa"/>
            <w:bottom w:w="0" w:type="dxa"/>
          </w:tblCellMar>
        </w:tblPrEx>
        <w:tc>
          <w:tcPr>
            <w:tcW w:w="4680" w:type="dxa"/>
            <w:tcBorders>
              <w:top w:val="single" w:sz="1" w:space="0" w:color="C5D8EC"/>
              <w:left w:val="single" w:sz="1" w:space="0" w:color="C5D8EC"/>
              <w:bottom w:val="single" w:sz="1" w:space="0" w:color="C5D8EC"/>
              <w:right w:val="single" w:sz="1" w:space="0" w:color="C5D8EC"/>
            </w:tcBorders>
            <w:shd w:val="clear" w:color="auto" w:fill="FFFFFF"/>
            <w:tcMar>
              <w:top w:w="80" w:type="dxa"/>
              <w:left w:w="160" w:type="dxa"/>
              <w:bottom w:w="80" w:type="dxa"/>
              <w:right w:w="160" w:type="dxa"/>
            </w:tcMar>
          </w:tcPr>
          <w:p w14:paraId="09D59907" w14:textId="77777777" w:rsidR="005924BB" w:rsidRDefault="00000000">
            <w:r>
              <w:rPr>
                <w:i/>
                <w:iCs/>
                <w:color w:val="1A5C35"/>
                <w:sz w:val="20"/>
                <w:szCs w:val="20"/>
              </w:rPr>
              <w:t>"This could help you reflect on…"</w:t>
            </w:r>
          </w:p>
        </w:tc>
        <w:tc>
          <w:tcPr>
            <w:tcW w:w="4680" w:type="dxa"/>
            <w:tcBorders>
              <w:top w:val="single" w:sz="1" w:space="0" w:color="C5D8EC"/>
              <w:left w:val="single" w:sz="1" w:space="0" w:color="C5D8EC"/>
              <w:bottom w:val="single" w:sz="1" w:space="0" w:color="C5D8EC"/>
              <w:right w:val="single" w:sz="1" w:space="0" w:color="C5D8EC"/>
            </w:tcBorders>
            <w:shd w:val="clear" w:color="auto" w:fill="FFFFFF"/>
            <w:tcMar>
              <w:top w:w="80" w:type="dxa"/>
              <w:left w:w="160" w:type="dxa"/>
              <w:bottom w:w="80" w:type="dxa"/>
              <w:right w:w="160" w:type="dxa"/>
            </w:tcMar>
          </w:tcPr>
          <w:p w14:paraId="625C6799" w14:textId="77777777" w:rsidR="005924BB" w:rsidRDefault="00000000">
            <w:r>
              <w:rPr>
                <w:i/>
                <w:iCs/>
                <w:color w:val="5C1A1A"/>
                <w:sz w:val="20"/>
                <w:szCs w:val="20"/>
              </w:rPr>
              <w:t>"You must stop drinking."</w:t>
            </w:r>
          </w:p>
        </w:tc>
      </w:tr>
      <w:tr w:rsidR="005924BB" w14:paraId="1ADB5E4B" w14:textId="77777777">
        <w:tblPrEx>
          <w:tblCellMar>
            <w:top w:w="0" w:type="dxa"/>
            <w:bottom w:w="0" w:type="dxa"/>
          </w:tblCellMar>
        </w:tblPrEx>
        <w:tc>
          <w:tcPr>
            <w:tcW w:w="4680" w:type="dxa"/>
            <w:tcBorders>
              <w:top w:val="single" w:sz="1" w:space="0" w:color="C5D8EC"/>
              <w:left w:val="single" w:sz="1" w:space="0" w:color="C5D8EC"/>
              <w:bottom w:val="single" w:sz="1" w:space="0" w:color="C5D8EC"/>
              <w:right w:val="single" w:sz="1" w:space="0" w:color="C5D8EC"/>
            </w:tcBorders>
            <w:shd w:val="clear" w:color="auto" w:fill="E6F4EC"/>
            <w:tcMar>
              <w:top w:w="80" w:type="dxa"/>
              <w:left w:w="160" w:type="dxa"/>
              <w:bottom w:w="80" w:type="dxa"/>
              <w:right w:w="160" w:type="dxa"/>
            </w:tcMar>
          </w:tcPr>
          <w:p w14:paraId="170993B0" w14:textId="77777777" w:rsidR="005924BB" w:rsidRDefault="00000000">
            <w:r>
              <w:rPr>
                <w:i/>
                <w:iCs/>
                <w:color w:val="1A5C35"/>
                <w:sz w:val="20"/>
                <w:szCs w:val="20"/>
              </w:rPr>
              <w:t>"Consider planning ahead…"</w:t>
            </w:r>
          </w:p>
        </w:tc>
        <w:tc>
          <w:tcPr>
            <w:tcW w:w="4680" w:type="dxa"/>
            <w:tcBorders>
              <w:top w:val="single" w:sz="1" w:space="0" w:color="C5D8EC"/>
              <w:left w:val="single" w:sz="1" w:space="0" w:color="C5D8EC"/>
              <w:bottom w:val="single" w:sz="1" w:space="0" w:color="C5D8EC"/>
              <w:right w:val="single" w:sz="1" w:space="0" w:color="C5D8EC"/>
            </w:tcBorders>
            <w:shd w:val="clear" w:color="auto" w:fill="FAE8E8"/>
            <w:tcMar>
              <w:top w:w="80" w:type="dxa"/>
              <w:left w:w="160" w:type="dxa"/>
              <w:bottom w:w="80" w:type="dxa"/>
              <w:right w:w="160" w:type="dxa"/>
            </w:tcMar>
          </w:tcPr>
          <w:p w14:paraId="65737EFB" w14:textId="77777777" w:rsidR="005924BB" w:rsidRDefault="00000000">
            <w:r>
              <w:rPr>
                <w:i/>
                <w:iCs/>
                <w:color w:val="5C1A1A"/>
                <w:sz w:val="20"/>
                <w:szCs w:val="20"/>
              </w:rPr>
              <w:t>"Your drinking is dangerous."</w:t>
            </w:r>
          </w:p>
        </w:tc>
      </w:tr>
    </w:tbl>
    <w:p w14:paraId="6CBD276E" w14:textId="77777777" w:rsidR="005924BB" w:rsidRDefault="00000000">
      <w:pPr>
        <w:pStyle w:val="Heading1"/>
        <w:pBdr>
          <w:bottom w:val="single" w:sz="4" w:space="4" w:color="2E6DA4"/>
        </w:pBdr>
      </w:pPr>
      <w:r>
        <w:t>10. Accessibility Considerations</w:t>
      </w:r>
    </w:p>
    <w:p w14:paraId="2F9E8C0A" w14:textId="77777777" w:rsidR="005924BB" w:rsidRDefault="00000000">
      <w:pPr>
        <w:spacing w:after="120"/>
        <w:jc w:val="both"/>
      </w:pPr>
      <w:r>
        <w:t>Accessibility must be built into the wireframes from the start, not added later. The following checks must be considered for every wireframe.</w:t>
      </w:r>
    </w:p>
    <w:p w14:paraId="706F36D1"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5924BB" w14:paraId="643872B0"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596F24C" w14:textId="77777777" w:rsidR="005924BB" w:rsidRDefault="00000000">
            <w:r>
              <w:rPr>
                <w:b/>
                <w:bCs/>
                <w:color w:val="FFFFFF"/>
                <w:sz w:val="20"/>
                <w:szCs w:val="20"/>
              </w:rPr>
              <w:t>Area</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ADA4FE9" w14:textId="77777777" w:rsidR="005924BB" w:rsidRDefault="00000000">
            <w:r>
              <w:rPr>
                <w:b/>
                <w:bCs/>
                <w:color w:val="FFFFFF"/>
                <w:sz w:val="20"/>
                <w:szCs w:val="20"/>
              </w:rPr>
              <w:t>Requirement</w:t>
            </w:r>
          </w:p>
        </w:tc>
      </w:tr>
      <w:tr w:rsidR="005924BB" w14:paraId="60C0640B"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494A9FE" w14:textId="77777777" w:rsidR="005924BB" w:rsidRDefault="00000000">
            <w:r>
              <w:rPr>
                <w:sz w:val="20"/>
                <w:szCs w:val="20"/>
              </w:rPr>
              <w:t>Headings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64A703B" w14:textId="77777777" w:rsidR="005924BB" w:rsidRDefault="00000000">
            <w:r>
              <w:rPr>
                <w:sz w:val="20"/>
                <w:szCs w:val="20"/>
              </w:rPr>
              <w:t>Each screen must have a clear, visible heading. Screen titles must be unambiguous.</w:t>
            </w:r>
          </w:p>
        </w:tc>
      </w:tr>
      <w:tr w:rsidR="005924BB" w14:paraId="74A76977"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FCAE751" w14:textId="77777777" w:rsidR="005924BB" w:rsidRDefault="00000000">
            <w:r>
              <w:rPr>
                <w:sz w:val="20"/>
                <w:szCs w:val="20"/>
              </w:rPr>
              <w:t>Text sizes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618E8CA" w14:textId="77777777" w:rsidR="005924BB" w:rsidRDefault="00000000">
            <w:r>
              <w:rPr>
                <w:sz w:val="20"/>
                <w:szCs w:val="20"/>
              </w:rPr>
              <w:t>Body text and labels must be sized for comfortable reading on a mobile screen.</w:t>
            </w:r>
          </w:p>
        </w:tc>
      </w:tr>
      <w:tr w:rsidR="005924BB" w14:paraId="09032DCD"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5860380" w14:textId="77777777" w:rsidR="005924BB" w:rsidRDefault="00000000">
            <w:r>
              <w:rPr>
                <w:sz w:val="20"/>
                <w:szCs w:val="20"/>
              </w:rPr>
              <w:t>Touch targets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141165A" w14:textId="77777777" w:rsidR="005924BB" w:rsidRDefault="00000000">
            <w:r>
              <w:rPr>
                <w:sz w:val="20"/>
                <w:szCs w:val="20"/>
              </w:rPr>
              <w:t>All buttons and tappable elements must be large enough to tap easily — at least 44×44 points.</w:t>
            </w:r>
          </w:p>
        </w:tc>
      </w:tr>
      <w:tr w:rsidR="005924BB" w14:paraId="0D15F173"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A00C04D" w14:textId="77777777" w:rsidR="005924BB" w:rsidRDefault="00000000">
            <w:r>
              <w:rPr>
                <w:sz w:val="20"/>
                <w:szCs w:val="20"/>
              </w:rPr>
              <w:t>Form labels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9DE37F7" w14:textId="77777777" w:rsidR="005924BB" w:rsidRDefault="00000000">
            <w:r>
              <w:rPr>
                <w:sz w:val="20"/>
                <w:szCs w:val="20"/>
              </w:rPr>
              <w:t>All form fields must have visible labels. Placeholder text must not replace labels.</w:t>
            </w:r>
          </w:p>
        </w:tc>
      </w:tr>
      <w:tr w:rsidR="005924BB" w14:paraId="481A89C5"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DDC7FC7" w14:textId="77777777" w:rsidR="005924BB" w:rsidRDefault="00000000">
            <w:r>
              <w:rPr>
                <w:sz w:val="20"/>
                <w:szCs w:val="20"/>
              </w:rPr>
              <w:t>Error messages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F1EB535" w14:textId="77777777" w:rsidR="005924BB" w:rsidRDefault="00000000">
            <w:r>
              <w:rPr>
                <w:sz w:val="20"/>
                <w:szCs w:val="20"/>
              </w:rPr>
              <w:t>Error states must explain what needs fixing, not just indicate something went wrong.</w:t>
            </w:r>
          </w:p>
        </w:tc>
      </w:tr>
      <w:tr w:rsidR="005924BB" w14:paraId="2DAF01C9"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D242A66" w14:textId="77777777" w:rsidR="005924BB" w:rsidRDefault="00000000">
            <w:r>
              <w:rPr>
                <w:sz w:val="20"/>
                <w:szCs w:val="20"/>
              </w:rPr>
              <w:t>Colour independence</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F7B711C" w14:textId="77777777" w:rsidR="005924BB" w:rsidRDefault="00000000">
            <w:r>
              <w:rPr>
                <w:sz w:val="20"/>
                <w:szCs w:val="20"/>
              </w:rPr>
              <w:t>Important information must never rely on colour alone. Use labels, icons or text alongside colour cues.</w:t>
            </w:r>
          </w:p>
        </w:tc>
      </w:tr>
      <w:tr w:rsidR="005924BB" w14:paraId="4932F1CD"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DE441DB" w14:textId="77777777" w:rsidR="005924BB" w:rsidRDefault="00000000">
            <w:r>
              <w:rPr>
                <w:sz w:val="20"/>
                <w:szCs w:val="20"/>
              </w:rPr>
              <w:t>Chart summaries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8BF2D20" w14:textId="77777777" w:rsidR="005924BB" w:rsidRDefault="00000000">
            <w:r>
              <w:rPr>
                <w:sz w:val="20"/>
                <w:szCs w:val="20"/>
              </w:rPr>
              <w:t>Any chart placeholder must show where a text summary will appear alongside the visual.</w:t>
            </w:r>
          </w:p>
        </w:tc>
      </w:tr>
      <w:tr w:rsidR="005924BB" w14:paraId="3DAD39A8"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27322C2" w14:textId="77777777" w:rsidR="005924BB" w:rsidRDefault="00000000">
            <w:r>
              <w:rPr>
                <w:sz w:val="20"/>
                <w:szCs w:val="20"/>
              </w:rPr>
              <w:t>Navigation</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6094BC9" w14:textId="77777777" w:rsidR="005924BB" w:rsidRDefault="00000000">
            <w:r>
              <w:rPr>
                <w:sz w:val="20"/>
                <w:szCs w:val="20"/>
              </w:rPr>
              <w:t>Navigation must be simple, consistent and predictable across all wireframes.</w:t>
            </w:r>
          </w:p>
        </w:tc>
      </w:tr>
      <w:tr w:rsidR="005924BB" w14:paraId="07AEB7C4"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989C17E" w14:textId="77777777" w:rsidR="005924BB" w:rsidRDefault="00000000">
            <w:r>
              <w:rPr>
                <w:sz w:val="20"/>
                <w:szCs w:val="20"/>
              </w:rPr>
              <w:t>Key action access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4D0C1FB" w14:textId="77777777" w:rsidR="005924BB" w:rsidRDefault="00000000">
            <w:r>
              <w:rPr>
                <w:sz w:val="20"/>
                <w:szCs w:val="20"/>
              </w:rPr>
              <w:t>Primary actions must be reachable without excessive scrolling on any screen.</w:t>
            </w:r>
          </w:p>
        </w:tc>
      </w:tr>
    </w:tbl>
    <w:p w14:paraId="54CC9E2A" w14:textId="77777777" w:rsidR="005924BB" w:rsidRDefault="00000000">
      <w:pPr>
        <w:pStyle w:val="Heading1"/>
        <w:pBdr>
          <w:bottom w:val="single" w:sz="4" w:space="4" w:color="2E6DA4"/>
        </w:pBdr>
      </w:pPr>
      <w:r>
        <w:t>11. Wireframe Review Checklist</w:t>
      </w:r>
    </w:p>
    <w:p w14:paraId="48DC816E" w14:textId="77777777" w:rsidR="005924BB" w:rsidRDefault="00000000">
      <w:pPr>
        <w:spacing w:after="120"/>
        <w:jc w:val="both"/>
      </w:pPr>
      <w:r>
        <w:t>Use this checklist to review the wireframes once the first draft is complete. Record Pass or Fail for each check, and add notes where changes are needed.</w:t>
      </w:r>
    </w:p>
    <w:p w14:paraId="4E5E4070"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60"/>
        <w:gridCol w:w="1200"/>
        <w:gridCol w:w="2800"/>
      </w:tblGrid>
      <w:tr w:rsidR="005924BB" w14:paraId="30256038" w14:textId="77777777">
        <w:tblPrEx>
          <w:tblCellMar>
            <w:top w:w="0" w:type="dxa"/>
            <w:bottom w:w="0" w:type="dxa"/>
          </w:tblCellMar>
        </w:tblPrEx>
        <w:tc>
          <w:tcPr>
            <w:tcW w:w="5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tcPr>
          <w:p w14:paraId="10DADC9C" w14:textId="77777777" w:rsidR="005924BB" w:rsidRDefault="00000000">
            <w:r>
              <w:rPr>
                <w:b/>
                <w:bCs/>
                <w:color w:val="FFFFFF"/>
                <w:sz w:val="20"/>
                <w:szCs w:val="20"/>
              </w:rPr>
              <w:lastRenderedPageBreak/>
              <w:t>Check</w:t>
            </w:r>
          </w:p>
        </w:tc>
        <w:tc>
          <w:tcPr>
            <w:tcW w:w="12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tcPr>
          <w:p w14:paraId="374E10EF" w14:textId="77777777" w:rsidR="005924BB" w:rsidRDefault="00000000">
            <w:pPr>
              <w:jc w:val="center"/>
            </w:pPr>
            <w:r>
              <w:rPr>
                <w:b/>
                <w:bCs/>
                <w:color w:val="FFFFFF"/>
                <w:sz w:val="20"/>
                <w:szCs w:val="20"/>
              </w:rPr>
              <w:t>Pass / Fail</w:t>
            </w:r>
          </w:p>
        </w:tc>
        <w:tc>
          <w:tcPr>
            <w:tcW w:w="28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tcPr>
          <w:p w14:paraId="48EC6682" w14:textId="77777777" w:rsidR="005924BB" w:rsidRDefault="00000000">
            <w:r>
              <w:rPr>
                <w:b/>
                <w:bCs/>
                <w:color w:val="FFFFFF"/>
                <w:sz w:val="20"/>
                <w:szCs w:val="20"/>
              </w:rPr>
              <w:t>Notes</w:t>
            </w:r>
          </w:p>
        </w:tc>
      </w:tr>
      <w:tr w:rsidR="005924BB" w14:paraId="00760E8F" w14:textId="77777777">
        <w:tblPrEx>
          <w:tblCellMar>
            <w:top w:w="0" w:type="dxa"/>
            <w:bottom w:w="0" w:type="dxa"/>
          </w:tblCellMar>
        </w:tblPrEx>
        <w:trPr>
          <w:trHeight w:val="600"/>
        </w:trPr>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24E919C4" w14:textId="77777777" w:rsidR="005924BB" w:rsidRDefault="00000000">
            <w:r>
              <w:rPr>
                <w:sz w:val="20"/>
                <w:szCs w:val="20"/>
              </w:rPr>
              <w:t>All must-have MVP screens are included in the wireframe set.</w:t>
            </w:r>
          </w:p>
        </w:tc>
        <w:tc>
          <w:tcPr>
            <w:tcW w:w="1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1D8E2A61" w14:textId="77777777" w:rsidR="005924BB" w:rsidRDefault="005924BB"/>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71FC8B39" w14:textId="77777777" w:rsidR="005924BB" w:rsidRDefault="005924BB"/>
        </w:tc>
      </w:tr>
      <w:tr w:rsidR="005924BB" w14:paraId="28476A37" w14:textId="77777777">
        <w:tblPrEx>
          <w:tblCellMar>
            <w:top w:w="0" w:type="dxa"/>
            <w:bottom w:w="0" w:type="dxa"/>
          </w:tblCellMar>
        </w:tblPrEx>
        <w:trPr>
          <w:trHeight w:val="600"/>
        </w:trPr>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4C19395F" w14:textId="77777777" w:rsidR="005924BB" w:rsidRDefault="00000000">
            <w:r>
              <w:rPr>
                <w:sz w:val="20"/>
                <w:szCs w:val="20"/>
              </w:rPr>
              <w:t>The Home screen has a clear, single primary action (Log Drink).</w:t>
            </w:r>
          </w:p>
        </w:tc>
        <w:tc>
          <w:tcPr>
            <w:tcW w:w="1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7EBADEE8" w14:textId="77777777" w:rsidR="005924BB" w:rsidRDefault="005924BB"/>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62065713" w14:textId="77777777" w:rsidR="005924BB" w:rsidRDefault="005924BB"/>
        </w:tc>
      </w:tr>
      <w:tr w:rsidR="005924BB" w14:paraId="7051E908" w14:textId="77777777">
        <w:tblPrEx>
          <w:tblCellMar>
            <w:top w:w="0" w:type="dxa"/>
            <w:bottom w:w="0" w:type="dxa"/>
          </w:tblCellMar>
        </w:tblPrEx>
        <w:trPr>
          <w:trHeight w:val="600"/>
        </w:trPr>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56C2928D" w14:textId="77777777" w:rsidR="005924BB" w:rsidRDefault="00000000">
            <w:r>
              <w:rPr>
                <w:sz w:val="20"/>
                <w:szCs w:val="20"/>
              </w:rPr>
              <w:t>The Log Drink screen is short, simple and quick to complete.</w:t>
            </w:r>
          </w:p>
        </w:tc>
        <w:tc>
          <w:tcPr>
            <w:tcW w:w="1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017D0B82" w14:textId="77777777" w:rsidR="005924BB" w:rsidRDefault="005924BB"/>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352F3D5D" w14:textId="77777777" w:rsidR="005924BB" w:rsidRDefault="005924BB"/>
        </w:tc>
      </w:tr>
      <w:tr w:rsidR="005924BB" w14:paraId="10D3602A" w14:textId="77777777">
        <w:tblPrEx>
          <w:tblCellMar>
            <w:top w:w="0" w:type="dxa"/>
            <w:bottom w:w="0" w:type="dxa"/>
          </w:tblCellMar>
        </w:tblPrEx>
        <w:trPr>
          <w:trHeight w:val="600"/>
        </w:trPr>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1165D1DB" w14:textId="77777777" w:rsidR="005924BB" w:rsidRDefault="00000000">
            <w:r>
              <w:rPr>
                <w:sz w:val="20"/>
                <w:szCs w:val="20"/>
              </w:rPr>
              <w:t>Venue discovery connects naturally to the drink menu and logging flow.</w:t>
            </w:r>
          </w:p>
        </w:tc>
        <w:tc>
          <w:tcPr>
            <w:tcW w:w="1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0A3076AF" w14:textId="77777777" w:rsidR="005924BB" w:rsidRDefault="005924BB"/>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0045CCED" w14:textId="77777777" w:rsidR="005924BB" w:rsidRDefault="005924BB"/>
        </w:tc>
      </w:tr>
      <w:tr w:rsidR="005924BB" w14:paraId="5A26D541" w14:textId="77777777">
        <w:tblPrEx>
          <w:tblCellMar>
            <w:top w:w="0" w:type="dxa"/>
            <w:bottom w:w="0" w:type="dxa"/>
          </w:tblCellMar>
        </w:tblPrEx>
        <w:trPr>
          <w:trHeight w:val="600"/>
        </w:trPr>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181CEA5A" w14:textId="77777777" w:rsidR="005924BB" w:rsidRDefault="00000000">
            <w:r>
              <w:rPr>
                <w:sz w:val="20"/>
                <w:szCs w:val="20"/>
              </w:rPr>
              <w:t xml:space="preserve">Daily Summary is easy to understand </w:t>
            </w:r>
            <w:proofErr w:type="gramStart"/>
            <w:r>
              <w:rPr>
                <w:sz w:val="20"/>
                <w:szCs w:val="20"/>
              </w:rPr>
              <w:t>at a glance</w:t>
            </w:r>
            <w:proofErr w:type="gramEnd"/>
            <w:r>
              <w:rPr>
                <w:sz w:val="20"/>
                <w:szCs w:val="20"/>
              </w:rPr>
              <w:t>.</w:t>
            </w:r>
          </w:p>
        </w:tc>
        <w:tc>
          <w:tcPr>
            <w:tcW w:w="1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28573E4B" w14:textId="77777777" w:rsidR="005924BB" w:rsidRDefault="005924BB"/>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35FD86BD" w14:textId="77777777" w:rsidR="005924BB" w:rsidRDefault="005924BB"/>
        </w:tc>
      </w:tr>
      <w:tr w:rsidR="005924BB" w14:paraId="1BFB4D5F" w14:textId="77777777">
        <w:tblPrEx>
          <w:tblCellMar>
            <w:top w:w="0" w:type="dxa"/>
            <w:bottom w:w="0" w:type="dxa"/>
          </w:tblCellMar>
        </w:tblPrEx>
        <w:trPr>
          <w:trHeight w:val="600"/>
        </w:trPr>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1ECFFB3A" w14:textId="77777777" w:rsidR="005924BB" w:rsidRDefault="00000000">
            <w:r>
              <w:rPr>
                <w:sz w:val="20"/>
                <w:szCs w:val="20"/>
              </w:rPr>
              <w:t>Weekly Summary includes a chart placeholder with a text summary zone.</w:t>
            </w:r>
          </w:p>
        </w:tc>
        <w:tc>
          <w:tcPr>
            <w:tcW w:w="1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2BE5A707" w14:textId="77777777" w:rsidR="005924BB" w:rsidRDefault="005924BB"/>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244591E9" w14:textId="77777777" w:rsidR="005924BB" w:rsidRDefault="005924BB"/>
        </w:tc>
      </w:tr>
      <w:tr w:rsidR="005924BB" w14:paraId="35EF5914" w14:textId="77777777">
        <w:tblPrEx>
          <w:tblCellMar>
            <w:top w:w="0" w:type="dxa"/>
            <w:bottom w:w="0" w:type="dxa"/>
          </w:tblCellMar>
        </w:tblPrEx>
        <w:trPr>
          <w:trHeight w:val="600"/>
        </w:trPr>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12D3F20F" w14:textId="77777777" w:rsidR="005924BB" w:rsidRDefault="00000000">
            <w:r>
              <w:rPr>
                <w:sz w:val="20"/>
                <w:szCs w:val="20"/>
              </w:rPr>
              <w:t>AI insights are shown with a dismiss option and non-judgemental wording.</w:t>
            </w:r>
          </w:p>
        </w:tc>
        <w:tc>
          <w:tcPr>
            <w:tcW w:w="1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67F9D3EE" w14:textId="77777777" w:rsidR="005924BB" w:rsidRDefault="005924BB"/>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76445149" w14:textId="77777777" w:rsidR="005924BB" w:rsidRDefault="005924BB"/>
        </w:tc>
      </w:tr>
      <w:tr w:rsidR="005924BB" w14:paraId="4B6D690F" w14:textId="77777777">
        <w:tblPrEx>
          <w:tblCellMar>
            <w:top w:w="0" w:type="dxa"/>
            <w:bottom w:w="0" w:type="dxa"/>
          </w:tblCellMar>
        </w:tblPrEx>
        <w:trPr>
          <w:trHeight w:val="600"/>
        </w:trPr>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3A391BF9" w14:textId="77777777" w:rsidR="005924BB" w:rsidRDefault="00000000">
            <w:r>
              <w:rPr>
                <w:sz w:val="20"/>
                <w:szCs w:val="20"/>
              </w:rPr>
              <w:t>Age Confirmation / Disclaimer screen appears before the main app.</w:t>
            </w:r>
          </w:p>
        </w:tc>
        <w:tc>
          <w:tcPr>
            <w:tcW w:w="1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3BF2F2C7" w14:textId="77777777" w:rsidR="005924BB" w:rsidRDefault="005924BB"/>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72589588" w14:textId="77777777" w:rsidR="005924BB" w:rsidRDefault="005924BB"/>
        </w:tc>
      </w:tr>
      <w:tr w:rsidR="005924BB" w14:paraId="382273A3" w14:textId="77777777">
        <w:tblPrEx>
          <w:tblCellMar>
            <w:top w:w="0" w:type="dxa"/>
            <w:bottom w:w="0" w:type="dxa"/>
          </w:tblCellMar>
        </w:tblPrEx>
        <w:trPr>
          <w:trHeight w:val="600"/>
        </w:trPr>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3F643898" w14:textId="77777777" w:rsidR="005924BB" w:rsidRDefault="00000000">
            <w:r>
              <w:rPr>
                <w:sz w:val="20"/>
                <w:szCs w:val="20"/>
              </w:rPr>
              <w:t>Responsible Use Information is accessible from Settings.</w:t>
            </w:r>
          </w:p>
        </w:tc>
        <w:tc>
          <w:tcPr>
            <w:tcW w:w="1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02DBF863" w14:textId="77777777" w:rsidR="005924BB" w:rsidRDefault="005924BB"/>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4BD4A749" w14:textId="77777777" w:rsidR="005924BB" w:rsidRDefault="005924BB"/>
        </w:tc>
      </w:tr>
      <w:tr w:rsidR="005924BB" w14:paraId="273EF792" w14:textId="77777777">
        <w:tblPrEx>
          <w:tblCellMar>
            <w:top w:w="0" w:type="dxa"/>
            <w:bottom w:w="0" w:type="dxa"/>
          </w:tblCellMar>
        </w:tblPrEx>
        <w:trPr>
          <w:trHeight w:val="600"/>
        </w:trPr>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1CBB1613" w14:textId="77777777" w:rsidR="005924BB" w:rsidRDefault="00000000">
            <w:r>
              <w:rPr>
                <w:sz w:val="20"/>
                <w:szCs w:val="20"/>
              </w:rPr>
              <w:t>Empty states are included for Home, Daily Summary, Weekly Summary and Venues.</w:t>
            </w:r>
          </w:p>
        </w:tc>
        <w:tc>
          <w:tcPr>
            <w:tcW w:w="1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504A92EB" w14:textId="77777777" w:rsidR="005924BB" w:rsidRDefault="005924BB"/>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57F32E2A" w14:textId="77777777" w:rsidR="005924BB" w:rsidRDefault="005924BB"/>
        </w:tc>
      </w:tr>
      <w:tr w:rsidR="005924BB" w14:paraId="132BED54" w14:textId="77777777">
        <w:tblPrEx>
          <w:tblCellMar>
            <w:top w:w="0" w:type="dxa"/>
            <w:bottom w:w="0" w:type="dxa"/>
          </w:tblCellMar>
        </w:tblPrEx>
        <w:trPr>
          <w:trHeight w:val="600"/>
        </w:trPr>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35AC6E9C" w14:textId="77777777" w:rsidR="005924BB" w:rsidRDefault="00000000">
            <w:r>
              <w:rPr>
                <w:sz w:val="20"/>
                <w:szCs w:val="20"/>
              </w:rPr>
              <w:t>Bottom navigation is present and consistent across all main screens.</w:t>
            </w:r>
          </w:p>
        </w:tc>
        <w:tc>
          <w:tcPr>
            <w:tcW w:w="1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331C36F5" w14:textId="77777777" w:rsidR="005924BB" w:rsidRDefault="005924BB"/>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5C751823" w14:textId="77777777" w:rsidR="005924BB" w:rsidRDefault="005924BB"/>
        </w:tc>
      </w:tr>
      <w:tr w:rsidR="005924BB" w14:paraId="0205C253" w14:textId="77777777">
        <w:tblPrEx>
          <w:tblCellMar>
            <w:top w:w="0" w:type="dxa"/>
            <w:bottom w:w="0" w:type="dxa"/>
          </w:tblCellMar>
        </w:tblPrEx>
        <w:trPr>
          <w:trHeight w:val="600"/>
        </w:trPr>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173C7799" w14:textId="77777777" w:rsidR="005924BB" w:rsidRDefault="00000000">
            <w:r>
              <w:rPr>
                <w:sz w:val="20"/>
                <w:szCs w:val="20"/>
              </w:rPr>
              <w:t>The design avoids leaderboards, consumption rewards or competitive features.</w:t>
            </w:r>
          </w:p>
        </w:tc>
        <w:tc>
          <w:tcPr>
            <w:tcW w:w="1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05C4F862" w14:textId="77777777" w:rsidR="005924BB" w:rsidRDefault="005924BB"/>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70798C3C" w14:textId="77777777" w:rsidR="005924BB" w:rsidRDefault="005924BB"/>
        </w:tc>
      </w:tr>
      <w:tr w:rsidR="005924BB" w14:paraId="3A063898" w14:textId="77777777">
        <w:tblPrEx>
          <w:tblCellMar>
            <w:top w:w="0" w:type="dxa"/>
            <w:bottom w:w="0" w:type="dxa"/>
          </w:tblCellMar>
        </w:tblPrEx>
        <w:trPr>
          <w:trHeight w:val="600"/>
        </w:trPr>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31FCAC9D" w14:textId="77777777" w:rsidR="005924BB" w:rsidRDefault="00000000">
            <w:r>
              <w:rPr>
                <w:sz w:val="20"/>
                <w:szCs w:val="20"/>
              </w:rPr>
              <w:t>All five key user flows can be walked through from start to finish.</w:t>
            </w:r>
          </w:p>
        </w:tc>
        <w:tc>
          <w:tcPr>
            <w:tcW w:w="1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4576E14C" w14:textId="77777777" w:rsidR="005924BB" w:rsidRDefault="005924BB"/>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7CADFE6B" w14:textId="77777777" w:rsidR="005924BB" w:rsidRDefault="005924BB"/>
        </w:tc>
      </w:tr>
      <w:tr w:rsidR="005924BB" w14:paraId="7BFB6FB6" w14:textId="77777777">
        <w:tblPrEx>
          <w:tblCellMar>
            <w:top w:w="0" w:type="dxa"/>
            <w:bottom w:w="0" w:type="dxa"/>
          </w:tblCellMar>
        </w:tblPrEx>
        <w:trPr>
          <w:trHeight w:val="600"/>
        </w:trPr>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1BB60473" w14:textId="77777777" w:rsidR="005924BB" w:rsidRDefault="00000000">
            <w:r>
              <w:rPr>
                <w:sz w:val="20"/>
                <w:szCs w:val="20"/>
              </w:rPr>
              <w:t>The wireframe set is simple enough to guide high-fidelity design or development.</w:t>
            </w:r>
          </w:p>
        </w:tc>
        <w:tc>
          <w:tcPr>
            <w:tcW w:w="1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30D57277" w14:textId="77777777" w:rsidR="005924BB" w:rsidRDefault="005924BB"/>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07950C09" w14:textId="77777777" w:rsidR="005924BB" w:rsidRDefault="005924BB"/>
        </w:tc>
      </w:tr>
    </w:tbl>
    <w:p w14:paraId="77F98D07" w14:textId="77777777" w:rsidR="005924BB" w:rsidRDefault="00000000">
      <w:pPr>
        <w:pStyle w:val="Heading1"/>
        <w:pBdr>
          <w:bottom w:val="single" w:sz="4" w:space="4" w:color="2E6DA4"/>
        </w:pBdr>
      </w:pPr>
      <w:r>
        <w:t>12. Wireframe Acceptance Criteria</w:t>
      </w:r>
    </w:p>
    <w:p w14:paraId="3BA445BF" w14:textId="77777777" w:rsidR="005924BB" w:rsidRDefault="00000000">
      <w:pPr>
        <w:spacing w:after="120"/>
        <w:jc w:val="both"/>
      </w:pPr>
      <w:r>
        <w:lastRenderedPageBreak/>
        <w:t xml:space="preserve">The low-fidelity wireframes can be considered complete when </w:t>
      </w:r>
      <w:proofErr w:type="gramStart"/>
      <w:r>
        <w:t>all of</w:t>
      </w:r>
      <w:proofErr w:type="gramEnd"/>
      <w:r>
        <w:t xml:space="preserve"> the following criteria are met:</w:t>
      </w:r>
    </w:p>
    <w:p w14:paraId="28148223"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5924BB" w14:paraId="6C2D68D5" w14:textId="77777777">
        <w:tblPrEx>
          <w:tblCellMar>
            <w:top w:w="0" w:type="dxa"/>
            <w:bottom w:w="0" w:type="dxa"/>
          </w:tblCellMar>
        </w:tblPrEx>
        <w:tc>
          <w:tcPr>
            <w:tcW w:w="3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5D132B6" w14:textId="77777777" w:rsidR="005924BB" w:rsidRDefault="00000000">
            <w:r>
              <w:rPr>
                <w:b/>
                <w:bCs/>
                <w:color w:val="FFFFFF"/>
                <w:sz w:val="20"/>
                <w:szCs w:val="20"/>
              </w:rPr>
              <w:t>Criterion</w:t>
            </w:r>
          </w:p>
        </w:tc>
        <w:tc>
          <w:tcPr>
            <w:tcW w:w="57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5933A39" w14:textId="77777777" w:rsidR="005924BB" w:rsidRDefault="00000000">
            <w:r>
              <w:rPr>
                <w:b/>
                <w:bCs/>
                <w:color w:val="FFFFFF"/>
                <w:sz w:val="20"/>
                <w:szCs w:val="20"/>
              </w:rPr>
              <w:t>What to Check</w:t>
            </w:r>
          </w:p>
        </w:tc>
      </w:tr>
      <w:tr w:rsidR="005924BB" w14:paraId="61877719" w14:textId="77777777">
        <w:tblPrEx>
          <w:tblCellMar>
            <w:top w:w="0" w:type="dxa"/>
            <w:bottom w:w="0" w:type="dxa"/>
          </w:tblCellMar>
        </w:tblPrEx>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51BA233" w14:textId="77777777" w:rsidR="005924BB" w:rsidRDefault="00000000">
            <w:r>
              <w:rPr>
                <w:sz w:val="20"/>
                <w:szCs w:val="20"/>
              </w:rPr>
              <w:t>All must-have screens wireframed</w:t>
            </w:r>
          </w:p>
        </w:tc>
        <w:tc>
          <w:tcPr>
            <w:tcW w:w="5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02A4AE1" w14:textId="77777777" w:rsidR="005924BB" w:rsidRDefault="00000000">
            <w:r>
              <w:rPr>
                <w:sz w:val="20"/>
                <w:szCs w:val="20"/>
              </w:rPr>
              <w:t>S02, S03, S04, S06, S07, S08, S10, S11, S12, S15 all present.</w:t>
            </w:r>
          </w:p>
        </w:tc>
      </w:tr>
      <w:tr w:rsidR="005924BB" w14:paraId="5E1CD705" w14:textId="77777777">
        <w:tblPrEx>
          <w:tblCellMar>
            <w:top w:w="0" w:type="dxa"/>
            <w:bottom w:w="0" w:type="dxa"/>
          </w:tblCellMar>
        </w:tblPrEx>
        <w:tc>
          <w:tcPr>
            <w:tcW w:w="3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4F0E05C" w14:textId="77777777" w:rsidR="005924BB" w:rsidRDefault="00000000">
            <w:r>
              <w:rPr>
                <w:sz w:val="20"/>
                <w:szCs w:val="20"/>
              </w:rPr>
              <w:t>Core user flows represented</w:t>
            </w:r>
          </w:p>
        </w:tc>
        <w:tc>
          <w:tcPr>
            <w:tcW w:w="5760" w:type="dxa"/>
            <w:tcBorders>
              <w:top w:val="single" w:sz="1" w:space="0" w:color="C5D8EC"/>
              <w:left w:val="single" w:sz="1" w:space="0" w:color="C5D8EC"/>
              <w:bottom w:val="single" w:sz="1" w:space="0" w:color="C5D8EC"/>
              <w:right w:val="single" w:sz="1" w:space="0" w:color="C5D8EC"/>
            </w:tcBorders>
            <w:shd w:val="clear" w:color="auto" w:fill="E6F4EC"/>
            <w:tcMar>
              <w:top w:w="100" w:type="dxa"/>
              <w:left w:w="160" w:type="dxa"/>
              <w:bottom w:w="100" w:type="dxa"/>
              <w:right w:w="160" w:type="dxa"/>
            </w:tcMar>
            <w:vAlign w:val="center"/>
          </w:tcPr>
          <w:p w14:paraId="47DC00F0" w14:textId="77777777" w:rsidR="005924BB" w:rsidRDefault="00000000">
            <w:r>
              <w:rPr>
                <w:color w:val="1A5C35"/>
                <w:sz w:val="20"/>
                <w:szCs w:val="20"/>
              </w:rPr>
              <w:t>All five flows in Section 8 can be walked through.</w:t>
            </w:r>
          </w:p>
        </w:tc>
      </w:tr>
      <w:tr w:rsidR="005924BB" w14:paraId="54A8D8F5" w14:textId="77777777">
        <w:tblPrEx>
          <w:tblCellMar>
            <w:top w:w="0" w:type="dxa"/>
            <w:bottom w:w="0" w:type="dxa"/>
          </w:tblCellMar>
        </w:tblPrEx>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371C0DF" w14:textId="77777777" w:rsidR="005924BB" w:rsidRDefault="00000000">
            <w:r>
              <w:rPr>
                <w:sz w:val="20"/>
                <w:szCs w:val="20"/>
              </w:rPr>
              <w:t>Quick log flow completable from Home</w:t>
            </w:r>
          </w:p>
        </w:tc>
        <w:tc>
          <w:tcPr>
            <w:tcW w:w="5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E00EDA0" w14:textId="77777777" w:rsidR="005924BB" w:rsidRDefault="00000000">
            <w:r>
              <w:rPr>
                <w:sz w:val="20"/>
                <w:szCs w:val="20"/>
              </w:rPr>
              <w:t>User can reach Log Drink and save a drink in three steps or fewer.</w:t>
            </w:r>
          </w:p>
        </w:tc>
      </w:tr>
      <w:tr w:rsidR="005924BB" w14:paraId="69982E6F" w14:textId="77777777">
        <w:tblPrEx>
          <w:tblCellMar>
            <w:top w:w="0" w:type="dxa"/>
            <w:bottom w:w="0" w:type="dxa"/>
          </w:tblCellMar>
        </w:tblPrEx>
        <w:tc>
          <w:tcPr>
            <w:tcW w:w="3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C9813EE" w14:textId="77777777" w:rsidR="005924BB" w:rsidRDefault="00000000">
            <w:r>
              <w:rPr>
                <w:sz w:val="20"/>
                <w:szCs w:val="20"/>
              </w:rPr>
              <w:t>Venue-based logging flow clear</w:t>
            </w:r>
          </w:p>
        </w:tc>
        <w:tc>
          <w:tcPr>
            <w:tcW w:w="5760" w:type="dxa"/>
            <w:tcBorders>
              <w:top w:val="single" w:sz="1" w:space="0" w:color="C5D8EC"/>
              <w:left w:val="single" w:sz="1" w:space="0" w:color="C5D8EC"/>
              <w:bottom w:val="single" w:sz="1" w:space="0" w:color="C5D8EC"/>
              <w:right w:val="single" w:sz="1" w:space="0" w:color="C5D8EC"/>
            </w:tcBorders>
            <w:shd w:val="clear" w:color="auto" w:fill="E6F4EC"/>
            <w:tcMar>
              <w:top w:w="100" w:type="dxa"/>
              <w:left w:w="160" w:type="dxa"/>
              <w:bottom w:w="100" w:type="dxa"/>
              <w:right w:w="160" w:type="dxa"/>
            </w:tcMar>
            <w:vAlign w:val="center"/>
          </w:tcPr>
          <w:p w14:paraId="21418501" w14:textId="77777777" w:rsidR="005924BB" w:rsidRDefault="00000000">
            <w:r>
              <w:rPr>
                <w:color w:val="1A5C35"/>
                <w:sz w:val="20"/>
                <w:szCs w:val="20"/>
              </w:rPr>
              <w:t>User can move from venue list to drink menu to log form without confusion.</w:t>
            </w:r>
          </w:p>
        </w:tc>
      </w:tr>
      <w:tr w:rsidR="005924BB" w14:paraId="49221388" w14:textId="77777777">
        <w:tblPrEx>
          <w:tblCellMar>
            <w:top w:w="0" w:type="dxa"/>
            <w:bottom w:w="0" w:type="dxa"/>
          </w:tblCellMar>
        </w:tblPrEx>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E3A4593" w14:textId="77777777" w:rsidR="005924BB" w:rsidRDefault="00000000">
            <w:r>
              <w:rPr>
                <w:sz w:val="20"/>
                <w:szCs w:val="20"/>
              </w:rPr>
              <w:t>Daily and weekly summaries laid out</w:t>
            </w:r>
          </w:p>
        </w:tc>
        <w:tc>
          <w:tcPr>
            <w:tcW w:w="5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C8BC56F" w14:textId="77777777" w:rsidR="005924BB" w:rsidRDefault="00000000">
            <w:r>
              <w:rPr>
                <w:sz w:val="20"/>
                <w:szCs w:val="20"/>
              </w:rPr>
              <w:t>Both summary screens have clear content zones and chart placeholder.</w:t>
            </w:r>
          </w:p>
        </w:tc>
      </w:tr>
      <w:tr w:rsidR="005924BB" w14:paraId="4814EEA8" w14:textId="77777777">
        <w:tblPrEx>
          <w:tblCellMar>
            <w:top w:w="0" w:type="dxa"/>
            <w:bottom w:w="0" w:type="dxa"/>
          </w:tblCellMar>
        </w:tblPrEx>
        <w:tc>
          <w:tcPr>
            <w:tcW w:w="3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B542AF0" w14:textId="77777777" w:rsidR="005924BB" w:rsidRDefault="00000000">
            <w:r>
              <w:rPr>
                <w:sz w:val="20"/>
                <w:szCs w:val="20"/>
              </w:rPr>
              <w:t>AI insight placement defined</w:t>
            </w:r>
          </w:p>
        </w:tc>
        <w:tc>
          <w:tcPr>
            <w:tcW w:w="5760" w:type="dxa"/>
            <w:tcBorders>
              <w:top w:val="single" w:sz="1" w:space="0" w:color="C5D8EC"/>
              <w:left w:val="single" w:sz="1" w:space="0" w:color="C5D8EC"/>
              <w:bottom w:val="single" w:sz="1" w:space="0" w:color="C5D8EC"/>
              <w:right w:val="single" w:sz="1" w:space="0" w:color="C5D8EC"/>
            </w:tcBorders>
            <w:shd w:val="clear" w:color="auto" w:fill="E6F4EC"/>
            <w:tcMar>
              <w:top w:w="100" w:type="dxa"/>
              <w:left w:w="160" w:type="dxa"/>
              <w:bottom w:w="100" w:type="dxa"/>
              <w:right w:w="160" w:type="dxa"/>
            </w:tcMar>
            <w:vAlign w:val="center"/>
          </w:tcPr>
          <w:p w14:paraId="27000D8F" w14:textId="77777777" w:rsidR="005924BB" w:rsidRDefault="00000000">
            <w:r>
              <w:rPr>
                <w:color w:val="1A5C35"/>
                <w:sz w:val="20"/>
                <w:szCs w:val="20"/>
              </w:rPr>
              <w:t>Insight card appears on Home, Daily Summary and AI Insights screens.</w:t>
            </w:r>
          </w:p>
        </w:tc>
      </w:tr>
      <w:tr w:rsidR="005924BB" w14:paraId="278E3E7A" w14:textId="77777777">
        <w:tblPrEx>
          <w:tblCellMar>
            <w:top w:w="0" w:type="dxa"/>
            <w:bottom w:w="0" w:type="dxa"/>
          </w:tblCellMar>
        </w:tblPrEx>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6147659" w14:textId="77777777" w:rsidR="005924BB" w:rsidRDefault="00000000">
            <w:r>
              <w:rPr>
                <w:sz w:val="20"/>
                <w:szCs w:val="20"/>
              </w:rPr>
              <w:t>Responsible use information included</w:t>
            </w:r>
          </w:p>
        </w:tc>
        <w:tc>
          <w:tcPr>
            <w:tcW w:w="5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A0D33F0" w14:textId="77777777" w:rsidR="005924BB" w:rsidRDefault="00000000">
            <w:r>
              <w:rPr>
                <w:sz w:val="20"/>
                <w:szCs w:val="20"/>
              </w:rPr>
              <w:t>Disclaimer on S02 and Responsible Use link in S14 both present.</w:t>
            </w:r>
          </w:p>
        </w:tc>
      </w:tr>
      <w:tr w:rsidR="005924BB" w14:paraId="4DD89698" w14:textId="77777777">
        <w:tblPrEx>
          <w:tblCellMar>
            <w:top w:w="0" w:type="dxa"/>
            <w:bottom w:w="0" w:type="dxa"/>
          </w:tblCellMar>
        </w:tblPrEx>
        <w:tc>
          <w:tcPr>
            <w:tcW w:w="3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6FFA251" w14:textId="77777777" w:rsidR="005924BB" w:rsidRDefault="00000000">
            <w:r>
              <w:rPr>
                <w:sz w:val="20"/>
                <w:szCs w:val="20"/>
              </w:rPr>
              <w:t>Empty states planned</w:t>
            </w:r>
          </w:p>
        </w:tc>
        <w:tc>
          <w:tcPr>
            <w:tcW w:w="5760" w:type="dxa"/>
            <w:tcBorders>
              <w:top w:val="single" w:sz="1" w:space="0" w:color="C5D8EC"/>
              <w:left w:val="single" w:sz="1" w:space="0" w:color="C5D8EC"/>
              <w:bottom w:val="single" w:sz="1" w:space="0" w:color="C5D8EC"/>
              <w:right w:val="single" w:sz="1" w:space="0" w:color="C5D8EC"/>
            </w:tcBorders>
            <w:shd w:val="clear" w:color="auto" w:fill="E6F4EC"/>
            <w:tcMar>
              <w:top w:w="100" w:type="dxa"/>
              <w:left w:w="160" w:type="dxa"/>
              <w:bottom w:w="100" w:type="dxa"/>
              <w:right w:w="160" w:type="dxa"/>
            </w:tcMar>
            <w:vAlign w:val="center"/>
          </w:tcPr>
          <w:p w14:paraId="6802C8A7" w14:textId="77777777" w:rsidR="005924BB" w:rsidRDefault="00000000">
            <w:r>
              <w:rPr>
                <w:color w:val="1A5C35"/>
                <w:sz w:val="20"/>
                <w:szCs w:val="20"/>
              </w:rPr>
              <w:t>All five empty state variants from Section 7.14 are shown.</w:t>
            </w:r>
          </w:p>
        </w:tc>
      </w:tr>
      <w:tr w:rsidR="005924BB" w14:paraId="0D3E5C43" w14:textId="77777777">
        <w:tblPrEx>
          <w:tblCellMar>
            <w:top w:w="0" w:type="dxa"/>
            <w:bottom w:w="0" w:type="dxa"/>
          </w:tblCellMar>
        </w:tblPrEx>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9161C97" w14:textId="77777777" w:rsidR="005924BB" w:rsidRDefault="00000000">
            <w:r>
              <w:rPr>
                <w:sz w:val="20"/>
                <w:szCs w:val="20"/>
              </w:rPr>
              <w:t>Navigation consistent</w:t>
            </w:r>
          </w:p>
        </w:tc>
        <w:tc>
          <w:tcPr>
            <w:tcW w:w="5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0537864" w14:textId="77777777" w:rsidR="005924BB" w:rsidRDefault="00000000">
            <w:r>
              <w:rPr>
                <w:sz w:val="20"/>
                <w:szCs w:val="20"/>
              </w:rPr>
              <w:t>Bottom navigation appears correctly on all main app screens.</w:t>
            </w:r>
          </w:p>
        </w:tc>
      </w:tr>
      <w:tr w:rsidR="005924BB" w14:paraId="1BA919FB" w14:textId="77777777">
        <w:tblPrEx>
          <w:tblCellMar>
            <w:top w:w="0" w:type="dxa"/>
            <w:bottom w:w="0" w:type="dxa"/>
          </w:tblCellMar>
        </w:tblPrEx>
        <w:tc>
          <w:tcPr>
            <w:tcW w:w="3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C663834" w14:textId="77777777" w:rsidR="005924BB" w:rsidRDefault="00000000">
            <w:r>
              <w:rPr>
                <w:sz w:val="20"/>
                <w:szCs w:val="20"/>
              </w:rPr>
              <w:t>Wireframes guide development</w:t>
            </w:r>
          </w:p>
        </w:tc>
        <w:tc>
          <w:tcPr>
            <w:tcW w:w="5760" w:type="dxa"/>
            <w:tcBorders>
              <w:top w:val="single" w:sz="1" w:space="0" w:color="C5D8EC"/>
              <w:left w:val="single" w:sz="1" w:space="0" w:color="C5D8EC"/>
              <w:bottom w:val="single" w:sz="1" w:space="0" w:color="C5D8EC"/>
              <w:right w:val="single" w:sz="1" w:space="0" w:color="C5D8EC"/>
            </w:tcBorders>
            <w:shd w:val="clear" w:color="auto" w:fill="E6F4EC"/>
            <w:tcMar>
              <w:top w:w="100" w:type="dxa"/>
              <w:left w:w="160" w:type="dxa"/>
              <w:bottom w:w="100" w:type="dxa"/>
              <w:right w:w="160" w:type="dxa"/>
            </w:tcMar>
            <w:vAlign w:val="center"/>
          </w:tcPr>
          <w:p w14:paraId="6886EFC4" w14:textId="77777777" w:rsidR="005924BB" w:rsidRDefault="00000000">
            <w:r>
              <w:rPr>
                <w:color w:val="1A5C35"/>
                <w:sz w:val="20"/>
                <w:szCs w:val="20"/>
              </w:rPr>
              <w:t>A developer can identify the intended layout without further clarification.</w:t>
            </w:r>
          </w:p>
        </w:tc>
      </w:tr>
    </w:tbl>
    <w:p w14:paraId="41567B9D" w14:textId="77777777" w:rsidR="005924BB" w:rsidRDefault="00000000">
      <w:pPr>
        <w:pStyle w:val="Heading1"/>
        <w:pBdr>
          <w:bottom w:val="single" w:sz="4" w:space="4" w:color="2E6DA4"/>
        </w:pBdr>
      </w:pPr>
      <w:r>
        <w:t>13. Next Steps</w:t>
      </w:r>
    </w:p>
    <w:p w14:paraId="2DD1102D" w14:textId="77777777" w:rsidR="005924BB" w:rsidRDefault="00000000">
      <w:pPr>
        <w:spacing w:after="120"/>
        <w:jc w:val="both"/>
      </w:pPr>
      <w:r>
        <w:t>After this wireframe plan is approved, the following steps should be completed in order:</w:t>
      </w:r>
    </w:p>
    <w:p w14:paraId="48665588" w14:textId="77777777" w:rsidR="005924BB" w:rsidRDefault="005924B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4"/>
        <w:gridCol w:w="3477"/>
        <w:gridCol w:w="5129"/>
      </w:tblGrid>
      <w:tr w:rsidR="005924BB" w14:paraId="1B693302" w14:textId="77777777">
        <w:tblPrEx>
          <w:tblCellMar>
            <w:top w:w="0" w:type="dxa"/>
            <w:bottom w:w="0" w:type="dxa"/>
          </w:tblCellMar>
        </w:tblPrEx>
        <w:tc>
          <w:tcPr>
            <w:tcW w:w="4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8EC0B50" w14:textId="77777777" w:rsidR="005924BB" w:rsidRDefault="00000000">
            <w:r>
              <w:rPr>
                <w:b/>
                <w:bCs/>
                <w:color w:val="FFFFFF"/>
                <w:sz w:val="20"/>
                <w:szCs w:val="20"/>
              </w:rPr>
              <w:t>Step</w:t>
            </w:r>
          </w:p>
        </w:tc>
        <w:tc>
          <w:tcPr>
            <w:tcW w:w="3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27ACBCA" w14:textId="77777777" w:rsidR="005924BB" w:rsidRDefault="00000000">
            <w:r>
              <w:rPr>
                <w:b/>
                <w:bCs/>
                <w:color w:val="FFFFFF"/>
                <w:sz w:val="20"/>
                <w:szCs w:val="20"/>
              </w:rPr>
              <w:t>Action</w:t>
            </w:r>
          </w:p>
        </w:tc>
        <w:tc>
          <w:tcPr>
            <w:tcW w:w="5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BE8C20D" w14:textId="77777777" w:rsidR="005924BB" w:rsidRDefault="00000000">
            <w:r>
              <w:rPr>
                <w:b/>
                <w:bCs/>
                <w:color w:val="FFFFFF"/>
                <w:sz w:val="20"/>
                <w:szCs w:val="20"/>
              </w:rPr>
              <w:t>Output</w:t>
            </w:r>
          </w:p>
        </w:tc>
      </w:tr>
      <w:tr w:rsidR="005924BB" w14:paraId="34AF46F4" w14:textId="77777777">
        <w:tblPrEx>
          <w:tblCellMar>
            <w:top w:w="0" w:type="dxa"/>
            <w:bottom w:w="0" w:type="dxa"/>
          </w:tblCellMar>
        </w:tblPrEx>
        <w:tc>
          <w:tcPr>
            <w:tcW w:w="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DD695BD" w14:textId="77777777" w:rsidR="005924BB" w:rsidRDefault="00000000">
            <w:r>
              <w:rPr>
                <w:sz w:val="20"/>
                <w:szCs w:val="20"/>
              </w:rPr>
              <w:t>1</w:t>
            </w:r>
          </w:p>
        </w:tc>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C3B4E7A" w14:textId="77777777" w:rsidR="005924BB" w:rsidRDefault="00000000">
            <w:r>
              <w:rPr>
                <w:sz w:val="20"/>
                <w:szCs w:val="20"/>
              </w:rPr>
              <w:t>Create low-fidelity wireframes for the priority screens in the order defined in Section 5.</w:t>
            </w:r>
          </w:p>
        </w:tc>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A3E577E" w14:textId="77777777" w:rsidR="005924BB" w:rsidRDefault="00000000">
            <w:r>
              <w:rPr>
                <w:sz w:val="20"/>
                <w:szCs w:val="20"/>
              </w:rPr>
              <w:t>Complete wireframe set for all 14 MVP screens.</w:t>
            </w:r>
          </w:p>
        </w:tc>
      </w:tr>
      <w:tr w:rsidR="005924BB" w14:paraId="20235BC1" w14:textId="77777777">
        <w:tblPrEx>
          <w:tblCellMar>
            <w:top w:w="0" w:type="dxa"/>
            <w:bottom w:w="0" w:type="dxa"/>
          </w:tblCellMar>
        </w:tblPrEx>
        <w:tc>
          <w:tcPr>
            <w:tcW w:w="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341D1BC" w14:textId="77777777" w:rsidR="005924BB" w:rsidRDefault="00000000">
            <w:r>
              <w:rPr>
                <w:sz w:val="20"/>
                <w:szCs w:val="20"/>
              </w:rPr>
              <w:t>2</w:t>
            </w:r>
          </w:p>
        </w:tc>
        <w:tc>
          <w:tcPr>
            <w:tcW w:w="3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F1803FF" w14:textId="77777777" w:rsidR="005924BB" w:rsidRDefault="00000000">
            <w:r>
              <w:rPr>
                <w:sz w:val="20"/>
                <w:szCs w:val="20"/>
              </w:rPr>
              <w:t>Review all wireframes against the checklist in Section 11.</w:t>
            </w:r>
          </w:p>
        </w:tc>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75E1A49" w14:textId="77777777" w:rsidR="005924BB" w:rsidRDefault="00000000">
            <w:r>
              <w:rPr>
                <w:sz w:val="20"/>
                <w:szCs w:val="20"/>
              </w:rPr>
              <w:t>Completed checklist with Pass / Fail results and notes.</w:t>
            </w:r>
          </w:p>
        </w:tc>
      </w:tr>
      <w:tr w:rsidR="005924BB" w14:paraId="3D22196B" w14:textId="77777777">
        <w:tblPrEx>
          <w:tblCellMar>
            <w:top w:w="0" w:type="dxa"/>
            <w:bottom w:w="0" w:type="dxa"/>
          </w:tblCellMar>
        </w:tblPrEx>
        <w:tc>
          <w:tcPr>
            <w:tcW w:w="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783D0E9" w14:textId="77777777" w:rsidR="005924BB" w:rsidRDefault="00000000">
            <w:r>
              <w:rPr>
                <w:sz w:val="20"/>
                <w:szCs w:val="20"/>
              </w:rPr>
              <w:t>3</w:t>
            </w:r>
          </w:p>
        </w:tc>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6F22D4B" w14:textId="77777777" w:rsidR="005924BB" w:rsidRDefault="00000000">
            <w:r>
              <w:rPr>
                <w:sz w:val="20"/>
                <w:szCs w:val="20"/>
              </w:rPr>
              <w:t>Adjust layouts where flows feel unclear, too complex or inconsistent.</w:t>
            </w:r>
          </w:p>
        </w:tc>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3C08E5A" w14:textId="77777777" w:rsidR="005924BB" w:rsidRDefault="00000000">
            <w:r>
              <w:rPr>
                <w:sz w:val="20"/>
                <w:szCs w:val="20"/>
              </w:rPr>
              <w:t>Revised wireframes where needed.</w:t>
            </w:r>
          </w:p>
        </w:tc>
      </w:tr>
      <w:tr w:rsidR="005924BB" w14:paraId="65C217FA" w14:textId="77777777">
        <w:tblPrEx>
          <w:tblCellMar>
            <w:top w:w="0" w:type="dxa"/>
            <w:bottom w:w="0" w:type="dxa"/>
          </w:tblCellMar>
        </w:tblPrEx>
        <w:tc>
          <w:tcPr>
            <w:tcW w:w="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035E820" w14:textId="77777777" w:rsidR="005924BB" w:rsidRDefault="00000000">
            <w:r>
              <w:rPr>
                <w:sz w:val="20"/>
                <w:szCs w:val="20"/>
              </w:rPr>
              <w:t>4</w:t>
            </w:r>
          </w:p>
        </w:tc>
        <w:tc>
          <w:tcPr>
            <w:tcW w:w="3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F16EDB1" w14:textId="77777777" w:rsidR="005924BB" w:rsidRDefault="00000000">
            <w:r>
              <w:rPr>
                <w:sz w:val="20"/>
                <w:szCs w:val="20"/>
              </w:rPr>
              <w:t>Create improved wireframe versions for any screens that failed review.</w:t>
            </w:r>
          </w:p>
        </w:tc>
        <w:tc>
          <w:tcPr>
            <w:tcW w:w="5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DA95F83" w14:textId="77777777" w:rsidR="005924BB" w:rsidRDefault="00000000">
            <w:r>
              <w:rPr>
                <w:sz w:val="20"/>
                <w:szCs w:val="20"/>
              </w:rPr>
              <w:t>Final wireframe set approved for next phase.</w:t>
            </w:r>
          </w:p>
        </w:tc>
      </w:tr>
      <w:tr w:rsidR="005924BB" w14:paraId="6A122954" w14:textId="77777777">
        <w:tblPrEx>
          <w:tblCellMar>
            <w:top w:w="0" w:type="dxa"/>
            <w:bottom w:w="0" w:type="dxa"/>
          </w:tblCellMar>
        </w:tblPrEx>
        <w:tc>
          <w:tcPr>
            <w:tcW w:w="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21EC788" w14:textId="77777777" w:rsidR="005924BB" w:rsidRDefault="00000000">
            <w:r>
              <w:rPr>
                <w:sz w:val="20"/>
                <w:szCs w:val="20"/>
              </w:rPr>
              <w:lastRenderedPageBreak/>
              <w:t>5</w:t>
            </w:r>
          </w:p>
        </w:tc>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1D993F5" w14:textId="77777777" w:rsidR="005924BB" w:rsidRDefault="00000000">
            <w:r>
              <w:rPr>
                <w:sz w:val="20"/>
                <w:szCs w:val="20"/>
              </w:rPr>
              <w:t>Move to high-fidelity mock-ups once the wireframe structure is approved.</w:t>
            </w:r>
          </w:p>
        </w:tc>
        <w:tc>
          <w:tcPr>
            <w:tcW w:w="5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30DF8E5" w14:textId="77777777" w:rsidR="005924BB" w:rsidRDefault="00000000">
            <w:r>
              <w:rPr>
                <w:sz w:val="20"/>
                <w:szCs w:val="20"/>
              </w:rPr>
              <w:t>High-fidelity designs ready for Technical Setup phase.</w:t>
            </w:r>
          </w:p>
        </w:tc>
      </w:tr>
    </w:tbl>
    <w:p w14:paraId="55C867F0" w14:textId="77777777" w:rsidR="005924BB" w:rsidRDefault="00000000">
      <w:pPr>
        <w:pStyle w:val="Heading1"/>
        <w:pBdr>
          <w:bottom w:val="single" w:sz="4" w:space="4" w:color="2E6DA4"/>
        </w:pBdr>
      </w:pPr>
      <w:r>
        <w:t>14.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924BB" w14:paraId="0FEA3E81" w14:textId="77777777">
        <w:tblPrEx>
          <w:tblCellMar>
            <w:top w:w="0" w:type="dxa"/>
            <w:bottom w:w="0" w:type="dxa"/>
          </w:tblCellMar>
        </w:tblPrEx>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044835A9" w14:textId="77777777" w:rsidR="005924BB" w:rsidRDefault="00000000">
            <w:pPr>
              <w:spacing w:after="120"/>
            </w:pPr>
            <w:r>
              <w:rPr>
                <w:b/>
                <w:bCs/>
                <w:color w:val="1B3A5C"/>
              </w:rPr>
              <w:t>This document defines the plan for creating low-fidelity wireframes for the Drink Awareness App MVP.</w:t>
            </w:r>
          </w:p>
          <w:p w14:paraId="613F5535" w14:textId="77777777" w:rsidR="005924BB" w:rsidRDefault="00000000">
            <w:pPr>
              <w:spacing w:after="120"/>
              <w:jc w:val="both"/>
            </w:pPr>
            <w:r>
              <w:t>The wireframes must focus on layout, structure and flow rather than final visual design. The core journey must be simple and walkable from end to end: discover venue → view drink options → log drink → view summary → receive insight.</w:t>
            </w:r>
          </w:p>
          <w:p w14:paraId="55B4B0AA" w14:textId="77777777" w:rsidR="005924BB" w:rsidRDefault="00000000">
            <w:pPr>
              <w:jc w:val="both"/>
            </w:pPr>
            <w:r>
              <w:t>Once the wireframes are complete and have passed the review checklist, they can be used as the foundation for high-fidelity designs and later development. The first four wireframes to create are: Home / Dashboard, Add Drink / Log Drink, Daily Summary, and Weekly Summary.</w:t>
            </w:r>
          </w:p>
        </w:tc>
      </w:tr>
    </w:tbl>
    <w:p w14:paraId="286C9F0D" w14:textId="77777777" w:rsidR="007D01A7" w:rsidRDefault="007D01A7"/>
    <w:sectPr w:rsidR="007D01A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9A187" w14:textId="77777777" w:rsidR="007D01A7" w:rsidRDefault="007D01A7">
      <w:r>
        <w:separator/>
      </w:r>
    </w:p>
  </w:endnote>
  <w:endnote w:type="continuationSeparator" w:id="0">
    <w:p w14:paraId="19CC29E9" w14:textId="77777777" w:rsidR="007D01A7" w:rsidRDefault="007D01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4C651" w14:textId="6B21AEA9" w:rsidR="005924BB" w:rsidRDefault="00000000">
    <w:pPr>
      <w:pBdr>
        <w:top w:val="single" w:sz="4" w:space="4" w:color="2E6DA4"/>
      </w:pBdr>
      <w:spacing w:before="80"/>
      <w:jc w:val="right"/>
    </w:pPr>
    <w:r>
      <w:rPr>
        <w:color w:val="7A9BB5"/>
        <w:sz w:val="16"/>
        <w:szCs w:val="16"/>
      </w:rPr>
      <w:t xml:space="preserve">Matthew Reid   |   Drink Awareness App   |   Final Draft    </w:t>
    </w:r>
    <w:r>
      <w:rPr>
        <w:color w:val="7A9BB5"/>
        <w:sz w:val="16"/>
        <w:szCs w:val="16"/>
      </w:rPr>
      <w:fldChar w:fldCharType="begin"/>
    </w:r>
    <w:r>
      <w:rPr>
        <w:color w:val="7A9BB5"/>
        <w:sz w:val="16"/>
        <w:szCs w:val="16"/>
      </w:rPr>
      <w:instrText>PAGE</w:instrText>
    </w:r>
    <w:r>
      <w:rPr>
        <w:color w:val="7A9BB5"/>
        <w:sz w:val="16"/>
        <w:szCs w:val="16"/>
      </w:rPr>
      <w:fldChar w:fldCharType="separate"/>
    </w:r>
    <w:r w:rsidR="00551F8D">
      <w:rPr>
        <w:noProof/>
        <w:color w:val="7A9BB5"/>
        <w:sz w:val="16"/>
        <w:szCs w:val="16"/>
      </w:rPr>
      <w:t>3</w:t>
    </w:r>
    <w:r>
      <w:rPr>
        <w:color w:val="7A9BB5"/>
        <w:sz w:val="16"/>
        <w:szCs w:val="16"/>
      </w:rPr>
      <w:fldChar w:fldCharType="end"/>
    </w:r>
    <w:r>
      <w:rPr>
        <w:color w:val="7A9BB5"/>
        <w:sz w:val="16"/>
        <w:szCs w:val="16"/>
      </w:rPr>
      <w:t xml:space="preserve"> of </w:t>
    </w:r>
    <w:r>
      <w:rPr>
        <w:color w:val="7A9BB5"/>
        <w:sz w:val="16"/>
        <w:szCs w:val="16"/>
      </w:rPr>
      <w:fldChar w:fldCharType="begin"/>
    </w:r>
    <w:r>
      <w:rPr>
        <w:color w:val="7A9BB5"/>
        <w:sz w:val="16"/>
        <w:szCs w:val="16"/>
      </w:rPr>
      <w:instrText>NUMPAGES</w:instrText>
    </w:r>
    <w:r>
      <w:rPr>
        <w:color w:val="7A9BB5"/>
        <w:sz w:val="16"/>
        <w:szCs w:val="16"/>
      </w:rPr>
      <w:fldChar w:fldCharType="separate"/>
    </w:r>
    <w:r w:rsidR="00551F8D">
      <w:rPr>
        <w:noProof/>
        <w:color w:val="7A9BB5"/>
        <w:sz w:val="16"/>
        <w:szCs w:val="16"/>
      </w:rPr>
      <w:t>4</w:t>
    </w:r>
    <w:r>
      <w:rPr>
        <w:color w:val="7A9BB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EAE03" w14:textId="77777777" w:rsidR="007D01A7" w:rsidRDefault="007D01A7">
      <w:r>
        <w:separator/>
      </w:r>
    </w:p>
  </w:footnote>
  <w:footnote w:type="continuationSeparator" w:id="0">
    <w:p w14:paraId="32C58355" w14:textId="77777777" w:rsidR="007D01A7" w:rsidRDefault="007D01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8C9E3" w14:textId="77777777" w:rsidR="005924BB" w:rsidRDefault="00000000">
    <w:pPr>
      <w:pBdr>
        <w:bottom w:val="single" w:sz="4" w:space="4" w:color="2E6DA4"/>
      </w:pBdr>
      <w:spacing w:after="80"/>
    </w:pPr>
    <w:r>
      <w:rPr>
        <w:b/>
        <w:bCs/>
        <w:color w:val="1B3A5C"/>
        <w:sz w:val="18"/>
        <w:szCs w:val="18"/>
      </w:rPr>
      <w:t>Drink Awareness App</w:t>
    </w:r>
    <w:r>
      <w:rPr>
        <w:color w:val="7A9BB5"/>
        <w:sz w:val="18"/>
        <w:szCs w:val="18"/>
      </w:rPr>
      <w:t xml:space="preserve">   |   Low-Fidelity Wireframes Plan   |   v2.0   |   June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086ACD"/>
    <w:multiLevelType w:val="hybridMultilevel"/>
    <w:tmpl w:val="31B2F19E"/>
    <w:lvl w:ilvl="0" w:tplc="BB76219A">
      <w:start w:val="1"/>
      <w:numFmt w:val="bullet"/>
      <w:lvlText w:val="▸"/>
      <w:lvlJc w:val="left"/>
      <w:pPr>
        <w:ind w:left="880" w:hanging="320"/>
      </w:pPr>
    </w:lvl>
    <w:lvl w:ilvl="1" w:tplc="98E41050">
      <w:numFmt w:val="decimal"/>
      <w:lvlText w:val=""/>
      <w:lvlJc w:val="left"/>
    </w:lvl>
    <w:lvl w:ilvl="2" w:tplc="51D24DF2">
      <w:numFmt w:val="decimal"/>
      <w:lvlText w:val=""/>
      <w:lvlJc w:val="left"/>
    </w:lvl>
    <w:lvl w:ilvl="3" w:tplc="9BA6C7D4">
      <w:numFmt w:val="decimal"/>
      <w:lvlText w:val=""/>
      <w:lvlJc w:val="left"/>
    </w:lvl>
    <w:lvl w:ilvl="4" w:tplc="C28E4272">
      <w:numFmt w:val="decimal"/>
      <w:lvlText w:val=""/>
      <w:lvlJc w:val="left"/>
    </w:lvl>
    <w:lvl w:ilvl="5" w:tplc="9DF0AF14">
      <w:numFmt w:val="decimal"/>
      <w:lvlText w:val=""/>
      <w:lvlJc w:val="left"/>
    </w:lvl>
    <w:lvl w:ilvl="6" w:tplc="FE7ED35E">
      <w:numFmt w:val="decimal"/>
      <w:lvlText w:val=""/>
      <w:lvlJc w:val="left"/>
    </w:lvl>
    <w:lvl w:ilvl="7" w:tplc="71C4F0D2">
      <w:numFmt w:val="decimal"/>
      <w:lvlText w:val=""/>
      <w:lvlJc w:val="left"/>
    </w:lvl>
    <w:lvl w:ilvl="8" w:tplc="311ED838">
      <w:numFmt w:val="decimal"/>
      <w:lvlText w:val=""/>
      <w:lvlJc w:val="left"/>
    </w:lvl>
  </w:abstractNum>
  <w:abstractNum w:abstractNumId="1" w15:restartNumberingAfterBreak="0">
    <w:nsid w:val="6E630CA3"/>
    <w:multiLevelType w:val="hybridMultilevel"/>
    <w:tmpl w:val="DD6C148A"/>
    <w:lvl w:ilvl="0" w:tplc="61F0C7CE">
      <w:start w:val="1"/>
      <w:numFmt w:val="bullet"/>
      <w:lvlText w:val="–"/>
      <w:lvlJc w:val="left"/>
      <w:pPr>
        <w:ind w:left="560" w:hanging="280"/>
      </w:pPr>
    </w:lvl>
    <w:lvl w:ilvl="1" w:tplc="9DE6112E">
      <w:numFmt w:val="decimal"/>
      <w:lvlText w:val=""/>
      <w:lvlJc w:val="left"/>
    </w:lvl>
    <w:lvl w:ilvl="2" w:tplc="91469858">
      <w:numFmt w:val="decimal"/>
      <w:lvlText w:val=""/>
      <w:lvlJc w:val="left"/>
    </w:lvl>
    <w:lvl w:ilvl="3" w:tplc="DD3A9466">
      <w:numFmt w:val="decimal"/>
      <w:lvlText w:val=""/>
      <w:lvlJc w:val="left"/>
    </w:lvl>
    <w:lvl w:ilvl="4" w:tplc="9C4CA0E4">
      <w:numFmt w:val="decimal"/>
      <w:lvlText w:val=""/>
      <w:lvlJc w:val="left"/>
    </w:lvl>
    <w:lvl w:ilvl="5" w:tplc="F08E04CA">
      <w:numFmt w:val="decimal"/>
      <w:lvlText w:val=""/>
      <w:lvlJc w:val="left"/>
    </w:lvl>
    <w:lvl w:ilvl="6" w:tplc="332C95C8">
      <w:numFmt w:val="decimal"/>
      <w:lvlText w:val=""/>
      <w:lvlJc w:val="left"/>
    </w:lvl>
    <w:lvl w:ilvl="7" w:tplc="A6C0B584">
      <w:numFmt w:val="decimal"/>
      <w:lvlText w:val=""/>
      <w:lvlJc w:val="left"/>
    </w:lvl>
    <w:lvl w:ilvl="8" w:tplc="3A6A4904">
      <w:numFmt w:val="decimal"/>
      <w:lvlText w:val=""/>
      <w:lvlJc w:val="left"/>
    </w:lvl>
  </w:abstractNum>
  <w:abstractNum w:abstractNumId="2" w15:restartNumberingAfterBreak="0">
    <w:nsid w:val="7EA96B80"/>
    <w:multiLevelType w:val="hybridMultilevel"/>
    <w:tmpl w:val="05C0D422"/>
    <w:lvl w:ilvl="0" w:tplc="BDBAFDBA">
      <w:start w:val="1"/>
      <w:numFmt w:val="bullet"/>
      <w:lvlText w:val="●"/>
      <w:lvlJc w:val="left"/>
      <w:pPr>
        <w:ind w:left="720" w:hanging="360"/>
      </w:pPr>
    </w:lvl>
    <w:lvl w:ilvl="1" w:tplc="73169E4E">
      <w:start w:val="1"/>
      <w:numFmt w:val="bullet"/>
      <w:lvlText w:val="○"/>
      <w:lvlJc w:val="left"/>
      <w:pPr>
        <w:ind w:left="1440" w:hanging="360"/>
      </w:pPr>
    </w:lvl>
    <w:lvl w:ilvl="2" w:tplc="B712B2E4">
      <w:start w:val="1"/>
      <w:numFmt w:val="bullet"/>
      <w:lvlText w:val="■"/>
      <w:lvlJc w:val="left"/>
      <w:pPr>
        <w:ind w:left="2160" w:hanging="360"/>
      </w:pPr>
    </w:lvl>
    <w:lvl w:ilvl="3" w:tplc="8548B9E4">
      <w:start w:val="1"/>
      <w:numFmt w:val="bullet"/>
      <w:lvlText w:val="●"/>
      <w:lvlJc w:val="left"/>
      <w:pPr>
        <w:ind w:left="2880" w:hanging="360"/>
      </w:pPr>
    </w:lvl>
    <w:lvl w:ilvl="4" w:tplc="E81E5D8E">
      <w:start w:val="1"/>
      <w:numFmt w:val="bullet"/>
      <w:lvlText w:val="○"/>
      <w:lvlJc w:val="left"/>
      <w:pPr>
        <w:ind w:left="3600" w:hanging="360"/>
      </w:pPr>
    </w:lvl>
    <w:lvl w:ilvl="5" w:tplc="ADDEB106">
      <w:start w:val="1"/>
      <w:numFmt w:val="bullet"/>
      <w:lvlText w:val="■"/>
      <w:lvlJc w:val="left"/>
      <w:pPr>
        <w:ind w:left="4320" w:hanging="360"/>
      </w:pPr>
    </w:lvl>
    <w:lvl w:ilvl="6" w:tplc="CC94E71E">
      <w:start w:val="1"/>
      <w:numFmt w:val="bullet"/>
      <w:lvlText w:val="●"/>
      <w:lvlJc w:val="left"/>
      <w:pPr>
        <w:ind w:left="5040" w:hanging="360"/>
      </w:pPr>
    </w:lvl>
    <w:lvl w:ilvl="7" w:tplc="1DCA237C">
      <w:start w:val="1"/>
      <w:numFmt w:val="bullet"/>
      <w:lvlText w:val="●"/>
      <w:lvlJc w:val="left"/>
      <w:pPr>
        <w:ind w:left="5760" w:hanging="360"/>
      </w:pPr>
    </w:lvl>
    <w:lvl w:ilvl="8" w:tplc="8ED270C2">
      <w:start w:val="1"/>
      <w:numFmt w:val="bullet"/>
      <w:lvlText w:val="●"/>
      <w:lvlJc w:val="left"/>
      <w:pPr>
        <w:ind w:left="6480" w:hanging="360"/>
      </w:pPr>
    </w:lvl>
  </w:abstractNum>
  <w:num w:numId="1" w16cid:durableId="1020354581">
    <w:abstractNumId w:val="2"/>
    <w:lvlOverride w:ilvl="0">
      <w:startOverride w:val="1"/>
    </w:lvlOverride>
  </w:num>
  <w:num w:numId="2" w16cid:durableId="6214974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4BB"/>
    <w:rsid w:val="00551F8D"/>
    <w:rsid w:val="005924BB"/>
    <w:rsid w:val="007D01A7"/>
    <w:rsid w:val="00B821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71F8A"/>
  <w15:docId w15:val="{9F44075E-763B-46D6-AE50-BC936839C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3A5C"/>
      <w:sz w:val="28"/>
      <w:szCs w:val="28"/>
    </w:rPr>
  </w:style>
  <w:style w:type="paragraph" w:styleId="Heading2">
    <w:name w:val="heading 2"/>
    <w:uiPriority w:val="9"/>
    <w:unhideWhenUsed/>
    <w:qFormat/>
    <w:pPr>
      <w:spacing w:before="280" w:after="8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17</Pages>
  <Words>3471</Words>
  <Characters>19789</Characters>
  <Application>Microsoft Office Word</Application>
  <DocSecurity>0</DocSecurity>
  <Lines>164</Lines>
  <Paragraphs>46</Paragraphs>
  <ScaleCrop>false</ScaleCrop>
  <Company/>
  <LinksUpToDate>false</LinksUpToDate>
  <CharactersWithSpaces>23214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Matthew Reid</cp:lastModifiedBy>
  <cp:revision>2</cp:revision>
  <dcterms:created xsi:type="dcterms:W3CDTF">2026-06-08T19:13:00Z</dcterms:created>
  <dcterms:modified xsi:type="dcterms:W3CDTF">2026-06-08T19:13:00Z</dcterms:modified>
</cp:coreProperties>
</file>