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skill record</w:t>
      </w:r>
    </w:p>
    <w:p>
      <w:r>
        <w:rPr>
          <w:b w:val="0"/>
          <w:sz w:val="20"/>
        </w:rPr>
        <w:t>CAREERS-BUILD-A2-W01-E1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Use the made-up roles. Show the work you did.</w:t>
      </w:r>
    </w:p>
    <w:p>
      <w:r>
        <w:rPr>
          <w:b w:val="0"/>
        </w:rPr>
        <w:t>The worker card I used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skill I matched to the task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The task that shows this skill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My sort or work reference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One skill shown in this task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Point, say, draw or write. An adult can note your words.</w:t>
      </w:r>
    </w:p>
    <w:p>
      <w:r>
        <w:br w:type="page"/>
      </w:r>
    </w:p>
    <w:p>
      <w:pPr>
        <w:pStyle w:val="Heading1"/>
      </w:pPr>
      <w:r>
        <w:rPr>
          <w:b w:val="0"/>
        </w:rPr>
        <w:t>My next try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The help or tip I got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My next try or change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skill to try next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I asked for _________________________________________</w:t>
      </w:r>
    </w:p>
    <w:p>
      <w:r>
        <w:rPr>
          <w:b w:val="0"/>
          <w:sz w:val="22"/>
        </w:rPr>
        <w:t>I showed or told this to ______________________________</w:t>
      </w:r>
    </w:p>
    <w:p>
      <w:r>
        <w:rPr>
          <w:b w:val="0"/>
          <w:sz w:val="22"/>
        </w:rPr>
        <w:t>My reply or change in my own colour 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Things I can do</dc:title>
  <dc:subject>CAREERS-BUILD-A2-W01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