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Objects and respectful enquiry</w:t>
      </w:r>
    </w:p>
    <w:p>
      <w:r>
        <w:t>Learning goal: Handle and describe festival artefacts respectfully.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What should we do before handling a borrowed artefact? Ask permission and follow its owner’s handling guidance.</w:t>
      </w:r>
    </w:p>
    <w:p>
      <w:r>
        <w:t>Can shape alone establish a religious meaning? No. Use the source or an informed explanation as well.</w:t>
      </w:r>
    </w:p>
    <w:p>
      <w:pPr>
        <w:pStyle w:val="Heading2"/>
      </w:pPr>
      <w:r>
        <w:t>How to show your learning</w:t>
      </w:r>
    </w:p>
    <w:p>
      <w:r>
        <w:t>Choose one object diagram or unlit replica.</w:t>
      </w:r>
    </w:p>
    <w:p>
      <w:r>
        <w:t>I can see ___. The source says it is used for ___. I wonder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Previous lesson reminder: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Name one shared feature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should we do before handling a borrowed artefact</w:t>
      </w:r>
    </w:p>
    <w:p>
      <w:r>
        <w:t>Support: Use the model evidence anchor O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Can shape alone establish a religious meaning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4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Use see, think and wonder for a diya and hanukkiah.</w:t>
      </w:r>
    </w:p>
    <w:p>
      <w:r>
        <w:t>2. Agree a respectful viewing rule before matching purpose.</w:t>
      </w:r>
    </w:p>
    <w:p>
      <w:r>
        <w:t>Work with a partner or adult, or use your own table. One person suggests; the other checks the evidence. Swap after one turn. Passing is allowed.</w:t>
      </w:r>
    </w:p>
    <w:p>
      <w:r>
        <w:t>Use the evidence cards and any visual sheet. Follow the two shared steps above, then record one decision.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Separate a visible detail from an interpretation about meaning.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Handle and describe festival artefacts respectfully.</w:t>
      </w:r>
    </w:p>
    <w:p>
      <w:r>
        <w:t>1. Choose one object diagram or unlit replica.</w:t>
      </w:r>
    </w:p>
    <w:p>
      <w:r>
        <w:t>2. Record an observation, match its purpose and write or say a careful description.</w:t>
      </w:r>
    </w:p>
    <w:p>
      <w:r>
        <w:t>3. Add one question that the object alone cannot answer.</w:t>
      </w:r>
    </w:p>
    <w:p>
      <w:r>
        <w:t>Support: Show two choices. Read one short instruction. Point, match or say a word, then add a reason when ready. Complete the organiser one space at a time. I can see ___. The source says it is used for ___. I wonder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Handle and describe festival artefacts respectfully.</w:t>
      </w:r>
    </w:p>
    <w:p>
      <w:r>
        <w:t>1. Choose one object diagram or unlit replica.</w:t>
      </w:r>
    </w:p>
    <w:p>
      <w:r>
        <w:t>2. Record an observation, match its purpose and write or say a careful description.</w:t>
      </w:r>
    </w:p>
    <w:p>
      <w:r>
        <w:t>3. Add one question that the object alone cannot answer.</w:t>
      </w:r>
    </w:p>
    <w:p>
      <w:r>
        <w:t>Support: I can see ___. The source says it is used for ___. I wonder ___.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Handle and describe festival artefacts respectfully.</w:t>
      </w:r>
    </w:p>
    <w:p>
      <w:r>
        <w:t>1. Choose one object diagram or unlit replica.</w:t>
      </w:r>
    </w:p>
    <w:p>
      <w:r>
        <w:t>2. Record an observation, match its purpose and write or say a careful description.</w:t>
      </w:r>
    </w:p>
    <w:p>
      <w:r>
        <w:t>3. Add one question that the object alone cannot answer.</w:t>
      </w:r>
    </w:p>
    <w:p>
      <w:r>
        <w:t>4. Separate a visible detail from an interpretation about meaning.</w:t>
      </w:r>
    </w:p>
    <w:p>
      <w:r>
        <w:t>Support: Choose the evidence independently. Use the frame only if it helps.</w:t>
      </w:r>
    </w:p>
    <w:p>
      <w:pPr>
        <w:spacing w:after="40"/>
      </w:pPr>
      <w:r>
        <w:t>Evidence from the first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Evidence from the second example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similarity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One difference or change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Separate a visible detail from an interpretation about meaning.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should we do before handling a borrowed artefact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Can shape alone establish a religious meaning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I can see ___. The source says it is used for ___. I wonder ___.</w:t>
      </w:r>
    </w:p>
    <w:p>
      <w:r>
        <w:t>Further challenge: Separate a visible detail from an interpretation about meaning.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BUILD_A2_W03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Objects and respectful enquiry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