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Causes and consequences of protest / GROW_S1_W03</w:t>
      </w:r>
    </w:p>
    <w:p>
      <w:r>
        <w:t>Outcome: Explain causes and consequences of a protest movement.</w:t>
      </w:r>
    </w:p>
    <w:p>
      <w:r>
        <w:t>Evidence to retain: F: causal explanation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was the bus system challenged?</w:t>
      </w:r>
    </w:p>
    <w:p>
      <w:r>
        <w:t>Evidence: A Before December 1955: Rosa Parks had years of civil-rights organising experience, including work with the NAACP. Montgomery buses enforced racial segregation.</w:t>
      </w:r>
    </w:p>
    <w:p>
      <w:r>
        <w:t>Think aloud: It enforced racial segregation and unequal treatment.</w:t>
      </w:r>
    </w:p>
    <w:p>
      <w:r>
        <w:t>Check: Why avoid saying Parks alone ended segregation? Community action and legal decisions also mattered.</w:t>
      </w:r>
    </w:p>
    <w:p>
      <w:pPr>
        <w:pStyle w:val="Heading2"/>
      </w:pPr>
      <w:r>
        <w:t>Arrival answers</w:t>
      </w:r>
    </w:p>
    <w:p>
      <w:r>
        <w:t>1. No. The source describes years of civil-rights work.</w:t>
      </w:r>
    </w:p>
    <w:p>
      <w:r>
        <w:t>2. An action expressing opposition</w:t>
      </w:r>
    </w:p>
    <w:p>
      <w:r>
        <w:t>3. It enforced racial segregation and unequal treatment.</w:t>
      </w:r>
    </w:p>
    <w:p>
      <w:r>
        <w:t>4. Community action and legal decisions also mattered.</w:t>
      </w:r>
    </w:p>
    <w:p>
      <w:pPr>
        <w:pStyle w:val="Heading2"/>
      </w:pPr>
      <w:r>
        <w:t>Shared activity reasoning</w:t>
      </w:r>
    </w:p>
    <w:p>
      <w:r>
        <w:t>1. Enforced bus segregation — Cause. This was the unjust system being challenged.</w:t>
      </w:r>
    </w:p>
    <w:p>
      <w:r>
        <w:t>2. Boycott and legal action — Action. People organised and challenged the rules.</w:t>
      </w:r>
    </w:p>
    <w:p>
      <w:r>
        <w:t>3. Desegregation of buses — Consequence. The 1956 change addressed the bus system.</w:t>
      </w:r>
    </w:p>
    <w:p>
      <w:pPr>
        <w:pStyle w:val="Heading2"/>
      </w:pPr>
      <w:r>
        <w:t>Exit responses</w:t>
      </w:r>
    </w:p>
    <w:p>
      <w:r>
        <w:t>Why was the bus system challenged? It enforced racial segregation and unequal treatment.</w:t>
      </w:r>
    </w:p>
    <w:p>
      <w:r>
        <w:t>Why avoid saying Parks alone ended segregation? Community action and legal decisions also mattered.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Build and discuss cause/event/consequence chains; independently explain a link using because/therefore and evidence.</w:t>
      </w:r>
    </w:p>
    <w:p>
      <w:pPr>
        <w:pStyle w:val="Heading2"/>
      </w:pPr>
      <w:r>
        <w:t>Look for</w:t>
      </w:r>
    </w:p>
    <w:p>
      <w:r>
        <w:t>F: causal explanation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Causes and consequences of protest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