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Hardness Evidence Lab</w:t>
      </w:r>
    </w:p>
    <w:p>
      <w:pPr>
        <w:pStyle w:val="Subtitle"/>
      </w:pPr>
      <w:r>
        <w:t>BUILD · Science · 40 minutes</w:t>
      </w:r>
    </w:p>
    <w:p>
      <w:r>
        <w:t>I can use the same stated scratch method to compare four coded rock samples and give a cautious evidence-based conclusion.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relative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compared with the others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repeat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same method again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conclusion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the results support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Codes A–D give four different after-wipe results. Which recording rule protects the evidence?</w:t>
      </w:r>
    </w:p>
    <w:p>
      <w:r>
        <w:t>A. Keep every valid result and note any safety stop or repeat.</w:t>
      </w:r>
    </w:p>
    <w:p>
      <w:r>
        <w:t>B. Keep only the result that matches the prediction.</w:t>
      </w:r>
    </w:p>
    <w:p>
      <w:r>
        <w:t>C. Press harder until all four grooves are equally deep.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0887f739a1ffeae8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The locked method: same tool, guide and passes</w:t>
      </w:r>
    </w:p>
    <w:p>
      <w:pPr>
        <w:pStyle w:val="Heading1"/>
        <w:pageBreakBefore/>
      </w:pPr>
      <w:r>
        <w:t>We do · choose, explain, check</w:t>
      </w:r>
    </w:p>
    <w:p>
      <w:r>
        <w:t>Code C gives a faint groove when you predicted no groove. The method was followed safely. What should you do?</w:t>
      </w:r>
    </w:p>
    <w:p>
      <w:r>
        <w:t>A. Keep the faint-groove result and, if useful, repeat the same method.</w:t>
      </w:r>
    </w:p>
    <w:p>
      <w:r>
        <w:t>B. Delete it because it does not match the prediction.</w:t>
      </w:r>
    </w:p>
    <w:p>
      <w:r>
        <w:t>C. Press harder until the groove looks like the expected result.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Four-Code Hardness Evidence Matrix</w:t>
      </w:r>
    </w:p>
    <w:p>
      <w:r>
        <w:t>Place each after-wipe result, method card and limitation in its correct evidence role.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DEEP GROOVE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SHALLOW GROOVE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FAINT GROOVE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NO GROOVE AFTER WIPE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METHOD / REPEAT RULE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LIMIT OF THE CONCLUSION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Code A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Code B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deep clear indentation remains after the loose streak is wiped.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shallow groove remains; a few loose grains require the practical route to stop and be checked.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Code C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Code 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faint groove remains after wiping under the same representative method.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light streak wipes away and no indentation remains.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Keep first result, then repeat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These samples, this tool, this method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valid unexpected result stays in the table before the same stated method is repeated.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Another specimen or tool could produce a different relative pattern.</w:t>
            </w:r>
          </w:p>
        </w:tc>
      </w:tr>
    </w:tbl>
    <w:p>
      <w:pPr>
        <w:spacing w:after="0"/>
      </w:pPr>
    </w:p>
    <w:p>
      <w:pPr>
        <w:keepNext/>
      </w:pPr>
      <w:r>
        <w:t>State the relative pattern, quote two codes and name one result-handling rule and one limitation.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Run or direct the same safe scratch method on four coded samples, record every after-wipe result, repeat one check where appropriate and write a cautious conclusion.</w:t>
      </w:r>
    </w:p>
    <w:p>
      <w:pPr>
        <w:pStyle w:val="Heading2"/>
      </w:pPr>
      <w:r>
        <w:t>Model helps us see</w:t>
      </w:r>
    </w:p>
    <w:p>
      <w:pPr/>
      <w:r>
        <w:t>The four-code table keeps raw observations, repeats and the conclusion together so an awkward result cannot disappear.</w:t>
      </w:r>
    </w:p>
    <w:p>
      <w:pPr>
        <w:pStyle w:val="Heading2"/>
      </w:pPr>
      <w:r>
        <w:t>Model does not show</w:t>
      </w:r>
    </w:p>
    <w:p>
      <w:pPr/>
      <w:r>
        <w:t>The fixed data represent particular teaching samples and one scratch method. They do not assign Mohs values, measure toughness or approve a rock for construction.</w:t>
      </w:r>
    </w:p>
    <w:p>
      <w:pPr>
        <w:pStyle w:val="Heading2"/>
      </w:pPr>
      <w:r>
        <w:t>Supported</w:t>
      </w:r>
    </w:p>
    <w:p>
      <w:pPr/>
      <w:r>
        <w:t>Match four after-wipe picture cards to Codes A–D and complete one two-code comparison.</w:t>
      </w:r>
    </w:p>
    <w:p>
      <w:pPr/>
      <w:r>
        <w:t>Use deep, shallow, faint and none symbols. Adult handling and exact scribing are valid.</w:t>
      </w:r>
    </w:p>
    <w:p>
      <w:pPr>
        <w:pStyle w:val="Heading2"/>
      </w:pPr>
      <w:r>
        <w:t>Standard</w:t>
      </w:r>
    </w:p>
    <w:p>
      <w:pPr/>
      <w:r>
        <w:t>Complete all four rows, keep one repeat/check note and write a conclusion comparing at least two codes.</w:t>
      </w:r>
    </w:p>
    <w:p>
      <w:pPr/>
      <w:r>
        <w:t>Use: Code __ showed __ while Code __ showed __, so under this method __.</w:t>
      </w:r>
    </w:p>
    <w:p>
      <w:pPr>
        <w:pStyle w:val="Heading2"/>
      </w:pPr>
      <w:r>
        <w:t>Stretch</w:t>
      </w:r>
    </w:p>
    <w:p>
      <w:pPr/>
      <w:r>
        <w:t>Evaluate the relative pattern, explain an unexpected result and propose one safe improvement without claiming a universal hardness value.</w:t>
      </w:r>
    </w:p>
    <w:p>
      <w:pPr/>
      <w:r>
        <w:t>Separate sample variation, method variation and properties the test did not measure.</w:t>
      </w:r>
    </w:p>
    <w:p>
      <w:pPr>
        <w:pStyle w:val="Heading2"/>
      </w:pPr>
      <w:r>
        <w:t>Evidence target</w:t>
      </w:r>
    </w:p>
    <w:p>
      <w:pPr/>
      <w:r>
        <w:t>A complete four-code raw-results table, one preserved repeat/check note, a relative comparison using at least two codes and one method or sample limitation.</w:t>
      </w:r>
    </w:p>
    <w:p>
      <w:pPr>
        <w:pStyle w:val="Heading2"/>
      </w:pPr>
      <w:r>
        <w:t>Exit, Audience and evidence · W10B</w:t>
      </w:r>
    </w:p>
    <w:p>
      <w:pPr>
        <w:keepNext/>
      </w:pPr>
      <w:r>
        <w:t>Supported: Point and complete: Code __ had the deepest groove; Code __ had no groove after wiping.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Use two code results to give a relative-hardness conclusion and state one limit.</w:t>
      </w:r>
    </w:p>
    <w:p>
      <w:pPr/>
      <w:r>
        <w:t>Stretch: Explain why every valid result must remain and how a repeat could improve confidence without proving a universal value.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fc34d62f1c98234f4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results table with all four codes recorded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4ed9bf290cf01ef59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cautious conclusion with its limit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W10B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