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Plan and mark out a model</w:t>
      </w:r>
    </w:p>
    <w:p>
      <w:r>
        <w:rPr>
          <w:b w:val="0"/>
        </w:rPr>
        <w:t>Monday 9–Friday 13 November 2026 · one 40-minute lesson</w:t>
      </w:r>
    </w:p>
    <w:p>
      <w:r>
        <w:rPr>
          <w:b w:val="0"/>
        </w:rPr>
        <w:t>Teaching date: __________________   Teacher: __________________</w:t>
      </w:r>
    </w:p>
    <w:p>
      <w:pPr>
        <w:pStyle w:val="Heading1"/>
      </w:pPr>
      <w:r>
        <w:rPr>
          <w:b w:val="0"/>
        </w:rPr>
        <w:t>Exact scheme cells</w:t>
      </w:r>
    </w:p>
    <w:p>
      <w:r>
        <w:rPr>
          <w:b w:val="0"/>
        </w:rPr>
        <w:t>LAUNCH Weekly - Autumn!C237</w:t>
        <w:br/>
        <w:t>CONSTRUCTION: plan and mark out a simple structure.</w:t>
      </w:r>
    </w:p>
    <w:p>
      <w:r>
        <w:rPr>
          <w:b w:val="0"/>
        </w:rPr>
        <w:t>LAUNCH - Autumn!D33</w:t>
        <w:br/>
        <w:t>Construction &amp; making: safe structures</w:t>
      </w:r>
    </w:p>
    <w:p>
      <w:r>
        <w:rPr>
          <w:b w:val="0"/>
        </w:rPr>
        <w:t>LAUNCH - Autumn!I33</w:t>
        <w:br/>
        <w:t>[AWARD] [QUAL] (Level 1/2); [AWARD] [QUAL] '[QUAL]', '[QUAL]'.</w:t>
      </w:r>
    </w:p>
    <w:p>
      <w:r>
        <w:rPr>
          <w:b w:val="0"/>
        </w:rPr>
        <w:t>LAUNCH - Autumn!J33</w:t>
        <w:br/>
        <w:t>F: safe-working observation.  S: constructed product + evaluation (data drop).</w:t>
      </w:r>
    </w:p>
    <w:p>
      <w:r>
        <w:rPr>
          <w:b w:val="0"/>
        </w:rPr>
        <w:t>This lesson supplies formative work. The scheme places building in Week 3 and testing/evaluation in Week 4; this pack does not claim a completed product or award. Public award labels are masked only.</w:t>
      </w:r>
    </w:p>
    <w:p>
      <w:pPr>
        <w:pStyle w:val="Heading1"/>
      </w:pPr>
      <w:r>
        <w:rPr>
          <w:b w:val="0"/>
        </w:rPr>
        <w:t>Purpose and success checks</w:t>
      </w:r>
    </w:p>
    <w:p>
      <w:r>
        <w:rPr>
          <w:b w:val="0"/>
        </w:rPr>
        <w:t>How can a clear plan guide our marks?</w:t>
      </w:r>
    </w:p>
    <w:p>
      <w:r>
        <w:rPr>
          <w:b w:val="0"/>
        </w:rPr>
        <w:t>I can draw and label a simple plan. I can measure and mark fold lines on card. I can check my marks and ask for help.</w:t>
      </w:r>
    </w:p>
    <w:p>
      <w:r>
        <w:rPr>
          <w:b w:val="0"/>
        </w:rPr>
        <w:t>LAUNCH-DT-W2-E1: Individual labelled plan plus an actual flat card blank marked at 2 cm and 6 cm from one long edge, with checked measurements, support and feedback response.</w:t>
      </w:r>
    </w:p>
    <w:p>
      <w:pPr>
        <w:pStyle w:val="Heading1"/>
      </w:pPr>
      <w:r>
        <w:rPr>
          <w:b w:val="0"/>
        </w:rPr>
        <w:t>Before pupils arrive</w:t>
      </w:r>
    </w:p>
    <w:p>
      <w:r>
        <w:rPr>
          <w:b w:val="0"/>
        </w:rPr>
        <w:t>Prepare one flat 20 cm by 8 cm card blank per learner plus spares, cut by staff beforehand. Supply a clear centimetre ruler, pencil, eraser and mat. Print the Evidence Sheet, Support Cards and Vocabulary Mat. Keep cutting tools away. Have a folder for named flat blanks.</w:t>
      </w:r>
    </w:p>
    <w:p>
      <w:r>
        <w:rPr>
          <w:b w:val="0"/>
        </w:rPr>
        <w:t>Check local risk controls and individual access needs. Offer a quiet seat, processing time and help with grip or ruler control. Pupils may work beside a peer or with an adult; capture each person’s own work.</w:t>
      </w:r>
    </w:p>
    <w:p>
      <w:pPr>
        <w:pStyle w:val="Heading1"/>
      </w:pPr>
      <w:r>
        <w:rPr>
          <w:b w:val="0"/>
        </w:rPr>
        <w:t>Calendar</w:t>
      </w:r>
    </w:p>
    <w:p>
      <w:r>
        <w:rPr>
          <w:b w:val="0"/>
        </w:rPr>
        <w:t>W2 runs Monday 9 to Friday 13 November. The owner’s D&amp;T allocation is one period a week. No fixed day or clock slot was supplied. Enter the actual date above.</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clear work space, ask for support.</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Name a clue in the diagram; read labels aloud.</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materials/tools or marking sequence.</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Read the hinge; obtain a letter and a reason.</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Draw a plan; measure and mark the actual card.</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Finish individual evidence and check the actual work.</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name, help used and next step; return tools.</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one quiet exit response; note next teaching need.</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Keep the vocabulary mat available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C. Align the zero mark, not the ruler end or the 1 cm mark, with the chosen long edge. At each short end mark 2 cm and 6 cm from that same edge. Re-model on scrap card if needed, then let the learner make a fresh mark. Ask why A would give the wrong distance. A correct letter alone does not show understanding.</w:t>
      </w:r>
    </w:p>
    <w:p>
      <w:pPr>
        <w:pStyle w:val="Heading1"/>
      </w:pPr>
      <w:r>
        <w:rPr>
          <w:b w:val="0"/>
        </w:rPr>
        <w:t>Access routes</w:t>
      </w:r>
    </w:p>
    <w:p>
      <w:r>
        <w:rPr>
          <w:b w:val="0"/>
        </w:rPr>
        <w:t>Supported: ask an adult to steady the ruler. Independent: plan, mark and check each line. Aspire: explain why both marks use one edge.</w:t>
      </w:r>
    </w:p>
    <w:p>
      <w:r>
        <w:rPr>
          <w:b w:val="0"/>
        </w:rPr>
        <w:t>Use slide 3 for the full plan and Support Cards page 3 for the marking guide. Pupils draw and label their own plan, then mark an actual staff-cut blank following A–F. Start page 1 evidence during practice. Watch zero alignment, the same start edge and matching points. Adults may steady a ruler but record assistance.</w:t>
      </w:r>
    </w:p>
    <w:p>
      <w:r>
        <w:rPr>
          <w:b w:val="0"/>
        </w:rPr>
        <w:t>Begin evidence during the 12-minute practice and finish in the six-minute capture. Read or scribe the learner’s words. Record physical assistance precisely. No forced pair work, cold calling or public performance.</w:t>
      </w:r>
    </w:p>
    <w:p>
      <w:r>
        <w:br w:type="page"/>
      </w:r>
    </w:p>
    <w:p>
      <w:pPr>
        <w:pStyle w:val="Heading1"/>
      </w:pPr>
      <w:r>
        <w:rPr>
          <w:b w:val="0"/>
        </w:rPr>
        <w:t>Safe work evidence and learner voice</w:t>
      </w:r>
    </w:p>
    <w:p>
      <w:pPr>
        <w:pStyle w:val="Heading1"/>
      </w:pPr>
      <w:r>
        <w:rPr>
          <w:b w:val="0"/>
        </w:rPr>
        <w:t>Practical boundaries</w:t>
      </w:r>
    </w:p>
    <w:p>
      <w:r>
        <w:rPr>
          <w:b w:val="0"/>
        </w:rPr>
        <w:t>Staff check the task and room risk assessment and individual access needs. Staff pre-cut clean, staple-free 20 by 8 cm card blanks before the lesson. Learners use only rulers, pencils and erasers to plan and mark. No pupil cutting, folding, assembly, load test, blades, hot glue or powered tools. Store marked blanks flat for Week 3.</w:t>
      </w:r>
    </w:p>
    <w:p>
      <w:pPr>
        <w:pStyle w:val="Heading1"/>
      </w:pPr>
      <w:r>
        <w:rPr>
          <w:b w:val="0"/>
        </w:rPr>
        <w:t>Assessment and feedback</w:t>
      </w:r>
    </w:p>
    <w:p>
      <w:r>
        <w:rPr>
          <w:b w:val="0"/>
        </w:rPr>
        <w:t>Plan: 20 cm length, 8 cm width, card material, two parallel fold lines 2 cm and 6 cm from the same long edge. Mark all four points on the actual card and join matching pairs. Distances between lines: 4 cm; side panels: 2 cm each. Check at both short ends against the ruler scale. Future centred 10 cm span leaves (20 − 10) ÷ 2 = 5 cm overlap at each end. Record measured values and support; a drawing alone does not evidence marking out.</w:t>
      </w:r>
    </w:p>
    <w:p>
      <w:r>
        <w:rPr>
          <w:b w:val="0"/>
        </w:rPr>
        <w:t>Keep the actual work, reason, response mode and support. A copied model or blank form is not completed evidence. Use VF · WS · I · NS+ (Yellow Box) · // (self-edit) · ? (read back) · R (responded) · E (evidence in the school's evidence record). R requires Voice, Audience, an NS+ prompt and the learner’s response in their own colour. Record E only after actual banking.</w:t>
      </w:r>
    </w:p>
    <w:p>
      <w:pPr>
        <w:pStyle w:val="Heading1"/>
      </w:pPr>
      <w:r>
        <w:rPr>
          <w:b w:val="0"/>
        </w:rPr>
        <w:t>Lundy moments</w:t>
      </w:r>
    </w:p>
    <w:p>
      <w:r>
        <w:rPr>
          <w:b w:val="0"/>
        </w:rPr>
        <w:t>Space: a calm place and accessible materials. Voice: a choice or request for help. Audience: the adult listens, checks and replies. Influence: record the requested support or next task and the change made.</w:t>
      </w:r>
    </w:p>
    <w:p>
      <w:pPr>
        <w:pStyle w:val="Heading1"/>
      </w:pPr>
      <w:r>
        <w:rPr>
          <w:b w:val="0"/>
        </w:rPr>
        <w:t>Speaking listening and writing</w:t>
      </w:r>
    </w:p>
    <w:p>
      <w:r>
        <w:rPr>
          <w:b w:val="0"/>
        </w:rPr>
        <w:t>Possible communication evidence: Explain a plan, listen to the marking sequence, ask for the ruler to be steadied and describe a checked or corrected mark. The receiving teacher maps authentic responses to their own portfolio. No communication criteria are assigned here.</w:t>
      </w:r>
    </w:p>
    <w:p>
      <w:pPr>
        <w:pStyle w:val="Heading1"/>
      </w:pPr>
      <w:r>
        <w:rPr>
          <w:b w:val="0"/>
        </w:rPr>
        <w:t>Private help and reflection</w:t>
      </w:r>
    </w:p>
    <w:p>
      <w:r>
        <w:rPr>
          <w:b w:val="0"/>
        </w:rPr>
        <w:t>Offer a quiet help request or an observation alternative. If a concern is disclosed, listen calmly, follow local safeguarding procedures and keep that record separate from lesson evidence. Do not promise secrecy.</w:t>
      </w:r>
    </w:p>
    <w:p>
      <w:r>
        <w:rPr>
          <w:b w:val="0"/>
        </w:rPr>
        <w:t>What needs more practice? __________________________________________________</w:t>
        <w:br/>
        <w:t>Learner request and change made: ____________________________________________</w:t>
      </w:r>
    </w:p>
    <w:p>
      <w:r>
        <w:rPr>
          <w:b w:val="0"/>
        </w:rPr>
        <w:t>Provenance: lane1/main index revision 840cc945; unchanged workbook revision 9ed44bdf, cells above. Calendar and one-period allocation: owner order. The card model and responses are authored examples. Sources and limits: FACTS_LEDGER.md. No award criteria or registration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DT-LAUNCH-A2-W02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DT-LAUNCH-A2-W02</dc:subject>
  <dc:creator/>
  <cp:keywords/>
  <dc:description/>
  <cp:lastModifiedBy/>
  <cp:revision>1</cp:revision>
  <dcterms:created xsi:type="dcterms:W3CDTF">2026-10-24T00:00:00Z</dcterms:created>
  <dcterms:modified xsi:type="dcterms:W3CDTF">2026-10-24T00:00:00Z</dcterms:modified>
  <cp:category/>
</cp:coreProperties>
</file>