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evidence: Review my making skills and evidence</w:t>
      </w:r>
    </w:p>
    <w:p>
      <w:r>
        <w:rPr>
          <w:b w:val="0"/>
        </w:rPr>
        <w:t>LAUNCH-DT-W7-E1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Record the help you use.</w:t>
      </w:r>
    </w:p>
    <w:p>
      <w:r>
        <w:rPr>
          <w:b w:val="0"/>
        </w:rPr>
        <w:t>Match each skill to your real work. Write missing if you cannot find evidence.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104"/>
      </w:tblGrid>
      <w:tr>
        <w:trPr>
          <w:tblHeader/>
          <w:cantSplit/>
        </w:trPr>
        <w:tc>
          <w:tcPr>
            <w:tcW w:type="dxa" w:w="1800"/>
          </w:tcPr>
          <w:p>
            <w:pPr>
              <w:spacing w:after="80" w:before="60"/>
            </w:pPr>
            <w:r>
              <w:rPr>
                <w:b/>
                <w:sz w:val="23"/>
              </w:rPr>
              <w:t>Skill</w:t>
            </w:r>
          </w:p>
        </w:tc>
        <w:tc>
          <w:tcPr>
            <w:tcW w:type="dxa" w:w="4032"/>
          </w:tcPr>
          <w:p>
            <w:pPr>
              <w:spacing w:after="80" w:before="60"/>
            </w:pPr>
            <w:r>
              <w:rPr>
                <w:b/>
                <w:sz w:val="23"/>
              </w:rPr>
              <w:t>Actual work reference or missing</w:t>
            </w:r>
          </w:p>
        </w:tc>
        <w:tc>
          <w:tcPr>
            <w:tcW w:type="dxa" w:w="4104"/>
          </w:tcPr>
          <w:p>
            <w:pPr>
              <w:spacing w:after="80" w:before="60"/>
            </w:pPr>
            <w:r>
              <w:rPr>
                <w:b/>
                <w:sz w:val="23"/>
              </w:rPr>
              <w:t>What I did and help used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 w:before="60"/>
            </w:pPr>
            <w:r>
              <w:rPr>
                <w:b w:val="0"/>
                <w:sz w:val="23"/>
              </w:rPr>
              <w:t>Plan / measure</w:t>
            </w:r>
          </w:p>
        </w:tc>
        <w:tc>
          <w:tcPr>
            <w:tcW w:type="dxa" w:w="4032"/>
          </w:tcPr>
          <w:p>
            <w:pPr>
              <w:spacing w:after="80" w:before="60"/>
            </w:pPr>
            <w:r>
              <w:rPr>
                <w:b w:val="0"/>
                <w:sz w:val="23"/>
              </w:rPr>
              <w:t>__________________</w:t>
              <w:br/>
              <w:t>__________________</w:t>
            </w:r>
          </w:p>
        </w:tc>
        <w:tc>
          <w:tcPr>
            <w:tcW w:type="dxa" w:w="4104"/>
          </w:tcPr>
          <w:p>
            <w:pPr>
              <w:spacing w:after="80" w:before="60"/>
            </w:pPr>
            <w:r>
              <w:rPr>
                <w:b w:val="0"/>
                <w:sz w:val="23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 w:before="60"/>
            </w:pPr>
            <w:r>
              <w:rPr>
                <w:b w:val="0"/>
                <w:sz w:val="23"/>
              </w:rPr>
              <w:t>Build</w:t>
            </w:r>
          </w:p>
        </w:tc>
        <w:tc>
          <w:tcPr>
            <w:tcW w:type="dxa" w:w="4032"/>
          </w:tcPr>
          <w:p>
            <w:pPr>
              <w:spacing w:after="80" w:before="60"/>
            </w:pPr>
            <w:r>
              <w:rPr>
                <w:b w:val="0"/>
                <w:sz w:val="23"/>
              </w:rPr>
              <w:t>__________________</w:t>
              <w:br/>
              <w:t>__________________</w:t>
            </w:r>
          </w:p>
        </w:tc>
        <w:tc>
          <w:tcPr>
            <w:tcW w:type="dxa" w:w="4104"/>
          </w:tcPr>
          <w:p>
            <w:pPr>
              <w:spacing w:after="80" w:before="60"/>
            </w:pPr>
            <w:r>
              <w:rPr>
                <w:b w:val="0"/>
                <w:sz w:val="23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 w:before="60"/>
            </w:pPr>
            <w:r>
              <w:rPr>
                <w:b w:val="0"/>
                <w:sz w:val="23"/>
              </w:rPr>
              <w:t>Test</w:t>
            </w:r>
          </w:p>
        </w:tc>
        <w:tc>
          <w:tcPr>
            <w:tcW w:type="dxa" w:w="4032"/>
          </w:tcPr>
          <w:p>
            <w:pPr>
              <w:spacing w:after="80" w:before="60"/>
            </w:pPr>
            <w:r>
              <w:rPr>
                <w:b w:val="0"/>
                <w:sz w:val="23"/>
              </w:rPr>
              <w:t>__________________</w:t>
              <w:br/>
              <w:t>__________________</w:t>
            </w:r>
          </w:p>
        </w:tc>
        <w:tc>
          <w:tcPr>
            <w:tcW w:type="dxa" w:w="4104"/>
          </w:tcPr>
          <w:p>
            <w:pPr>
              <w:spacing w:after="80" w:before="60"/>
            </w:pPr>
            <w:r>
              <w:rPr>
                <w:b w:val="0"/>
                <w:sz w:val="23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 w:before="60"/>
            </w:pPr>
            <w:r>
              <w:rPr>
                <w:b w:val="0"/>
                <w:sz w:val="23"/>
              </w:rPr>
              <w:t>Evaluate</w:t>
            </w:r>
          </w:p>
        </w:tc>
        <w:tc>
          <w:tcPr>
            <w:tcW w:type="dxa" w:w="4032"/>
          </w:tcPr>
          <w:p>
            <w:pPr>
              <w:spacing w:after="80" w:before="60"/>
            </w:pPr>
            <w:r>
              <w:rPr>
                <w:b w:val="0"/>
                <w:sz w:val="23"/>
              </w:rPr>
              <w:t>__________________</w:t>
              <w:br/>
              <w:t>__________________</w:t>
            </w:r>
          </w:p>
        </w:tc>
        <w:tc>
          <w:tcPr>
            <w:tcW w:type="dxa" w:w="4104"/>
          </w:tcPr>
          <w:p>
            <w:pPr>
              <w:spacing w:after="80" w:before="60"/>
            </w:pPr>
            <w:r>
              <w:rPr>
                <w:b w:val="0"/>
                <w:sz w:val="23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 w:before="60"/>
            </w:pPr>
            <w:r>
              <w:rPr>
                <w:b w:val="0"/>
                <w:sz w:val="23"/>
              </w:rPr>
              <w:t>Present</w:t>
            </w:r>
          </w:p>
        </w:tc>
        <w:tc>
          <w:tcPr>
            <w:tcW w:type="dxa" w:w="4032"/>
          </w:tcPr>
          <w:p>
            <w:pPr>
              <w:spacing w:after="80" w:before="60"/>
            </w:pPr>
            <w:r>
              <w:rPr>
                <w:b w:val="0"/>
                <w:sz w:val="23"/>
              </w:rPr>
              <w:t>__________________</w:t>
              <w:br/>
              <w:t>__________________</w:t>
            </w:r>
          </w:p>
        </w:tc>
        <w:tc>
          <w:tcPr>
            <w:tcW w:type="dxa" w:w="4104"/>
          </w:tcPr>
          <w:p>
            <w:pPr>
              <w:spacing w:after="80" w:before="60"/>
            </w:pPr>
            <w:r>
              <w:rPr>
                <w:b w:val="0"/>
                <w:sz w:val="23"/>
              </w:rPr>
              <w:t>__________________</w:t>
              <w:br/>
              <w:t>__________________</w:t>
            </w:r>
          </w:p>
        </w:tc>
      </w:tr>
    </w:tbl>
    <w:p>
      <w:r>
        <w:rPr>
          <w:b w:val="0"/>
        </w:rPr>
        <w:t>An evidence gap or item still to check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record may show supported work. Say who did which step.</w:t>
      </w:r>
    </w:p>
    <w:p>
      <w:r>
        <w:br w:type="page"/>
      </w:r>
    </w:p>
    <w:p>
      <w:pPr>
        <w:pStyle w:val="Heading1"/>
      </w:pPr>
      <w:r>
        <w:rPr>
          <w:b w:val="0"/>
        </w:rPr>
        <w:t>My review next step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One strength shown by my own work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skill target and the support needed are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 / AAC</w:t>
        <w:br/>
        <w:t>Support used: __________________________________________________</w:t>
        <w:br/>
        <w:t>Actual learner work or words: _____________________________________</w:t>
        <w:br/>
        <w:t>Feedback code ______   Staff initials ______</w:t>
      </w:r>
    </w:p>
    <w:p>
      <w:r>
        <w:rPr>
          <w:b w:val="0"/>
          <w:sz w:val="20"/>
        </w:rPr>
        <w:t>Banking status: banked / part banked / not yet banked</w:t>
        <w:br/>
        <w:t>Actual work references and storage location: _________________________</w:t>
        <w:br/>
        <w:t>Gap and follow-up: ________________________ Date: _______________</w:t>
      </w:r>
    </w:p>
    <w:p>
      <w:r>
        <w:rPr>
          <w:b w:val="0"/>
          <w:sz w:val="21"/>
        </w:rPr>
        <w:t>R needs Voice, Audience, NS+ and the learner response in their own colour. E means evidence banked. Keep private safeguarding information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evidence: Review my making skills and evidence</dc:title>
  <dc:subject>DT-LAUNCH-A2-W07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