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1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change</w:t>
                        </w:r>
                      </w:p>
                      <w:p>
                        <w:pPr>
                          <w:keepLines/>
                          <w:spacing w:after="60" w:before="0" w:line="247" w:lineRule="auto"/>
                        </w:pPr>
                        <w:r>
                          <w:rPr>
                            <w:rFonts w:ascii="Liberation Sans" w:hAnsi="Liberation Sans" w:eastAsia="Liberation Sans" w:cs="Liberation Sans"/>
                            <w:b w:val="0"/>
                            <w:color w:val="182B32"/>
                            <w:sz w:val="28"/>
                          </w:rPr>
                          <w:t>What does it mean if a plan changes?</w:t>
                        </w:r>
                      </w:p>
                      <w:p>
                        <w:pPr>
                          <w:keepLines/>
                          <w:spacing w:after="60" w:before="0" w:line="247" w:lineRule="auto"/>
                          <w:shd w:fill="E4EFF9"/>
                        </w:pPr>
                        <w:r>
                          <w:rPr>
                            <w:rFonts w:ascii="Liberation Sans" w:hAnsi="Liberation Sans" w:eastAsia="Liberation Sans" w:cs="Liberation Sans"/>
                            <w:b w:val="0"/>
                            <w:color w:val="182B32"/>
                            <w:sz w:val="28"/>
                          </w:rPr>
                          <w:t>Clue: Think about a plan that is not the same.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reason</w:t>
                        </w:r>
                      </w:p>
                      <w:p>
                        <w:pPr>
                          <w:keepLines/>
                          <w:spacing w:after="60" w:before="0" w:line="247" w:lineRule="auto"/>
                        </w:pPr>
                        <w:r>
                          <w:rPr>
                            <w:rFonts w:ascii="Liberation Sans" w:hAnsi="Liberation Sans" w:eastAsia="Liberation Sans" w:cs="Liberation Sans"/>
                            <w:b w:val="0"/>
                            <w:color w:val="182B32"/>
                            <w:sz w:val="28"/>
                          </w:rPr>
                          <w:t>What can help explain a choice?</w:t>
                        </w:r>
                      </w:p>
                      <w:p>
                        <w:pPr>
                          <w:keepLines/>
                          <w:spacing w:after="60" w:before="0" w:line="247" w:lineRule="auto"/>
                          <w:shd w:fill="E4EFF9"/>
                        </w:pPr>
                        <w:r>
                          <w:rPr>
                            <w:rFonts w:ascii="Liberation Sans" w:hAnsi="Liberation Sans" w:eastAsia="Liberation Sans" w:cs="Liberation Sans"/>
                            <w:b w:val="0"/>
                            <w:color w:val="182B32"/>
                            <w:sz w:val="28"/>
                          </w:rPr>
                          <w:t>Clue: Think about why someone chooses.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Getting help</w:t>
                        </w:r>
                      </w:p>
                      <w:p>
                        <w:pPr>
                          <w:keepLines/>
                          <w:spacing w:after="60" w:before="0" w:line="247" w:lineRule="auto"/>
                        </w:pPr>
                        <w:r>
                          <w:rPr>
                            <w:rFonts w:ascii="Liberation Sans" w:hAnsi="Liberation Sans" w:eastAsia="Liberation Sans" w:cs="Liberation Sans"/>
                            <w:b w:val="0"/>
                            <w:color w:val="182B32"/>
                            <w:sz w:val="28"/>
                          </w:rPr>
                          <w:t>If a task is hard, what could a person do?</w:t>
                        </w:r>
                      </w:p>
                      <w:p>
                        <w:pPr>
                          <w:keepLines/>
                          <w:spacing w:after="60" w:before="0" w:line="247" w:lineRule="auto"/>
                          <w:shd w:fill="E4EFF9"/>
                        </w:pPr>
                        <w:r>
                          <w:rPr>
                            <w:rFonts w:ascii="Liberation Sans" w:hAnsi="Liberation Sans" w:eastAsia="Liberation Sans" w:cs="Liberation Sans"/>
                            <w:b w:val="0"/>
                            <w:color w:val="182B32"/>
                            <w:sz w:val="28"/>
                          </w:rPr>
                          <w:t>Clue: Think about a safe way to get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Could two people give different reasons for the same kind act?</w:t>
                        </w:r>
                      </w:p>
                      <w:p>
                        <w:pPr>
                          <w:keepLines/>
                          <w:spacing w:after="60" w:before="0" w:line="247" w:lineRule="auto"/>
                          <w:shd w:fill="E4EFF9"/>
                        </w:pPr>
                        <w:r>
                          <w:rPr>
                            <w:rFonts w:ascii="Liberation Sans" w:hAnsi="Liberation Sans" w:eastAsia="Liberation Sans" w:cs="Liberation Sans"/>
                            <w:b w:val="0"/>
                            <w:color w:val="182B32"/>
                            <w:sz w:val="28"/>
                          </w:rPr>
                          <w:t>Clue: Think about how people can think in more than one way.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invented case: a shared meal must move because a room is closed. A supplied worldview card says to use reason and care when making choices. The helper checks the facts and asks who needs help. The case gives no personal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How does the action link to the card?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What could the card help the person do next?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change</w:t>
                        </w:r>
                      </w:p>
                      <w:p>
                        <w:pPr>
                          <w:keepLines/>
                          <w:spacing w:after="60" w:before="0" w:line="247" w:lineRule="auto"/>
                        </w:pPr>
                        <w:r>
                          <w:rPr>
                            <w:rFonts w:ascii="Liberation Sans" w:hAnsi="Liberation Sans" w:eastAsia="Liberation Sans" w:cs="Liberation Sans"/>
                            <w:b w:val="0"/>
                            <w:color w:val="182B32"/>
                            <w:sz w:val="28"/>
                          </w:rPr>
                          <w:t>How could you tell that a plan has changed?</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reason</w:t>
                        </w:r>
                      </w:p>
                      <w:p>
                        <w:pPr>
                          <w:keepLines/>
                          <w:spacing w:after="60" w:before="0" w:line="247" w:lineRule="auto"/>
                        </w:pPr>
                        <w:r>
                          <w:rPr>
                            <w:rFonts w:ascii="Liberation Sans" w:hAnsi="Liberation Sans" w:eastAsia="Liberation Sans" w:cs="Liberation Sans"/>
                            <w:b w:val="0"/>
                            <w:color w:val="182B32"/>
                            <w:sz w:val="28"/>
                          </w:rPr>
                          <w:t>How does a reason help explain a choice?</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Getting help</w:t>
                        </w:r>
                      </w:p>
                      <w:p>
                        <w:pPr>
                          <w:keepLines/>
                          <w:spacing w:after="60" w:before="0" w:line="247" w:lineRule="auto"/>
                        </w:pPr>
                        <w:r>
                          <w:rPr>
                            <w:rFonts w:ascii="Liberation Sans" w:hAnsi="Liberation Sans" w:eastAsia="Liberation Sans" w:cs="Liberation Sans"/>
                            <w:b w:val="0"/>
                            <w:color w:val="182B32"/>
                            <w:sz w:val="28"/>
                          </w:rPr>
                          <w:t>What safe support could help with a hard task?</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How could the same act have two different reasons?</w:t>
                        </w:r>
                      </w:p>
                      <w:p>
                        <w:pPr>
                          <w:keepLines/>
                          <w:spacing w:after="60" w:before="0" w:line="247" w:lineRule="auto"/>
                          <w:shd w:fill="E4EFF9"/>
                        </w:pPr>
                        <w:r>
                          <w:rPr>
                            <w:rFonts w:ascii="Liberation Sans" w:hAnsi="Liberation Sans" w:eastAsia="Liberation Sans" w:cs="Liberation Sans"/>
                            <w:b w:val="0"/>
                            <w:color w:val="182B32"/>
                            <w:sz w:val="28"/>
                          </w:rPr>
                          <w:t>Clue: Think about the task, not an unknown fact.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invented case: a shared meal must move because a room is closed. A supplied worldview card says to use reason and care when making choices. The helper checks the facts and asks who needs help. The case gives no personal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Explain how a source idea could help the helper cope.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What is one limit to what we can claim about this helper?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A change</w:t>
                        </w:r>
                      </w:p>
                      <w:p>
                        <w:pPr>
                          <w:keepLines/>
                          <w:spacing w:after="60" w:before="0" w:line="247" w:lineRule="auto"/>
                        </w:pPr>
                        <w:r>
                          <w:rPr>
                            <w:rFonts w:ascii="Liberation Sans" w:hAnsi="Liberation Sans" w:eastAsia="Liberation Sans" w:cs="Liberation Sans"/>
                            <w:b w:val="0"/>
                            <w:color w:val="182B32"/>
                            <w:sz w:val="28"/>
                          </w:rPr>
                          <w:t>Is a changed plan always a failed person? Explain a prior idea.</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reason</w:t>
                        </w:r>
                      </w:p>
                      <w:p>
                        <w:pPr>
                          <w:keepLines/>
                          <w:spacing w:after="60" w:before="0" w:line="247" w:lineRule="auto"/>
                        </w:pPr>
                        <w:r>
                          <w:rPr>
                            <w:rFonts w:ascii="Liberation Sans" w:hAnsi="Liberation Sans" w:eastAsia="Liberation Sans" w:cs="Liberation Sans"/>
                            <w:b w:val="0"/>
                            <w:color w:val="182B32"/>
                            <w:sz w:val="28"/>
                          </w:rPr>
                          <w:t>Why is a reason more helpful than a guess about a choice?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Getting help</w:t>
                        </w:r>
                      </w:p>
                      <w:p>
                        <w:pPr>
                          <w:keepLines/>
                          <w:spacing w:after="60" w:before="0" w:line="247" w:lineRule="auto"/>
                        </w:pPr>
                        <w:r>
                          <w:rPr>
                            <w:rFonts w:ascii="Liberation Sans" w:hAnsi="Liberation Sans" w:eastAsia="Liberation Sans" w:cs="Liberation Sans"/>
                            <w:b w:val="0"/>
                            <w:color w:val="182B32"/>
                            <w:sz w:val="28"/>
                          </w:rPr>
                          <w:t>Why might asking for help be part of coping?</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Why should we not guess a belief from a kind act?</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invented case: a shared meal must move because a room is closed. A supplied worldview card says to use reason and care when making choices. The helper checks the facts and asks who needs help. The case gives no personal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Link the idea, action and change using the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What might change if the helper checks facts but does not ask about needs?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Question: If a plan fails, does that prove the people have failed?</w:t>
                  </w:r>
                </w:p>
                <w:p>
                  <w:pPr>
                    <w:keepLines/>
                    <w:spacing w:after="60" w:before="0" w:line="247" w:lineRule="auto"/>
                  </w:pPr>
                  <w:r>
                    <w:rPr>
                      <w:rFonts w:ascii="Liberation Sans" w:hAnsi="Liberation Sans" w:eastAsia="Liberation Sans" w:cs="Liberation Sans"/>
                      <w:b w:val="0"/>
                      <w:color w:val="182B32"/>
                      <w:sz w:val="28"/>
                    </w:rPr>
                    <w:t>In your book: One brief choice or response.</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Worked method model</w:t>
                  </w:r>
                </w:p>
                <w:p>
                  <w:pPr>
                    <w:keepLines/>
                    <w:spacing w:after="60" w:before="0" w:line="247" w:lineRule="auto"/>
                  </w:pPr>
                  <w:r>
                    <w:rPr>
                      <w:rFonts w:ascii="Liberation Sans" w:hAnsi="Liberation Sans" w:eastAsia="Liberation Sans" w:cs="Liberation Sans"/>
                      <w:b w:val="0"/>
                      <w:color w:val="182B32"/>
                      <w:sz w:val="28"/>
                    </w:rPr>
                    <w:t>I read B. It asks people to use reasons and care when choosing.</w:t>
                  </w:r>
                </w:p>
                <w:p>
                  <w:pPr>
                    <w:keepLines/>
                    <w:spacing w:after="60" w:before="0" w:line="247" w:lineRule="auto"/>
                  </w:pPr>
                  <w:r>
                    <w:rPr>
                      <w:rFonts w:ascii="Liberation Sans" w:hAnsi="Liberation Sans" w:eastAsia="Liberation Sans" w:cs="Liberation Sans"/>
                      <w:b w:val="0"/>
                      <w:color w:val="182B32"/>
                      <w:sz w:val="28"/>
                    </w:rPr>
                    <w:t>In C, a helper could ask what is safe and listen to the group. This links the source idea to an action.</w:t>
                  </w:r>
                </w:p>
                <w:p>
                  <w:pPr>
                    <w:keepLines/>
                    <w:spacing w:after="60" w:before="0" w:line="247" w:lineRule="auto"/>
                  </w:pPr>
                  <w:r>
                    <w:rPr>
                      <w:rFonts w:ascii="Liberation Sans" w:hAnsi="Liberation Sans" w:eastAsia="Liberation Sans" w:cs="Liberation Sans"/>
                      <w:b w:val="0"/>
                      <w:color w:val="182B32"/>
                      <w:sz w:val="28"/>
                    </w:rPr>
                    <w:t>I say “could”. I do not know the helper’s beliefs, and I do not promise the garden will be fixed.</w:t>
                  </w:r>
                </w:p>
                <w:p>
                  <w:pPr>
                    <w:keepLines/>
                    <w:spacing w:after="60" w:before="0" w:line="247" w:lineRule="auto"/>
                  </w:pPr>
                  <w:r>
                    <w:rPr>
                      <w:rFonts w:ascii="Liberation Sans" w:hAnsi="Liberation Sans" w:eastAsia="Liberation Sans" w:cs="Liberation Sans"/>
                      <w:b w:val="0"/>
                      <w:color w:val="182B32"/>
                      <w:sz w:val="28"/>
                    </w:rPr>
                    <w:t>In your book: Keep one useful model note or word meaning. Mark it as model, not your own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means spoken feedback. WS means worked with support. I means independent.</w:t>
                  </w:r>
                </w:p>
                <w:p>
                  <w:pPr>
                    <w:keepLines/>
                    <w:spacing w:after="60" w:before="0" w:line="247" w:lineRule="auto"/>
                  </w:pPr>
                  <w:r>
                    <w:rPr>
                      <w:rFonts w:ascii="Liberation Sans" w:hAnsi="Liberation Sans" w:eastAsia="Liberation Sans" w:cs="Liberation Sans"/>
                      <w:b w:val="0"/>
                      <w:color w:val="182B32"/>
                      <w:sz w:val="28"/>
                    </w:rPr>
                    <w:t>NS means one next step. E means evidence kept on the evidence app.</w:t>
                  </w:r>
                </w:p>
                <w:p>
                  <w:pPr>
                    <w:keepLines/>
                    <w:spacing w:after="60" w:before="0" w:line="247" w:lineRule="auto"/>
                  </w:pPr>
                  <w:r>
                    <w:rPr>
                      <w:rFonts w:ascii="Liberation Sans" w:hAnsi="Liberation Sans" w:eastAsia="Liberation Sans" w:cs="Liberation Sans"/>
                      <w:b w:val="0"/>
                      <w:color w:val="182B32"/>
                      <w:sz w:val="28"/>
                    </w:rPr>
                    <w:t>R means responded: an adult heard the response and it shaped the next step.</w:t>
                  </w:r>
                </w:p>
                <w:p>
                  <w:pPr>
                    <w:keepLines/>
                    <w:spacing w:after="60" w:before="0" w:line="247" w:lineRule="auto"/>
                  </w:pPr>
                  <w:r>
                    <w:rPr>
                      <w:rFonts w:ascii="Liberation Sans" w:hAnsi="Liberation Sans" w:eastAsia="Liberation Sans" w:cs="Liberation Sans"/>
                      <w:b w:val="0"/>
                      <w:color w:val="182B32"/>
                      <w:sz w:val="28"/>
                    </w:rPr>
                    <w:t>// marks a self-edit point. ? means read this back to me. You may show or sign your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Make your own choices from the sources.</w:t>
                  </w:r>
                </w:p>
                <w:p>
                  <w:pPr>
                    <w:keepLines/>
                    <w:spacing w:after="60" w:before="0" w:line="247" w:lineRule="auto"/>
                  </w:pPr>
                  <w:r>
                    <w:rPr>
                      <w:rFonts w:ascii="Liberation Sans" w:hAnsi="Liberation Sans" w:eastAsia="Liberation Sans" w:cs="Liberation Sans"/>
                      <w:b w:val="0"/>
                      <w:color w:val="182B32"/>
                      <w:sz w:val="28"/>
                    </w:rPr>
                    <w:t>Use A or B with C. Explain how a belief or value could help a helper cope with the change. Name a possible action, a source detail and one limit. Do not guess the helper’s worldview. Use belief, change, cope and support.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chosen [ ] / belief or value [ ]</w:t>
                  </w:r>
                </w:p>
                <w:p>
                  <w:pPr>
                    <w:keepLines/>
                    <w:spacing w:after="60" w:before="0" w:line="247" w:lineRule="auto"/>
                  </w:pPr>
                  <w:r>
                    <w:rPr>
                      <w:rFonts w:ascii="Liberation Sans" w:hAnsi="Liberation Sans" w:eastAsia="Liberation Sans" w:cs="Liberation Sans"/>
                      <w:b w:val="0"/>
                      <w:color w:val="182B32"/>
                      <w:sz w:val="28"/>
                    </w:rPr>
                    <w:t>Change in C [ ] / possible action [ ]</w:t>
                  </w:r>
                </w:p>
                <w:p>
                  <w:pPr>
                    <w:keepLines/>
                    <w:spacing w:after="60" w:before="0" w:line="247" w:lineRule="auto"/>
                  </w:pPr>
                  <w:r>
                    <w:rPr>
                      <w:rFonts w:ascii="Liberation Sans" w:hAnsi="Liberation Sans" w:eastAsia="Liberation Sans" w:cs="Liberation Sans"/>
                      <w:b w:val="0"/>
                      <w:color w:val="182B32"/>
                      <w:sz w:val="28"/>
                    </w:rPr>
                    <w:t>Source detail and link [ ] / limit [ ]</w:t>
                  </w:r>
                </w:p>
                <w:p>
                  <w:pPr>
                    <w:keepLines/>
                    <w:spacing w:after="60" w:before="0" w:line="247" w:lineRule="auto"/>
                  </w:pPr>
                  <w:r>
                    <w:rPr>
                      <w:rFonts w:ascii="Liberation Sans" w:hAnsi="Liberation Sans" w:eastAsia="Liberation Sans" w:cs="Liberation Sans"/>
                      <w:b w:val="0"/>
                      <w:color w:val="182B32"/>
                      <w:sz w:val="28"/>
                    </w:rPr>
                    <w:t>My check, edit or reason to keep it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Use these steps. You choose every detail and answer.</w:t>
                  </w:r>
                </w:p>
                <w:p>
                  <w:pPr>
                    <w:keepLines/>
                    <w:spacing w:after="60" w:before="0" w:line="247" w:lineRule="auto"/>
                  </w:pPr>
                  <w:r>
                    <w:rPr>
                      <w:rFonts w:ascii="Liberation Sans" w:hAnsi="Liberation Sans" w:eastAsia="Liberation Sans" w:cs="Liberation Sans"/>
                      <w:b w:val="0"/>
                      <w:color w:val="182B32"/>
                      <w:sz w:val="28"/>
                    </w:rPr>
                    <w:t>Core task: Explain how a belief can help someone face change.</w:t>
                  </w:r>
                </w:p>
                <w:p>
                  <w:pPr>
                    <w:keepLines/>
                    <w:spacing w:after="60" w:before="0" w:line="247" w:lineRule="auto"/>
                  </w:pPr>
                  <w:r>
                    <w:rPr>
                      <w:rFonts w:ascii="Liberation Sans" w:hAnsi="Liberation Sans" w:eastAsia="Liberation Sans" w:cs="Liberation Sans"/>
                      <w:b w:val="0"/>
                      <w:color w:val="182B32"/>
                      <w:sz w:val="28"/>
                    </w:rPr>
                    <w:t>1. Choose source A or B. Mark one belief or value in it.</w:t>
                  </w:r>
                </w:p>
                <w:p>
                  <w:pPr>
                    <w:keepLines/>
                    <w:spacing w:after="60" w:before="0" w:line="247" w:lineRule="auto"/>
                  </w:pPr>
                  <w:r>
                    <w:rPr>
                      <w:rFonts w:ascii="Liberation Sans" w:hAnsi="Liberation Sans" w:eastAsia="Liberation Sans" w:cs="Liberation Sans"/>
                      <w:b w:val="0"/>
                      <w:color w:val="182B32"/>
                      <w:sz w:val="28"/>
                    </w:rPr>
                    <w:t>2. Choose a safe response to the changed garden plan.</w:t>
                  </w:r>
                </w:p>
                <w:p>
                  <w:pPr>
                    <w:keepLines/>
                    <w:spacing w:after="60" w:before="0" w:line="247" w:lineRule="auto"/>
                  </w:pPr>
                  <w:r>
                    <w:rPr>
                      <w:rFonts w:ascii="Liberation Sans" w:hAnsi="Liberation Sans" w:eastAsia="Liberation Sans" w:cs="Liberation Sans"/>
                      <w:b w:val="0"/>
                      <w:color w:val="182B32"/>
                      <w:sz w:val="28"/>
                    </w:rPr>
                    <w:t>3. Link them: “This idea could help a person to [ ] because [ ].”</w:t>
                  </w:r>
                </w:p>
                <w:p>
                  <w:pPr>
                    <w:keepLines/>
                    <w:spacing w:after="60" w:before="0" w:line="247" w:lineRule="auto"/>
                  </w:pPr>
                  <w:r>
                    <w:rPr>
                      <w:rFonts w:ascii="Liberation Sans" w:hAnsi="Liberation Sans" w:eastAsia="Liberation Sans" w:cs="Liberation Sans"/>
                      <w:b w:val="0"/>
                      <w:color w:val="182B32"/>
                      <w:sz w:val="28"/>
                    </w:rPr>
                    <w:t>4. Add one thing the source cannot promise.</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belief, change, cope, support.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chosen [ ] / belief or value [ ]</w:t>
                  </w:r>
                </w:p>
                <w:p>
                  <w:pPr>
                    <w:keepLines/>
                    <w:spacing w:after="60" w:before="0" w:line="247" w:lineRule="auto"/>
                  </w:pPr>
                  <w:r>
                    <w:rPr>
                      <w:rFonts w:ascii="Liberation Sans" w:hAnsi="Liberation Sans" w:eastAsia="Liberation Sans" w:cs="Liberation Sans"/>
                      <w:b w:val="0"/>
                      <w:color w:val="182B32"/>
                      <w:sz w:val="28"/>
                    </w:rPr>
                    <w:t>Change in C [ ] / possible action [ ]</w:t>
                  </w:r>
                </w:p>
                <w:p>
                  <w:pPr>
                    <w:keepLines/>
                    <w:spacing w:after="60" w:before="0" w:line="247" w:lineRule="auto"/>
                  </w:pPr>
                  <w:r>
                    <w:rPr>
                      <w:rFonts w:ascii="Liberation Sans" w:hAnsi="Liberation Sans" w:eastAsia="Liberation Sans" w:cs="Liberation Sans"/>
                      <w:b w:val="0"/>
                      <w:color w:val="182B32"/>
                      <w:sz w:val="28"/>
                    </w:rPr>
                    <w:t>Source detail and link [ ] / limit [ ]</w:t>
                  </w:r>
                </w:p>
                <w:p>
                  <w:pPr>
                    <w:keepLines/>
                    <w:spacing w:after="60" w:before="0" w:line="247" w:lineRule="auto"/>
                  </w:pPr>
                  <w:r>
                    <w:rPr>
                      <w:rFonts w:ascii="Liberation Sans" w:hAnsi="Liberation Sans" w:eastAsia="Liberation Sans" w:cs="Liberation Sans"/>
                      <w:b w:val="0"/>
                      <w:color w:val="182B32"/>
                      <w:sz w:val="28"/>
                    </w:rPr>
                    <w:t>My check, edit or reason to keep it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Choose from the options, then add your own word, phrase or reason.</w:t>
                  </w:r>
                </w:p>
                <w:p>
                  <w:pPr>
                    <w:keepLines/>
                    <w:spacing w:after="60" w:before="0" w:line="247" w:lineRule="auto"/>
                  </w:pPr>
                  <w:r>
                    <w:rPr>
                      <w:rFonts w:ascii="Liberation Sans" w:hAnsi="Liberation Sans" w:eastAsia="Liberation Sans" w:cs="Liberation Sans"/>
                      <w:b w:val="0"/>
                      <w:color w:val="182B32"/>
                      <w:sz w:val="28"/>
                    </w:rPr>
                    <w:t>Core task: Explain how a belief can help someone face change.</w:t>
                  </w:r>
                </w:p>
                <w:p>
                  <w:pPr>
                    <w:keepLines/>
                    <w:spacing w:after="60" w:before="0" w:line="247" w:lineRule="auto"/>
                  </w:pPr>
                  <w:r>
                    <w:rPr>
                      <w:rFonts w:ascii="Liberation Sans" w:hAnsi="Liberation Sans" w:eastAsia="Liberation Sans" w:cs="Liberation Sans"/>
                      <w:b w:val="0"/>
                      <w:color w:val="182B32"/>
                      <w:sz w:val="28"/>
                    </w:rPr>
                    <w:t>Choose a response for C: seek safe help / ignore the unsafe area / blame the helper for the wind.</w:t>
                  </w:r>
                </w:p>
                <w:p>
                  <w:pPr>
                    <w:keepLines/>
                    <w:spacing w:after="60" w:before="0" w:line="247" w:lineRule="auto"/>
                  </w:pPr>
                  <w:r>
                    <w:rPr>
                      <w:rFonts w:ascii="Liberation Sans" w:hAnsi="Liberation Sans" w:eastAsia="Liberation Sans" w:cs="Liberation Sans"/>
                      <w:b w:val="0"/>
                      <w:color w:val="182B32"/>
                      <w:sz w:val="28"/>
                    </w:rPr>
                    <w:t>Choose A or B to support or question that response.</w:t>
                  </w:r>
                </w:p>
                <w:p>
                  <w:pPr>
                    <w:keepLines/>
                    <w:spacing w:after="60" w:before="0" w:line="247" w:lineRule="auto"/>
                  </w:pPr>
                  <w:r>
                    <w:rPr>
                      <w:rFonts w:ascii="Liberation Sans" w:hAnsi="Liberation Sans" w:eastAsia="Liberation Sans" w:cs="Liberation Sans"/>
                      <w:b w:val="0"/>
                      <w:color w:val="182B32"/>
                      <w:sz w:val="28"/>
                    </w:rPr>
                    <w:t>Give your own word, phrase or reason from the source. State one thing that is not promised.</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belief, change, cope, support.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chosen [ ] / belief or value [ ]</w:t>
                  </w:r>
                </w:p>
                <w:p>
                  <w:pPr>
                    <w:keepLines/>
                    <w:spacing w:after="60" w:before="0" w:line="247" w:lineRule="auto"/>
                  </w:pPr>
                  <w:r>
                    <w:rPr>
                      <w:rFonts w:ascii="Liberation Sans" w:hAnsi="Liberation Sans" w:eastAsia="Liberation Sans" w:cs="Liberation Sans"/>
                      <w:b w:val="0"/>
                      <w:color w:val="182B32"/>
                      <w:sz w:val="28"/>
                    </w:rPr>
                    <w:t>Change in C [ ] / possible action [ ]</w:t>
                  </w:r>
                </w:p>
                <w:p>
                  <w:pPr>
                    <w:keepLines/>
                    <w:spacing w:after="60" w:before="0" w:line="247" w:lineRule="auto"/>
                  </w:pPr>
                  <w:r>
                    <w:rPr>
                      <w:rFonts w:ascii="Liberation Sans" w:hAnsi="Liberation Sans" w:eastAsia="Liberation Sans" w:cs="Liberation Sans"/>
                      <w:b w:val="0"/>
                      <w:color w:val="182B32"/>
                      <w:sz w:val="28"/>
                    </w:rPr>
                    <w:t>Source detail and link [ ] / limit [ ]</w:t>
                  </w:r>
                </w:p>
                <w:p>
                  <w:pPr>
                    <w:keepLines/>
                    <w:spacing w:after="60" w:before="0" w:line="247" w:lineRule="auto"/>
                  </w:pPr>
                  <w:r>
                    <w:rPr>
                      <w:rFonts w:ascii="Liberation Sans" w:hAnsi="Liberation Sans" w:eastAsia="Liberation Sans" w:cs="Liberation Sans"/>
                      <w:b w:val="0"/>
                      <w:color w:val="182B32"/>
                      <w:sz w:val="28"/>
                    </w:rPr>
                    <w:t>My check, edit or reason to keep it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Complete the core task, then try the further challenge.</w:t>
                  </w:r>
                </w:p>
                <w:p>
                  <w:pPr>
                    <w:keepLines/>
                    <w:spacing w:after="60" w:before="0" w:line="247" w:lineRule="auto"/>
                  </w:pPr>
                  <w:r>
                    <w:rPr>
                      <w:rFonts w:ascii="Liberation Sans" w:hAnsi="Liberation Sans" w:eastAsia="Liberation Sans" w:cs="Liberation Sans"/>
                      <w:b w:val="0"/>
                      <w:color w:val="182B32"/>
                      <w:sz w:val="28"/>
                    </w:rPr>
                    <w:t>Use A or B with C. Explain how a belief or value could help a helper cope with the change. Name a possible action, a source detail and one limit. Do not guess the helper’s worldview. Use belief, change, cope and support.</w:t>
                  </w:r>
                </w:p>
                <w:p>
                  <w:pPr>
                    <w:keepLines/>
                    <w:spacing w:after="60" w:before="0" w:line="247" w:lineRule="auto"/>
                  </w:pPr>
                  <w:r>
                    <w:rPr>
                      <w:rFonts w:ascii="Liberation Sans" w:hAnsi="Liberation Sans" w:eastAsia="Liberation Sans" w:cs="Liberation Sans"/>
                      <w:b w:val="0"/>
                      <w:color w:val="182B32"/>
                      <w:sz w:val="28"/>
                    </w:rPr>
                    <w:t>Further challenge: Compare A and B. Can a similar caring action have different reasons? Use one detail from each.</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Source chosen [ ] / belief or value [ ]</w:t>
                  </w:r>
                </w:p>
                <w:p>
                  <w:pPr>
                    <w:keepLines/>
                    <w:spacing w:after="60" w:before="0" w:line="247" w:lineRule="auto"/>
                  </w:pPr>
                  <w:r>
                    <w:rPr>
                      <w:rFonts w:ascii="Liberation Sans" w:hAnsi="Liberation Sans" w:eastAsia="Liberation Sans" w:cs="Liberation Sans"/>
                      <w:b w:val="0"/>
                      <w:color w:val="182B32"/>
                      <w:sz w:val="28"/>
                    </w:rPr>
                    <w:t>Change in C [ ] / possible action [ ]</w:t>
                  </w:r>
                </w:p>
                <w:p>
                  <w:pPr>
                    <w:keepLines/>
                    <w:spacing w:after="60" w:before="0" w:line="247" w:lineRule="auto"/>
                  </w:pPr>
                  <w:r>
                    <w:rPr>
                      <w:rFonts w:ascii="Liberation Sans" w:hAnsi="Liberation Sans" w:eastAsia="Liberation Sans" w:cs="Liberation Sans"/>
                      <w:b w:val="0"/>
                      <w:color w:val="182B32"/>
                      <w:sz w:val="28"/>
                    </w:rPr>
                    <w:t>Source detail and link [ ] / limit [ ]</w:t>
                  </w:r>
                </w:p>
                <w:p>
                  <w:pPr>
                    <w:keepLines/>
                    <w:spacing w:after="60" w:before="0" w:line="247" w:lineRule="auto"/>
                  </w:pPr>
                  <w:r>
                    <w:rPr>
                      <w:rFonts w:ascii="Liberation Sans" w:hAnsi="Liberation Sans" w:eastAsia="Liberation Sans" w:cs="Liberation Sans"/>
                      <w:b w:val="0"/>
                      <w:color w:val="182B32"/>
                      <w:sz w:val="28"/>
                    </w:rPr>
                    <w:t>My check, edit or reason to keep it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and check</w:t>
                  </w:r>
                </w:p>
                <w:p>
                  <w:pPr>
                    <w:keepLines/>
                    <w:spacing w:after="60" w:before="0" w:line="247" w:lineRule="auto"/>
                  </w:pPr>
                  <w:r>
                    <w:rPr>
                      <w:rFonts w:ascii="Liberation Sans" w:hAnsi="Liberation Sans" w:eastAsia="Liberation Sans" w:cs="Liberation Sans"/>
                      <w:b w:val="0"/>
                      <w:color w:val="182B32"/>
                      <w:sz w:val="28"/>
                    </w:rPr>
                    <w:t>A belief or value can guide a response to change.</w:t>
                  </w:r>
                </w:p>
                <w:p>
                  <w:pPr>
                    <w:keepLines/>
                    <w:spacing w:after="60" w:before="0" w:line="247" w:lineRule="auto"/>
                  </w:pPr>
                  <w:r>
                    <w:rPr>
                      <w:rFonts w:ascii="Liberation Sans" w:hAnsi="Liberation Sans" w:eastAsia="Liberation Sans" w:cs="Liberation Sans"/>
                      <w:b w:val="0"/>
                      <w:color w:val="182B32"/>
                      <w:sz w:val="28"/>
                    </w:rPr>
                    <w:t>We can suggest what a person could do without guessing their worldview.</w:t>
                  </w:r>
                </w:p>
                <w:p>
                  <w:pPr>
                    <w:keepLines/>
                    <w:spacing w:after="60" w:before="0" w:line="247" w:lineRule="auto"/>
                  </w:pPr>
                  <w:r>
                    <w:rPr>
                      <w:rFonts w:ascii="Liberation Sans" w:hAnsi="Liberation Sans" w:eastAsia="Liberation Sans" w:cs="Liberation Sans"/>
                      <w:b w:val="0"/>
                      <w:color w:val="182B32"/>
                      <w:sz w:val="28"/>
                    </w:rPr>
                    <w:t>Support can include facts, care, safe help, rest or a new plan. It is not a promise that all hardship ends.</w:t>
                  </w:r>
                </w:p>
                <w:p>
                  <w:pPr>
                    <w:keepLines/>
                    <w:spacing w:after="60" w:before="0" w:line="247" w:lineRule="auto"/>
                  </w:pPr>
                  <w:r>
                    <w:rPr>
                      <w:rFonts w:ascii="Liberation Sans" w:hAnsi="Liberation Sans" w:eastAsia="Liberation Sans" w:cs="Liberation Sans"/>
                      <w:b w:val="0"/>
                      <w:color w:val="182B32"/>
                      <w:sz w:val="28"/>
                    </w:rPr>
                    <w:t>Use the supplied third-person sources. No personal belief or loss story is needed. You may use the neutral case to explain a source idea, or pass.</w:t>
                  </w:r>
                </w:p>
                <w:p>
                  <w:pPr>
                    <w:keepLines/>
                    <w:spacing w:after="60" w:before="0" w:line="247" w:lineRule="auto"/>
                  </w:pPr>
                  <w:r>
                    <w:rPr>
                      <w:rFonts w:ascii="Liberation Sans" w:hAnsi="Liberation Sans" w:eastAsia="Liberation Sans" w:cs="Liberation Sans"/>
                      <w:b w:val="0"/>
                      <w:color w:val="182B32"/>
                      <w:sz w:val="28"/>
                    </w:rPr>
                    <w:t>Three empty boxes labelled belief or value, possible action, and limit are linked. No personal belief or completed answer is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5981538" cy="1728000"/>
                        <wp:docPr id="17" name="Lesson diagram" descr="Three empty boxes labelled belief or value, possible action, and limit are linked. No personal belief or completed answer is shown."/>
                        <ns0:graphic xmlns:ns0="http://schemas.openxmlformats.org/drawingml/2006/main">
                          <ns0:graphicData uri="http://schemas.microsoft.com/office/word/2010/wordprocessingGroup">
                            <wpg:wgp>
                              <wpg:cNvGrpSpPr/>
                              <wpg:grpSpPr>
                                <ns0:xfrm>
                                  <ns0:off x="0" y="0"/>
                                  <ns0:ext cx="5981538" cy="1728000"/>
                                  <ns0:chOff x="0" y="0"/>
                                  <ns0:chExt cx="900000" cy="260000"/>
                                </ns0:xfrm>
                              </wpg:grpSpPr>
                              <wps:wsp>
                                <wps:cNvSpPr txBox="0"/>
                                <wps:spPr>
                                  <ns0:xfrm>
                                    <ns0:off x="0" y="0"/>
                                    <ns0:ext cx="900000" cy="260000"/>
                                  </ns0:xfrm>
                                  <ns0:custGeom>
                                    <ns0:avLst/>
                                    <ns0:gdLst/>
                                    <ns0:ahLst/>
                                    <ns0:cxnLst/>
                                    <ns0:rect l="0" t="0" r="r" b="b"/>
                                    <ns0:pathLst>
                                      <ns0:path w="900000" h="260000">
                                        <ns0:moveTo>
                                          <ns0:pt x="0" y="0"/>
                                        </ns0:moveTo>
                                        <ns0:lnTo>
                                          <ns0:pt x="900000" y="0"/>
                                        </ns0:lnTo>
                                        <ns0:lnTo>
                                          <ns0:pt x="900000" y="260000"/>
                                        </ns0:lnTo>
                                        <ns0:lnTo>
                                          <ns0:pt x="0" y="260000"/>
                                        </ns0:lnTo>
                                        <ns0:close/>
                                      </ns0:path>
                                    </ns0:pathLst>
                                  </ns0:custGeom>
                                  <ns0:noFill/>
                                  <ns0:ln w="6646">
                                    <ns0:noFill/>
                                  </ns0:ln>
                                </wps:spPr>
                                <wps:bodyPr lIns="0" tIns="0" rIns="0" bIns="0" anchor="t">
                                  <ns0:noAutofit/>
                                </wps:bodyPr>
                              </wps:wsp>
                              <wps:wsp>
                                <wps:cNvSpPr txBox="0"/>
                                <wps:spPr>
                                  <ns0:xfrm>
                                    <ns0:off x="20000" y="25000"/>
                                    <ns0:ext cx="250000" cy="205000"/>
                                  </ns0:xfrm>
                                  <ns0:custGeom>
                                    <ns0:avLst/>
                                    <ns0:gdLst/>
                                    <ns0:ahLst/>
                                    <ns0:cxnLst/>
                                    <ns0:rect l="0" t="0" r="r" b="b"/>
                                    <ns0:pathLst>
                                      <ns0:path w="250000" h="205000">
                                        <ns0:moveTo>
                                          <ns0:pt x="0" y="0"/>
                                        </ns0:moveTo>
                                        <ns0:lnTo>
                                          <ns0:pt x="250000" y="0"/>
                                        </ns0:lnTo>
                                        <ns0:lnTo>
                                          <ns0:pt x="250000" y="205000"/>
                                        </ns0:lnTo>
                                        <ns0:lnTo>
                                          <ns0:pt x="0" y="205000"/>
                                        </ns0:lnTo>
                                        <ns0:close/>
                                      </ns0:path>
                                    </ns0:pathLst>
                                  </ns0:custGeom>
                                  <ns0:solidFill>
                                    <ns0:srgbClr val="ffffff"/>
                                  </ns0:solidFill>
                                  <ns0:ln w="26584">
                                    <ns0:solidFill>
                                      <ns0:srgbClr val="17324d"/>
                                    </ns0:solidFill>
                                  </ns0:ln>
                                </wps:spPr>
                                <wps:bodyPr lIns="0" tIns="0" rIns="0" bIns="0" anchor="t">
                                  <ns0:noAutofit/>
                                </wps:bodyPr>
                              </wps:wsp>
                              <wps:wsp>
                                <wps:cNvSpPr txBox="0"/>
                                <wps:spPr>
                                  <ns0:xfrm>
                                    <ns0:off x="325000" y="25000"/>
                                    <ns0:ext cx="250000" cy="205000"/>
                                  </ns0:xfrm>
                                  <ns0:custGeom>
                                    <ns0:avLst/>
                                    <ns0:gdLst/>
                                    <ns0:ahLst/>
                                    <ns0:cxnLst/>
                                    <ns0:rect l="0" t="0" r="r" b="b"/>
                                    <ns0:pathLst>
                                      <ns0:path w="250000" h="205000">
                                        <ns0:moveTo>
                                          <ns0:pt x="0" y="0"/>
                                        </ns0:moveTo>
                                        <ns0:lnTo>
                                          <ns0:pt x="250000" y="0"/>
                                        </ns0:lnTo>
                                        <ns0:lnTo>
                                          <ns0:pt x="250000" y="205000"/>
                                        </ns0:lnTo>
                                        <ns0:lnTo>
                                          <ns0:pt x="0" y="205000"/>
                                        </ns0:lnTo>
                                        <ns0:close/>
                                      </ns0:path>
                                    </ns0:pathLst>
                                  </ns0:custGeom>
                                  <ns0:solidFill>
                                    <ns0:srgbClr val="ffffff"/>
                                  </ns0:solidFill>
                                  <ns0:ln w="26584">
                                    <ns0:solidFill>
                                      <ns0:srgbClr val="17324d"/>
                                    </ns0:solidFill>
                                  </ns0:ln>
                                </wps:spPr>
                                <wps:bodyPr lIns="0" tIns="0" rIns="0" bIns="0" anchor="t">
                                  <ns0:noAutofit/>
                                </wps:bodyPr>
                              </wps:wsp>
                              <wps:wsp>
                                <wps:cNvSpPr txBox="0"/>
                                <wps:spPr>
                                  <ns0:xfrm>
                                    <ns0:off x="630000" y="25000"/>
                                    <ns0:ext cx="250000" cy="205000"/>
                                  </ns0:xfrm>
                                  <ns0:custGeom>
                                    <ns0:avLst/>
                                    <ns0:gdLst/>
                                    <ns0:ahLst/>
                                    <ns0:cxnLst/>
                                    <ns0:rect l="0" t="0" r="r" b="b"/>
                                    <ns0:pathLst>
                                      <ns0:path w="250000" h="205000">
                                        <ns0:moveTo>
                                          <ns0:pt x="0" y="0"/>
                                        </ns0:moveTo>
                                        <ns0:lnTo>
                                          <ns0:pt x="250000" y="0"/>
                                        </ns0:lnTo>
                                        <ns0:lnTo>
                                          <ns0:pt x="250000" y="205000"/>
                                        </ns0:lnTo>
                                        <ns0:lnTo>
                                          <ns0:pt x="0" y="205000"/>
                                        </ns0:lnTo>
                                        <ns0:close/>
                                      </ns0:path>
                                    </ns0:pathLst>
                                  </ns0:custGeom>
                                  <ns0:solidFill>
                                    <ns0:srgbClr val="ffffff"/>
                                  </ns0:solidFill>
                                  <ns0:ln w="26584">
                                    <ns0:solidFill>
                                      <ns0:srgbClr val="17324d"/>
                                    </ns0:solidFill>
                                  </ns0:ln>
                                </wps:spPr>
                                <wps:bodyPr lIns="0" tIns="0" rIns="0" bIns="0" anchor="t">
                                  <ns0:noAutofit/>
                                </wps:bodyPr>
                              </wps:wsp>
                              <wps:wsp>
                                <wps:cNvSpPr txBox="1"/>
                                <wps:spPr>
                                  <ns0:xfrm>
                                    <ns0:off x="40000" y="42000"/>
                                    <ns0:ext cx="170561" cy="32484"/>
                                  </ns0:xfrm>
                                  <ns0:prstGeom prst="rect">
                                    <ns0:avLst/>
                                  </ns0:prstGeom>
                                  <ns0:noFill/>
                                  <ns0:ln w="6646">
                                    <ns0:noFill/>
                                  </ns0:ln>
                                </wps:spPr>
                                <wps:txbx>
                                  <w:txbxContent>
                                    <w:p>
                                      <w:r>
                                        <w:rPr>
                                          <w:rFonts w:ascii="Liberation Sans" w:hAnsi="Liberation Sans" w:eastAsia="Liberation Sans" w:cs="Liberation Sans"/>
                                          <w:sz w:val="28"/>
                                          <w:color w:val="17324d"/>
                                        </w:rPr>
                                        <w:t>belief or value</w:t>
                                      </w:r>
                                    </w:p>
                                  </w:txbxContent>
                                </wps:txbx>
                                <wps:bodyPr lIns="0" tIns="0" rIns="0" bIns="0" anchor="t">
                                  <ns0:noAutofit/>
                                </wps:bodyPr>
                              </wps:wsp>
                              <wps:wsp>
                                <wps:cNvSpPr txBox="1"/>
                                <wps:spPr>
                                  <ns0:xfrm>
                                    <ns0:off x="345000" y="42000"/>
                                    <ns0:ext cx="180972" cy="32484"/>
                                  </ns0:xfrm>
                                  <ns0:prstGeom prst="rect">
                                    <ns0:avLst/>
                                  </ns0:prstGeom>
                                  <ns0:noFill/>
                                  <ns0:ln w="6646">
                                    <ns0:noFill/>
                                  </ns0:ln>
                                </wps:spPr>
                                <wps:txbx>
                                  <w:txbxContent>
                                    <w:p>
                                      <w:r>
                                        <w:rPr>
                                          <w:rFonts w:ascii="Liberation Sans" w:hAnsi="Liberation Sans" w:eastAsia="Liberation Sans" w:cs="Liberation Sans"/>
                                          <w:sz w:val="28"/>
                                          <w:color w:val="17324d"/>
                                        </w:rPr>
                                        <w:t>possible action</w:t>
                                      </w:r>
                                    </w:p>
                                  </w:txbxContent>
                                </wps:txbx>
                                <wps:bodyPr lIns="0" tIns="0" rIns="0" bIns="0" anchor="t">
                                  <ns0:noAutofit/>
                                </wps:bodyPr>
                              </wps:wsp>
                              <wps:wsp>
                                <wps:cNvSpPr txBox="1"/>
                                <wps:spPr>
                                  <ns0:xfrm>
                                    <ns0:off x="650000" y="42000"/>
                                    <ns0:ext cx="51548" cy="32484"/>
                                  </ns0:xfrm>
                                  <ns0:prstGeom prst="rect">
                                    <ns0:avLst/>
                                  </ns0:prstGeom>
                                  <ns0:noFill/>
                                  <ns0:ln w="6646">
                                    <ns0:noFill/>
                                  </ns0:ln>
                                </wps:spPr>
                                <wps:txbx>
                                  <w:txbxContent>
                                    <w:p>
                                      <w:r>
                                        <w:rPr>
                                          <w:rFonts w:ascii="Liberation Sans" w:hAnsi="Liberation Sans" w:eastAsia="Liberation Sans" w:cs="Liberation Sans"/>
                                          <w:sz w:val="28"/>
                                          <w:color w:val="17324d"/>
                                        </w:rPr>
                                        <w:t>limit</w:t>
                                      </w:r>
                                    </w:p>
                                  </w:txbxContent>
                                </wps:txbx>
                                <wps:bodyPr lIns="0" tIns="0" rIns="0" bIns="0" anchor="t">
                                  <ns0:noAutofit/>
                                </wps:bodyPr>
                              </wps:wsp>
                              <wps:wsp>
                                <wps:cNvSpPr txBox="0"/>
                                <wps:spPr>
                                  <ns0:xfrm>
                                    <ns0:off x="277000" y="128000"/>
                                    <ns0:ext cx="38000" cy="1"/>
                                  </ns0:xfrm>
                                  <ns0:prstGeom prst="line">
                                    <ns0:avLst/>
                                  </ns0:prstGeom>
                                  <ns0:noFill/>
                                  <ns0:ln w="26584">
                                    <ns0:solidFill>
                                      <ns0:srgbClr val="17324d"/>
                                    </ns0:solidFill>
                                  </ns0:ln>
                                </wps:spPr>
                                <wps:bodyPr lIns="0" tIns="0" rIns="0" bIns="0" anchor="t">
                                  <ns0:noAutofit/>
                                </wps:bodyPr>
                              </wps:wsp>
                              <wps:wsp>
                                <wps:cNvSpPr txBox="0"/>
                                <wps:spPr>
                                  <ns0:xfrm>
                                    <ns0:off x="303000" y="119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26584">
                                    <ns0:solidFill>
                                      <ns0:srgbClr val="17324d"/>
                                    </ns0:solidFill>
                                  </ns0:ln>
                                </wps:spPr>
                                <wps:bodyPr lIns="0" tIns="0" rIns="0" bIns="0" anchor="t">
                                  <ns0:noAutofit/>
                                </wps:bodyPr>
                              </wps:wsp>
                              <wps:wsp>
                                <wps:cNvSpPr txBox="0"/>
                                <wps:spPr>
                                  <ns0:xfrm>
                                    <ns0:off x="582000" y="128000"/>
                                    <ns0:ext cx="38000" cy="1"/>
                                  </ns0:xfrm>
                                  <ns0:prstGeom prst="line">
                                    <ns0:avLst/>
                                  </ns0:prstGeom>
                                  <ns0:noFill/>
                                  <ns0:ln w="26584">
                                    <ns0:solidFill>
                                      <ns0:srgbClr val="17324d"/>
                                    </ns0:solidFill>
                                  </ns0:ln>
                                </wps:spPr>
                                <wps:bodyPr lIns="0" tIns="0" rIns="0" bIns="0" anchor="t">
                                  <ns0:noAutofit/>
                                </wps:bodyPr>
                              </wps:wsp>
                              <wps:wsp>
                                <wps:cNvSpPr txBox="0"/>
                                <wps:spPr>
                                  <ns0:xfrm>
                                    <ns0:off x="608000" y="119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2658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belief</w:t>
                  </w:r>
                </w:p>
                <w:p>
                  <w:pPr>
                    <w:keepLines/>
                    <w:spacing w:after="60" w:before="0" w:line="247" w:lineRule="auto"/>
                  </w:pPr>
                  <w:r>
                    <w:rPr>
                      <w:rFonts w:ascii="Liberation Sans" w:hAnsi="Liberation Sans" w:eastAsia="Liberation Sans" w:cs="Liberation Sans"/>
                      <w:b w:val="0"/>
                      <w:color w:val="182B32"/>
                      <w:sz w:val="28"/>
                    </w:rPr>
                    <w:t>an idea a person accepts as true.</w:t>
                  </w:r>
                </w:p>
                <w:p>
                  <w:pPr>
                    <w:keepLines/>
                    <w:spacing w:after="60" w:before="0" w:line="247" w:lineRule="auto"/>
                  </w:pPr>
                  <w:r>
                    <w:rPr>
                      <w:rFonts w:ascii="Liberation Sans" w:hAnsi="Liberation Sans" w:eastAsia="Liberation Sans" w:cs="Liberation Sans"/>
                      <w:b w:val="0"/>
                      <w:color w:val="182B32"/>
                      <w:sz w:val="28"/>
                    </w:rPr>
                    <w:t>An idea card points to a tick in a plain thought bubble. It means an idea accepted as true, not a claim about a pupil.</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9" name="Lesson diagram" descr="An idea card points to a tick in a plain thought bubble. It means an idea accepted as true, not a claim about a pupil."/>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5000" y="45000"/>
                                    <ns0:ext cx="150000" cy="125000"/>
                                  </ns0:xfrm>
                                  <ns0:custGeom>
                                    <ns0:avLst/>
                                    <ns0:gdLst/>
                                    <ns0:ahLst/>
                                    <ns0:cxnLst/>
                                    <ns0:rect l="0" t="0" r="r" b="b"/>
                                    <ns0:pathLst>
                                      <ns0:path w="150000" h="125000">
                                        <ns0:moveTo>
                                          <ns0:pt x="0" y="0"/>
                                        </ns0:moveTo>
                                        <ns0:lnTo>
                                          <ns0:pt x="150000" y="0"/>
                                        </ns0:lnTo>
                                        <ns0:lnTo>
                                          <ns0:pt x="15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65000" y="78000"/>
                                    <ns0:ext cx="105000" cy="1"/>
                                  </ns0:xfrm>
                                  <ns0:prstGeom prst="line">
                                    <ns0:avLst/>
                                  </ns0:prstGeom>
                                  <ns0:noFill/>
                                  <ns0:ln w="32914">
                                    <ns0:solidFill>
                                      <ns0:srgbClr val="17324d"/>
                                    </ns0:solidFill>
                                  </ns0:ln>
                                </wps:spPr>
                                <wps:bodyPr lIns="0" tIns="0" rIns="0" bIns="0" anchor="t">
                                  <ns0:noAutofit/>
                                </wps:bodyPr>
                              </wps:wsp>
                              <wps:wsp>
                                <wps:cNvSpPr txBox="0"/>
                                <wps:spPr>
                                  <ns0:xfrm>
                                    <ns0:off x="65000" y="108000"/>
                                    <ns0:ext cx="90000" cy="1"/>
                                  </ns0:xfrm>
                                  <ns0:prstGeom prst="line">
                                    <ns0:avLst/>
                                  </ns0:prstGeom>
                                  <ns0:noFill/>
                                  <ns0:ln w="32914">
                                    <ns0:solidFill>
                                      <ns0:srgbClr val="17324d"/>
                                    </ns0:solidFill>
                                  </ns0:ln>
                                </wps:spPr>
                                <wps:bodyPr lIns="0" tIns="0" rIns="0" bIns="0" anchor="t">
                                  <ns0:noAutofit/>
                                </wps:bodyPr>
                              </wps:wsp>
                              <wps:wsp>
                                <wps:cNvSpPr txBox="0"/>
                                <wps:spPr>
                                  <ns0:xfrm>
                                    <ns0:off x="218000" y="108000"/>
                                    <ns0:ext cx="104000" cy="1"/>
                                  </ns0:xfrm>
                                  <ns0:prstGeom prst="line">
                                    <ns0:avLst/>
                                  </ns0:prstGeom>
                                  <ns0:noFill/>
                                  <ns0:ln w="32914">
                                    <ns0:solidFill>
                                      <ns0:srgbClr val="17324d"/>
                                    </ns0:solidFill>
                                  </ns0:ln>
                                </wps:spPr>
                                <wps:bodyPr lIns="0" tIns="0" rIns="0" bIns="0" anchor="t">
                                  <ns0:noAutofit/>
                                </wps:bodyPr>
                              </wps:wsp>
                              <wps:wsp>
                                <wps:cNvSpPr txBox="0"/>
                                <wps:spPr>
                                  <ns0:xfrm>
                                    <ns0:off x="310000" y="99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45000" y="26000"/>
                                    <ns0:ext cx="220000" cy="128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53000" y="153000"/>
                                    <ns0:ext cx="24000" cy="24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30000" y="178000"/>
                                    <ns0:ext cx="14000" cy="14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05000" y="62000"/>
                                    <ns0:ext cx="89000" cy="56000"/>
                                  </ns0:xfrm>
                                  <ns0:custGeom>
                                    <ns0:avLst/>
                                    <ns0:gdLst/>
                                    <ns0:ahLst/>
                                    <ns0:cxnLst/>
                                    <ns0:rect l="0" t="0" r="r" b="b"/>
                                    <ns0:pathLst>
                                      <ns0:path w="89000" h="56000">
                                        <ns0:moveTo>
                                          <ns0:pt x="0" y="28000"/>
                                        </ns0:moveTo>
                                        <ns0:lnTo>
                                          <ns0:pt x="32000" y="56000"/>
                                        </ns0:lnTo>
                                        <ns0:lnTo>
                                          <ns0:pt x="89000" y="0"/>
                                        </ns0:lnTo>
                                      </ns0:path>
                                    </ns0:pathLst>
                                  </ns0:custGeom>
                                  <ns0:noFill/>
                                  <ns0:ln w="49371">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change</w:t>
                  </w:r>
                </w:p>
                <w:p>
                  <w:pPr>
                    <w:keepLines/>
                    <w:spacing w:after="60" w:before="0" w:line="247" w:lineRule="auto"/>
                  </w:pPr>
                  <w:r>
                    <w:rPr>
                      <w:rFonts w:ascii="Liberation Sans" w:hAnsi="Liberation Sans" w:eastAsia="Liberation Sans" w:cs="Liberation Sans"/>
                      <w:b w:val="0"/>
                      <w:color w:val="182B32"/>
                      <w:sz w:val="28"/>
                    </w:rPr>
                    <w:t>when something becomes different.</w:t>
                  </w:r>
                </w:p>
                <w:p>
                  <w:pPr>
                    <w:keepLines/>
                    <w:spacing w:after="60" w:before="0" w:line="247" w:lineRule="auto"/>
                  </w:pPr>
                  <w:r>
                    <w:rPr>
                      <w:rFonts w:ascii="Liberation Sans" w:hAnsi="Liberation Sans" w:eastAsia="Liberation Sans" w:cs="Liberation Sans"/>
                      <w:b w:val="0"/>
                      <w:color w:val="182B32"/>
                      <w:sz w:val="28"/>
                    </w:rPr>
                    <w:t>Two plain shapes are joined by an arrow. The second has a different outline.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1" name="Lesson diagram" descr="Two plain shapes are joined by an arrow. The second has a different outli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5000" y="40000"/>
                                    <ns0:ext cx="145000" cy="140000"/>
                                  </ns0:xfrm>
                                  <ns0:custGeom>
                                    <ns0:avLst/>
                                    <ns0:gdLst/>
                                    <ns0:ahLst/>
                                    <ns0:cxnLst/>
                                    <ns0:rect l="0" t="0" r="r" b="b"/>
                                    <ns0:pathLst>
                                      <ns0:path w="145000" h="140000">
                                        <ns0:moveTo>
                                          <ns0:pt x="0" y="0"/>
                                        </ns0:moveTo>
                                        <ns0:lnTo>
                                          <ns0:pt x="145000" y="0"/>
                                        </ns0:lnTo>
                                        <ns0:lnTo>
                                          <ns0:pt x="145000" y="140000"/>
                                        </ns0:lnTo>
                                        <ns0:lnTo>
                                          <ns0:pt x="0" y="14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5000" y="110000"/>
                                    <ns0:ext cx="115000" cy="1"/>
                                  </ns0:xfrm>
                                  <ns0:prstGeom prst="line">
                                    <ns0:avLst/>
                                  </ns0:prstGeom>
                                  <ns0:noFill/>
                                  <ns0:ln w="32914">
                                    <ns0:solidFill>
                                      <ns0:srgbClr val="17324d"/>
                                    </ns0:solidFill>
                                  </ns0:ln>
                                </wps:spPr>
                                <wps:bodyPr lIns="0" tIns="0" rIns="0" bIns="0" anchor="t">
                                  <ns0:noAutofit/>
                                </wps:bodyPr>
                              </wps:wsp>
                              <wps:wsp>
                                <wps:cNvSpPr txBox="0"/>
                                <wps:spPr>
                                  <ns0:xfrm>
                                    <ns0:off x="338000" y="10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80000" y="35000"/>
                                    <ns0:ext cx="150000" cy="150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cope</w:t>
                  </w:r>
                </w:p>
                <w:p>
                  <w:pPr>
                    <w:keepLines/>
                    <w:spacing w:after="60" w:before="0" w:line="247" w:lineRule="auto"/>
                  </w:pPr>
                  <w:r>
                    <w:rPr>
                      <w:rFonts w:ascii="Liberation Sans" w:hAnsi="Liberation Sans" w:eastAsia="Liberation Sans" w:cs="Liberation Sans"/>
                      <w:b w:val="0"/>
                      <w:color w:val="182B32"/>
                      <w:sz w:val="28"/>
                    </w:rPr>
                    <w:t>find ways to deal with something hard.</w:t>
                  </w:r>
                </w:p>
                <w:p>
                  <w:pPr>
                    <w:keepLines/>
                    <w:spacing w:after="60" w:before="0" w:line="247" w:lineRule="auto"/>
                  </w:pPr>
                  <w:r>
                    <w:rPr>
                      <w:rFonts w:ascii="Liberation Sans" w:hAnsi="Liberation Sans" w:eastAsia="Liberation Sans" w:cs="Liberation Sans"/>
                      <w:b w:val="0"/>
                      <w:color w:val="182B32"/>
                      <w:sz w:val="28"/>
                    </w:rPr>
                    <w:t>A plain person shape stands beside a short step and a help sign. It shows one manageable step with support.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3" name="Lesson diagram" descr="A plain person shape stands beside a short step and a help sign. It shows one manageable step with suppor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24000" y="21000"/>
                                    <ns0:ext cx="42000" cy="42000"/>
                                  </ns0:xfrm>
                                  <ns0:prstGeom prst="ellipse">
                                    <ns0:avLst/>
                                  </ns0:prstGeom>
                                  <ns0:solidFill>
                                    <ns0:srgbClr val="17324d"/>
                                  </ns0:solidFill>
                                  <ns0:ln w="32914">
                                    <ns0:solidFill>
                                      <ns0:srgbClr val="17324d"/>
                                    </ns0:solidFill>
                                  </ns0:ln>
                                </wps:spPr>
                                <wps:bodyPr lIns="0" tIns="0" rIns="0" bIns="0" anchor="t">
                                  <ns0:noAutofit/>
                                </wps:bodyPr>
                              </wps:wsp>
                              <wps:wsp>
                                <wps:cNvSpPr txBox="0"/>
                                <wps:spPr>
                                  <ns0:xfrm>
                                    <ns0:off x="145000" y="65000"/>
                                    <ns0:ext cx="1" cy="55000"/>
                                  </ns0:xfrm>
                                  <ns0:prstGeom prst="line">
                                    <ns0:avLst/>
                                  </ns0:prstGeom>
                                  <ns0:noFill/>
                                  <ns0:ln w="32914">
                                    <ns0:solidFill>
                                      <ns0:srgbClr val="17324d"/>
                                    </ns0:solidFill>
                                  </ns0:ln>
                                </wps:spPr>
                                <wps:bodyPr lIns="0" tIns="0" rIns="0" bIns="0" anchor="t">
                                  <ns0:noAutofit/>
                                </wps:bodyPr>
                              </wps:wsp>
                              <wps:wsp>
                                <wps:cNvSpPr txBox="0"/>
                                <wps:spPr>
                                  <ns0:xfrm>
                                    <ns0:off x="110000" y="85000"/>
                                    <ns0:ext cx="70000" cy="1"/>
                                  </ns0:xfrm>
                                  <ns0:prstGeom prst="line">
                                    <ns0:avLst/>
                                  </ns0:prstGeom>
                                  <ns0:noFill/>
                                  <ns0:ln w="32914">
                                    <ns0:solidFill>
                                      <ns0:srgbClr val="17324d"/>
                                    </ns0:solidFill>
                                  </ns0:ln>
                                </wps:spPr>
                                <wps:bodyPr lIns="0" tIns="0" rIns="0" bIns="0" anchor="t">
                                  <ns0:noAutofit/>
                                </wps:bodyPr>
                              </wps:wsp>
                              <wps:wsp>
                                <wps:cNvSpPr txBox="0"/>
                                <wps:spPr>
                                  <ns0:xfrm flipH="1">
                                    <ns0:off x="116000" y="120000"/>
                                    <ns0:ext cx="29000" cy="52000"/>
                                  </ns0:xfrm>
                                  <ns0:prstGeom prst="line">
                                    <ns0:avLst/>
                                  </ns0:prstGeom>
                                  <ns0:noFill/>
                                  <ns0:ln w="32914">
                                    <ns0:solidFill>
                                      <ns0:srgbClr val="17324d"/>
                                    </ns0:solidFill>
                                  </ns0:ln>
                                </wps:spPr>
                                <wps:bodyPr lIns="0" tIns="0" rIns="0" bIns="0" anchor="t">
                                  <ns0:noAutofit/>
                                </wps:bodyPr>
                              </wps:wsp>
                              <wps:wsp>
                                <wps:cNvSpPr txBox="0"/>
                                <wps:spPr>
                                  <ns0:xfrm>
                                    <ns0:off x="145000" y="120000"/>
                                    <ns0:ext cx="31000" cy="52000"/>
                                  </ns0:xfrm>
                                  <ns0:prstGeom prst="line">
                                    <ns0:avLst/>
                                  </ns0:prstGeom>
                                  <ns0:noFill/>
                                  <ns0:ln w="32914">
                                    <ns0:solidFill>
                                      <ns0:srgbClr val="17324d"/>
                                    </ns0:solidFill>
                                  </ns0:ln>
                                </wps:spPr>
                                <wps:bodyPr lIns="0" tIns="0" rIns="0" bIns="0" anchor="t">
                                  <ns0:noAutofit/>
                                </wps:bodyPr>
                              </wps:wsp>
                              <wps:wsp>
                                <wps:cNvSpPr txBox="0"/>
                                <wps:spPr>
                                  <ns0:xfrm>
                                    <ns0:off x="250000" y="135000"/>
                                    <ns0:ext cx="100000" cy="42000"/>
                                  </ns0:xfrm>
                                  <ns0:custGeom>
                                    <ns0:avLst/>
                                    <ns0:gdLst/>
                                    <ns0:ahLst/>
                                    <ns0:cxnLst/>
                                    <ns0:rect l="0" t="0" r="r" b="b"/>
                                    <ns0:pathLst>
                                      <ns0:path w="100000" h="42000">
                                        <ns0:moveTo>
                                          <ns0:pt x="0" y="0"/>
                                        </ns0:moveTo>
                                        <ns0:lnTo>
                                          <ns0:pt x="100000" y="0"/>
                                        </ns0:lnTo>
                                        <ns0:lnTo>
                                          <ns0:pt x="100000" y="42000"/>
                                        </ns0:lnTo>
                                        <ns0:lnTo>
                                          <ns0:pt x="0" y="4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50000" y="95000"/>
                                    <ns0:ext cx="75000" cy="82000"/>
                                  </ns0:xfrm>
                                  <ns0:custGeom>
                                    <ns0:avLst/>
                                    <ns0:gdLst/>
                                    <ns0:ahLst/>
                                    <ns0:cxnLst/>
                                    <ns0:rect l="0" t="0" r="r" b="b"/>
                                    <ns0:pathLst>
                                      <ns0:path w="75000" h="82000">
                                        <ns0:moveTo>
                                          <ns0:pt x="0" y="0"/>
                                        </ns0:moveTo>
                                        <ns0:lnTo>
                                          <ns0:pt x="75000" y="0"/>
                                        </ns0:lnTo>
                                        <ns0:lnTo>
                                          <ns0:pt x="75000" y="82000"/>
                                        </ns0:lnTo>
                                        <ns0:lnTo>
                                          <ns0:pt x="0" y="8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50000" y="35000"/>
                                    <ns0:ext cx="100000" cy="85000"/>
                                  </ns0:xfrm>
                                  <ns0:custGeom>
                                    <ns0:avLst/>
                                    <ns0:gdLst/>
                                    <ns0:ahLst/>
                                    <ns0:cxnLst/>
                                    <ns0:rect l="0" t="0" r="r" b="b"/>
                                    <ns0:pathLst>
                                      <ns0:path w="100000" h="85000">
                                        <ns0:moveTo>
                                          <ns0:pt x="0" y="0"/>
                                        </ns0:moveTo>
                                        <ns0:lnTo>
                                          <ns0:pt x="100000" y="0"/>
                                        </ns0:lnTo>
                                        <ns0:lnTo>
                                          <ns0:pt x="100000" y="85000"/>
                                        </ns0:lnTo>
                                        <ns0:lnTo>
                                          <ns0:pt x="0" y="8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500000" y="50000"/>
                                    <ns0:ext cx="1" cy="52000"/>
                                  </ns0:xfrm>
                                  <ns0:prstGeom prst="line">
                                    <ns0:avLst/>
                                  </ns0:prstGeom>
                                  <ns0:noFill/>
                                  <ns0:ln w="32914">
                                    <ns0:solidFill>
                                      <ns0:srgbClr val="17324d"/>
                                    </ns0:solidFill>
                                  </ns0:ln>
                                </wps:spPr>
                                <wps:bodyPr lIns="0" tIns="0" rIns="0" bIns="0" anchor="t">
                                  <ns0:noAutofit/>
                                </wps:bodyPr>
                              </wps:wsp>
                              <wps:wsp>
                                <wps:cNvSpPr txBox="0"/>
                                <wps:spPr>
                                  <ns0:xfrm>
                                    <ns0:off x="474000" y="76000"/>
                                    <ns0:ext cx="52000" cy="1"/>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support</w:t>
                  </w:r>
                </w:p>
                <w:p>
                  <w:pPr>
                    <w:keepLines/>
                    <w:spacing w:after="60" w:before="0" w:line="247" w:lineRule="auto"/>
                  </w:pPr>
                  <w:r>
                    <w:rPr>
                      <w:rFonts w:ascii="Liberation Sans" w:hAnsi="Liberation Sans" w:eastAsia="Liberation Sans" w:cs="Liberation Sans"/>
                      <w:b w:val="0"/>
                      <w:color w:val="182B32"/>
                      <w:sz w:val="28"/>
                    </w:rPr>
                    <w:t>help that meets a need.</w:t>
                  </w:r>
                </w:p>
                <w:p>
                  <w:pPr>
                    <w:keepLines/>
                    <w:spacing w:after="60" w:before="0" w:line="247" w:lineRule="auto"/>
                  </w:pPr>
                  <w:r>
                    <w:rPr>
                      <w:rFonts w:ascii="Liberation Sans" w:hAnsi="Liberation Sans" w:eastAsia="Liberation Sans" w:cs="Liberation Sans"/>
                      <w:b w:val="0"/>
                      <w:color w:val="182B32"/>
                      <w:sz w:val="28"/>
                    </w:rPr>
                    <w:t>Two simple hands hold an empty task card. They stand for help, not a rescue scene.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5" name="Lesson diagram" descr="Two simple hands hold an empty task card. They stand for help, not a rescue sce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15000" y="30000"/>
                                    <ns0:ext cx="170000" cy="125000"/>
                                  </ns0:xfrm>
                                  <ns0:custGeom>
                                    <ns0:avLst/>
                                    <ns0:gdLst/>
                                    <ns0:ahLst/>
                                    <ns0:cxnLst/>
                                    <ns0:rect l="0" t="0" r="r" b="b"/>
                                    <ns0:pathLst>
                                      <ns0:path w="170000" h="125000">
                                        <ns0:moveTo>
                                          <ns0:pt x="0" y="0"/>
                                        </ns0:moveTo>
                                        <ns0:lnTo>
                                          <ns0:pt x="170000" y="0"/>
                                        </ns0:lnTo>
                                        <ns0:lnTo>
                                          <ns0:pt x="17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65000" y="85000"/>
                                    <ns0:ext cx="68000" cy="105000"/>
                                  </ns0:xfrm>
                                  <ns0:custGeom>
                                    <ns0:avLst/>
                                    <ns0:gdLst/>
                                    <ns0:ahLst/>
                                    <ns0:cxnLst/>
                                    <ns0:rect l="0" t="0" r="r" b="b"/>
                                    <ns0:pathLst>
                                      <ns0:path w="68000" h="105000">
                                        <ns0:moveTo>
                                          <ns0:pt x="0" y="60000"/>
                                        </ns0:moveTo>
                                        <ns0:lnTo>
                                          <ns0:pt x="0" y="8000"/>
                                        </ns0:lnTo>
                                        <ns0:lnTo>
                                          <ns0:pt x="10000" y="8000"/>
                                        </ns0:lnTo>
                                        <ns0:lnTo>
                                          <ns0:pt x="10000" y="40000"/>
                                        </ns0:lnTo>
                                        <ns0:lnTo>
                                          <ns0:pt x="18000" y="0"/>
                                        </ns0:lnTo>
                                        <ns0:lnTo>
                                          <ns0:pt x="29000" y="0"/>
                                        </ns0:lnTo>
                                        <ns0:lnTo>
                                          <ns0:pt x="29000" y="40000"/>
                                        </ns0:lnTo>
                                        <ns0:lnTo>
                                          <ns0:pt x="37000" y="7000"/>
                                        </ns0:lnTo>
                                        <ns0:lnTo>
                                          <ns0:pt x="48000" y="7000"/>
                                        </ns0:lnTo>
                                        <ns0:lnTo>
                                          <ns0:pt x="48000" y="45000"/>
                                        </ns0:lnTo>
                                        <ns0:lnTo>
                                          <ns0:pt x="57000" y="20000"/>
                                        </ns0:lnTo>
                                        <ns0:lnTo>
                                          <ns0:pt x="68000" y="20000"/>
                                        </ns0:lnTo>
                                        <ns0:lnTo>
                                          <ns0:pt x="68000" y="75000"/>
                                        </ns0:lnTo>
                                        <ns0:lnTo>
                                          <ns0:pt x="46000" y="105000"/>
                                        </ns0:lnTo>
                                        <ns0:lnTo>
                                          <ns0:pt x="13000" y="10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67000" y="85000"/>
                                    <ns0:ext cx="68000" cy="105000"/>
                                  </ns0:xfrm>
                                  <ns0:custGeom>
                                    <ns0:avLst/>
                                    <ns0:gdLst/>
                                    <ns0:ahLst/>
                                    <ns0:cxnLst/>
                                    <ns0:rect l="0" t="0" r="r" b="b"/>
                                    <ns0:pathLst>
                                      <ns0:path w="68000" h="105000">
                                        <ns0:moveTo>
                                          <ns0:pt x="68000" y="60000"/>
                                        </ns0:moveTo>
                                        <ns0:lnTo>
                                          <ns0:pt x="68000" y="8000"/>
                                        </ns0:lnTo>
                                        <ns0:lnTo>
                                          <ns0:pt x="58000" y="8000"/>
                                        </ns0:lnTo>
                                        <ns0:lnTo>
                                          <ns0:pt x="58000" y="40000"/>
                                        </ns0:lnTo>
                                        <ns0:lnTo>
                                          <ns0:pt x="50000" y="0"/>
                                        </ns0:lnTo>
                                        <ns0:lnTo>
                                          <ns0:pt x="39000" y="0"/>
                                        </ns0:lnTo>
                                        <ns0:lnTo>
                                          <ns0:pt x="39000" y="40000"/>
                                        </ns0:lnTo>
                                        <ns0:lnTo>
                                          <ns0:pt x="31000" y="7000"/>
                                        </ns0:lnTo>
                                        <ns0:lnTo>
                                          <ns0:pt x="20000" y="7000"/>
                                        </ns0:lnTo>
                                        <ns0:lnTo>
                                          <ns0:pt x="20000" y="45000"/>
                                        </ns0:lnTo>
                                        <ns0:lnTo>
                                          <ns0:pt x="11000" y="20000"/>
                                        </ns0:lnTo>
                                        <ns0:lnTo>
                                          <ns0:pt x="0" y="20000"/>
                                        </ns0:lnTo>
                                        <ns0:lnTo>
                                          <ns0:pt x="0" y="75000"/>
                                        </ns0:lnTo>
                                        <ns0:lnTo>
                                          <ns0:pt x="22000" y="105000"/>
                                        </ns0:lnTo>
                                        <ns0:lnTo>
                                          <ns0:pt x="55000" y="105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beliefs help when a plan must change?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belief</w:t>
                  </w:r>
                </w:p>
                <w:p>
                  <w:pPr>
                    <w:keepLines/>
                    <w:spacing w:after="60" w:before="0" w:line="247" w:lineRule="auto"/>
                  </w:pPr>
                  <w:r>
                    <w:rPr>
                      <w:rFonts w:ascii="Liberation Sans" w:hAnsi="Liberation Sans" w:eastAsia="Liberation Sans" w:cs="Liberation Sans"/>
                      <w:b w:val="0"/>
                      <w:color w:val="182B32"/>
                      <w:sz w:val="28"/>
                    </w:rPr>
                    <w:t>an idea a person accepts as true.</w:t>
                  </w:r>
                </w:p>
                <w:p>
                  <w:pPr>
                    <w:keepLines/>
                    <w:spacing w:after="60" w:before="0" w:line="247" w:lineRule="auto"/>
                  </w:pPr>
                  <w:r>
                    <w:rPr>
                      <w:rFonts w:ascii="Liberation Sans" w:hAnsi="Liberation Sans" w:eastAsia="Liberation Sans" w:cs="Liberation Sans"/>
                      <w:b w:val="0"/>
                      <w:color w:val="182B32"/>
                      <w:sz w:val="28"/>
                    </w:rPr>
                    <w:t>An idea card points to a tick in a plain thought bubble. It means an idea accepted as true, not a claim about a pupil.</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7" name="Lesson diagram" descr="An idea card points to a tick in a plain thought bubble. It means an idea accepted as true, not a claim about a pupil."/>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5000" y="45000"/>
                                    <ns0:ext cx="150000" cy="125000"/>
                                  </ns0:xfrm>
                                  <ns0:custGeom>
                                    <ns0:avLst/>
                                    <ns0:gdLst/>
                                    <ns0:ahLst/>
                                    <ns0:cxnLst/>
                                    <ns0:rect l="0" t="0" r="r" b="b"/>
                                    <ns0:pathLst>
                                      <ns0:path w="150000" h="125000">
                                        <ns0:moveTo>
                                          <ns0:pt x="0" y="0"/>
                                        </ns0:moveTo>
                                        <ns0:lnTo>
                                          <ns0:pt x="150000" y="0"/>
                                        </ns0:lnTo>
                                        <ns0:lnTo>
                                          <ns0:pt x="15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65000" y="78000"/>
                                    <ns0:ext cx="105000" cy="1"/>
                                  </ns0:xfrm>
                                  <ns0:prstGeom prst="line">
                                    <ns0:avLst/>
                                  </ns0:prstGeom>
                                  <ns0:noFill/>
                                  <ns0:ln w="32914">
                                    <ns0:solidFill>
                                      <ns0:srgbClr val="17324d"/>
                                    </ns0:solidFill>
                                  </ns0:ln>
                                </wps:spPr>
                                <wps:bodyPr lIns="0" tIns="0" rIns="0" bIns="0" anchor="t">
                                  <ns0:noAutofit/>
                                </wps:bodyPr>
                              </wps:wsp>
                              <wps:wsp>
                                <wps:cNvSpPr txBox="0"/>
                                <wps:spPr>
                                  <ns0:xfrm>
                                    <ns0:off x="65000" y="108000"/>
                                    <ns0:ext cx="90000" cy="1"/>
                                  </ns0:xfrm>
                                  <ns0:prstGeom prst="line">
                                    <ns0:avLst/>
                                  </ns0:prstGeom>
                                  <ns0:noFill/>
                                  <ns0:ln w="32914">
                                    <ns0:solidFill>
                                      <ns0:srgbClr val="17324d"/>
                                    </ns0:solidFill>
                                  </ns0:ln>
                                </wps:spPr>
                                <wps:bodyPr lIns="0" tIns="0" rIns="0" bIns="0" anchor="t">
                                  <ns0:noAutofit/>
                                </wps:bodyPr>
                              </wps:wsp>
                              <wps:wsp>
                                <wps:cNvSpPr txBox="0"/>
                                <wps:spPr>
                                  <ns0:xfrm>
                                    <ns0:off x="218000" y="108000"/>
                                    <ns0:ext cx="104000" cy="1"/>
                                  </ns0:xfrm>
                                  <ns0:prstGeom prst="line">
                                    <ns0:avLst/>
                                  </ns0:prstGeom>
                                  <ns0:noFill/>
                                  <ns0:ln w="32914">
                                    <ns0:solidFill>
                                      <ns0:srgbClr val="17324d"/>
                                    </ns0:solidFill>
                                  </ns0:ln>
                                </wps:spPr>
                                <wps:bodyPr lIns="0" tIns="0" rIns="0" bIns="0" anchor="t">
                                  <ns0:noAutofit/>
                                </wps:bodyPr>
                              </wps:wsp>
                              <wps:wsp>
                                <wps:cNvSpPr txBox="0"/>
                                <wps:spPr>
                                  <ns0:xfrm>
                                    <ns0:off x="310000" y="99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45000" y="26000"/>
                                    <ns0:ext cx="220000" cy="128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53000" y="153000"/>
                                    <ns0:ext cx="24000" cy="24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330000" y="178000"/>
                                    <ns0:ext cx="14000" cy="14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05000" y="62000"/>
                                    <ns0:ext cx="89000" cy="56000"/>
                                  </ns0:xfrm>
                                  <ns0:custGeom>
                                    <ns0:avLst/>
                                    <ns0:gdLst/>
                                    <ns0:ahLst/>
                                    <ns0:cxnLst/>
                                    <ns0:rect l="0" t="0" r="r" b="b"/>
                                    <ns0:pathLst>
                                      <ns0:path w="89000" h="56000">
                                        <ns0:moveTo>
                                          <ns0:pt x="0" y="28000"/>
                                        </ns0:moveTo>
                                        <ns0:lnTo>
                                          <ns0:pt x="32000" y="56000"/>
                                        </ns0:lnTo>
                                        <ns0:lnTo>
                                          <ns0:pt x="89000" y="0"/>
                                        </ns0:lnTo>
                                      </ns0:path>
                                    </ns0:pathLst>
                                  </ns0:custGeom>
                                  <ns0:noFill/>
                                  <ns0:ln w="49371">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change</w:t>
                  </w:r>
                </w:p>
                <w:p>
                  <w:pPr>
                    <w:keepLines/>
                    <w:spacing w:after="60" w:before="0" w:line="247" w:lineRule="auto"/>
                  </w:pPr>
                  <w:r>
                    <w:rPr>
                      <w:rFonts w:ascii="Liberation Sans" w:hAnsi="Liberation Sans" w:eastAsia="Liberation Sans" w:cs="Liberation Sans"/>
                      <w:b w:val="0"/>
                      <w:color w:val="182B32"/>
                      <w:sz w:val="28"/>
                    </w:rPr>
                    <w:t>when something becomes different.</w:t>
                  </w:r>
                </w:p>
                <w:p>
                  <w:pPr>
                    <w:keepLines/>
                    <w:spacing w:after="60" w:before="0" w:line="247" w:lineRule="auto"/>
                  </w:pPr>
                  <w:r>
                    <w:rPr>
                      <w:rFonts w:ascii="Liberation Sans" w:hAnsi="Liberation Sans" w:eastAsia="Liberation Sans" w:cs="Liberation Sans"/>
                      <w:b w:val="0"/>
                      <w:color w:val="182B32"/>
                      <w:sz w:val="28"/>
                    </w:rPr>
                    <w:t>Two plain shapes are joined by an arrow. The second has a different outline.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9" name="Lesson diagram" descr="Two plain shapes are joined by an arrow. The second has a different outli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5000" y="40000"/>
                                    <ns0:ext cx="145000" cy="140000"/>
                                  </ns0:xfrm>
                                  <ns0:custGeom>
                                    <ns0:avLst/>
                                    <ns0:gdLst/>
                                    <ns0:ahLst/>
                                    <ns0:cxnLst/>
                                    <ns0:rect l="0" t="0" r="r" b="b"/>
                                    <ns0:pathLst>
                                      <ns0:path w="145000" h="140000">
                                        <ns0:moveTo>
                                          <ns0:pt x="0" y="0"/>
                                        </ns0:moveTo>
                                        <ns0:lnTo>
                                          <ns0:pt x="145000" y="0"/>
                                        </ns0:lnTo>
                                        <ns0:lnTo>
                                          <ns0:pt x="145000" y="140000"/>
                                        </ns0:lnTo>
                                        <ns0:lnTo>
                                          <ns0:pt x="0" y="14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5000" y="110000"/>
                                    <ns0:ext cx="115000" cy="1"/>
                                  </ns0:xfrm>
                                  <ns0:prstGeom prst="line">
                                    <ns0:avLst/>
                                  </ns0:prstGeom>
                                  <ns0:noFill/>
                                  <ns0:ln w="32914">
                                    <ns0:solidFill>
                                      <ns0:srgbClr val="17324d"/>
                                    </ns0:solidFill>
                                  </ns0:ln>
                                </wps:spPr>
                                <wps:bodyPr lIns="0" tIns="0" rIns="0" bIns="0" anchor="t">
                                  <ns0:noAutofit/>
                                </wps:bodyPr>
                              </wps:wsp>
                              <wps:wsp>
                                <wps:cNvSpPr txBox="0"/>
                                <wps:spPr>
                                  <ns0:xfrm>
                                    <ns0:off x="338000" y="10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80000" y="35000"/>
                                    <ns0:ext cx="150000" cy="150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cope</w:t>
                  </w:r>
                </w:p>
                <w:p>
                  <w:pPr>
                    <w:keepLines/>
                    <w:spacing w:after="60" w:before="0" w:line="247" w:lineRule="auto"/>
                  </w:pPr>
                  <w:r>
                    <w:rPr>
                      <w:rFonts w:ascii="Liberation Sans" w:hAnsi="Liberation Sans" w:eastAsia="Liberation Sans" w:cs="Liberation Sans"/>
                      <w:b w:val="0"/>
                      <w:color w:val="182B32"/>
                      <w:sz w:val="28"/>
                    </w:rPr>
                    <w:t>find ways to deal with something hard.</w:t>
                  </w:r>
                </w:p>
                <w:p>
                  <w:pPr>
                    <w:keepLines/>
                    <w:spacing w:after="60" w:before="0" w:line="247" w:lineRule="auto"/>
                  </w:pPr>
                  <w:r>
                    <w:rPr>
                      <w:rFonts w:ascii="Liberation Sans" w:hAnsi="Liberation Sans" w:eastAsia="Liberation Sans" w:cs="Liberation Sans"/>
                      <w:b w:val="0"/>
                      <w:color w:val="182B32"/>
                      <w:sz w:val="28"/>
                    </w:rPr>
                    <w:t>A plain person shape stands beside a short step and a help sign. It shows one manageable step with support.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1" name="Lesson diagram" descr="A plain person shape stands beside a short step and a help sign. It shows one manageable step with suppor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24000" y="21000"/>
                                    <ns0:ext cx="42000" cy="42000"/>
                                  </ns0:xfrm>
                                  <ns0:prstGeom prst="ellipse">
                                    <ns0:avLst/>
                                  </ns0:prstGeom>
                                  <ns0:solidFill>
                                    <ns0:srgbClr val="17324d"/>
                                  </ns0:solidFill>
                                  <ns0:ln w="32914">
                                    <ns0:solidFill>
                                      <ns0:srgbClr val="17324d"/>
                                    </ns0:solidFill>
                                  </ns0:ln>
                                </wps:spPr>
                                <wps:bodyPr lIns="0" tIns="0" rIns="0" bIns="0" anchor="t">
                                  <ns0:noAutofit/>
                                </wps:bodyPr>
                              </wps:wsp>
                              <wps:wsp>
                                <wps:cNvSpPr txBox="0"/>
                                <wps:spPr>
                                  <ns0:xfrm>
                                    <ns0:off x="145000" y="65000"/>
                                    <ns0:ext cx="1" cy="55000"/>
                                  </ns0:xfrm>
                                  <ns0:prstGeom prst="line">
                                    <ns0:avLst/>
                                  </ns0:prstGeom>
                                  <ns0:noFill/>
                                  <ns0:ln w="32914">
                                    <ns0:solidFill>
                                      <ns0:srgbClr val="17324d"/>
                                    </ns0:solidFill>
                                  </ns0:ln>
                                </wps:spPr>
                                <wps:bodyPr lIns="0" tIns="0" rIns="0" bIns="0" anchor="t">
                                  <ns0:noAutofit/>
                                </wps:bodyPr>
                              </wps:wsp>
                              <wps:wsp>
                                <wps:cNvSpPr txBox="0"/>
                                <wps:spPr>
                                  <ns0:xfrm>
                                    <ns0:off x="110000" y="85000"/>
                                    <ns0:ext cx="70000" cy="1"/>
                                  </ns0:xfrm>
                                  <ns0:prstGeom prst="line">
                                    <ns0:avLst/>
                                  </ns0:prstGeom>
                                  <ns0:noFill/>
                                  <ns0:ln w="32914">
                                    <ns0:solidFill>
                                      <ns0:srgbClr val="17324d"/>
                                    </ns0:solidFill>
                                  </ns0:ln>
                                </wps:spPr>
                                <wps:bodyPr lIns="0" tIns="0" rIns="0" bIns="0" anchor="t">
                                  <ns0:noAutofit/>
                                </wps:bodyPr>
                              </wps:wsp>
                              <wps:wsp>
                                <wps:cNvSpPr txBox="0"/>
                                <wps:spPr>
                                  <ns0:xfrm flipH="1">
                                    <ns0:off x="116000" y="120000"/>
                                    <ns0:ext cx="29000" cy="52000"/>
                                  </ns0:xfrm>
                                  <ns0:prstGeom prst="line">
                                    <ns0:avLst/>
                                  </ns0:prstGeom>
                                  <ns0:noFill/>
                                  <ns0:ln w="32914">
                                    <ns0:solidFill>
                                      <ns0:srgbClr val="17324d"/>
                                    </ns0:solidFill>
                                  </ns0:ln>
                                </wps:spPr>
                                <wps:bodyPr lIns="0" tIns="0" rIns="0" bIns="0" anchor="t">
                                  <ns0:noAutofit/>
                                </wps:bodyPr>
                              </wps:wsp>
                              <wps:wsp>
                                <wps:cNvSpPr txBox="0"/>
                                <wps:spPr>
                                  <ns0:xfrm>
                                    <ns0:off x="145000" y="120000"/>
                                    <ns0:ext cx="31000" cy="52000"/>
                                  </ns0:xfrm>
                                  <ns0:prstGeom prst="line">
                                    <ns0:avLst/>
                                  </ns0:prstGeom>
                                  <ns0:noFill/>
                                  <ns0:ln w="32914">
                                    <ns0:solidFill>
                                      <ns0:srgbClr val="17324d"/>
                                    </ns0:solidFill>
                                  </ns0:ln>
                                </wps:spPr>
                                <wps:bodyPr lIns="0" tIns="0" rIns="0" bIns="0" anchor="t">
                                  <ns0:noAutofit/>
                                </wps:bodyPr>
                              </wps:wsp>
                              <wps:wsp>
                                <wps:cNvSpPr txBox="0"/>
                                <wps:spPr>
                                  <ns0:xfrm>
                                    <ns0:off x="250000" y="135000"/>
                                    <ns0:ext cx="100000" cy="42000"/>
                                  </ns0:xfrm>
                                  <ns0:custGeom>
                                    <ns0:avLst/>
                                    <ns0:gdLst/>
                                    <ns0:ahLst/>
                                    <ns0:cxnLst/>
                                    <ns0:rect l="0" t="0" r="r" b="b"/>
                                    <ns0:pathLst>
                                      <ns0:path w="100000" h="42000">
                                        <ns0:moveTo>
                                          <ns0:pt x="0" y="0"/>
                                        </ns0:moveTo>
                                        <ns0:lnTo>
                                          <ns0:pt x="100000" y="0"/>
                                        </ns0:lnTo>
                                        <ns0:lnTo>
                                          <ns0:pt x="100000" y="42000"/>
                                        </ns0:lnTo>
                                        <ns0:lnTo>
                                          <ns0:pt x="0" y="4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50000" y="95000"/>
                                    <ns0:ext cx="75000" cy="82000"/>
                                  </ns0:xfrm>
                                  <ns0:custGeom>
                                    <ns0:avLst/>
                                    <ns0:gdLst/>
                                    <ns0:ahLst/>
                                    <ns0:cxnLst/>
                                    <ns0:rect l="0" t="0" r="r" b="b"/>
                                    <ns0:pathLst>
                                      <ns0:path w="75000" h="82000">
                                        <ns0:moveTo>
                                          <ns0:pt x="0" y="0"/>
                                        </ns0:moveTo>
                                        <ns0:lnTo>
                                          <ns0:pt x="75000" y="0"/>
                                        </ns0:lnTo>
                                        <ns0:lnTo>
                                          <ns0:pt x="75000" y="82000"/>
                                        </ns0:lnTo>
                                        <ns0:lnTo>
                                          <ns0:pt x="0" y="82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50000" y="35000"/>
                                    <ns0:ext cx="100000" cy="85000"/>
                                  </ns0:xfrm>
                                  <ns0:custGeom>
                                    <ns0:avLst/>
                                    <ns0:gdLst/>
                                    <ns0:ahLst/>
                                    <ns0:cxnLst/>
                                    <ns0:rect l="0" t="0" r="r" b="b"/>
                                    <ns0:pathLst>
                                      <ns0:path w="100000" h="85000">
                                        <ns0:moveTo>
                                          <ns0:pt x="0" y="0"/>
                                        </ns0:moveTo>
                                        <ns0:lnTo>
                                          <ns0:pt x="100000" y="0"/>
                                        </ns0:lnTo>
                                        <ns0:lnTo>
                                          <ns0:pt x="100000" y="85000"/>
                                        </ns0:lnTo>
                                        <ns0:lnTo>
                                          <ns0:pt x="0" y="8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500000" y="50000"/>
                                    <ns0:ext cx="1" cy="52000"/>
                                  </ns0:xfrm>
                                  <ns0:prstGeom prst="line">
                                    <ns0:avLst/>
                                  </ns0:prstGeom>
                                  <ns0:noFill/>
                                  <ns0:ln w="32914">
                                    <ns0:solidFill>
                                      <ns0:srgbClr val="17324d"/>
                                    </ns0:solidFill>
                                  </ns0:ln>
                                </wps:spPr>
                                <wps:bodyPr lIns="0" tIns="0" rIns="0" bIns="0" anchor="t">
                                  <ns0:noAutofit/>
                                </wps:bodyPr>
                              </wps:wsp>
                              <wps:wsp>
                                <wps:cNvSpPr txBox="0"/>
                                <wps:spPr>
                                  <ns0:xfrm>
                                    <ns0:off x="474000" y="76000"/>
                                    <ns0:ext cx="52000" cy="1"/>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support</w:t>
                  </w:r>
                </w:p>
                <w:p>
                  <w:pPr>
                    <w:keepLines/>
                    <w:spacing w:after="60" w:before="0" w:line="247" w:lineRule="auto"/>
                  </w:pPr>
                  <w:r>
                    <w:rPr>
                      <w:rFonts w:ascii="Liberation Sans" w:hAnsi="Liberation Sans" w:eastAsia="Liberation Sans" w:cs="Liberation Sans"/>
                      <w:b w:val="0"/>
                      <w:color w:val="182B32"/>
                      <w:sz w:val="28"/>
                    </w:rPr>
                    <w:t>help that meets a need.</w:t>
                  </w:r>
                </w:p>
                <w:p>
                  <w:pPr>
                    <w:keepLines/>
                    <w:spacing w:after="60" w:before="0" w:line="247" w:lineRule="auto"/>
                  </w:pPr>
                  <w:r>
                    <w:rPr>
                      <w:rFonts w:ascii="Liberation Sans" w:hAnsi="Liberation Sans" w:eastAsia="Liberation Sans" w:cs="Liberation Sans"/>
                      <w:b w:val="0"/>
                      <w:color w:val="182B32"/>
                      <w:sz w:val="28"/>
                    </w:rPr>
                    <w:t>Two simple hands hold an empty task card. They stand for help, not a rescue scene.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3" name="Lesson diagram" descr="Two simple hands hold an empty task card. They stand for help, not a rescue sce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15000" y="30000"/>
                                    <ns0:ext cx="170000" cy="125000"/>
                                  </ns0:xfrm>
                                  <ns0:custGeom>
                                    <ns0:avLst/>
                                    <ns0:gdLst/>
                                    <ns0:ahLst/>
                                    <ns0:cxnLst/>
                                    <ns0:rect l="0" t="0" r="r" b="b"/>
                                    <ns0:pathLst>
                                      <ns0:path w="170000" h="125000">
                                        <ns0:moveTo>
                                          <ns0:pt x="0" y="0"/>
                                        </ns0:moveTo>
                                        <ns0:lnTo>
                                          <ns0:pt x="170000" y="0"/>
                                        </ns0:lnTo>
                                        <ns0:lnTo>
                                          <ns0:pt x="17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65000" y="85000"/>
                                    <ns0:ext cx="68000" cy="105000"/>
                                  </ns0:xfrm>
                                  <ns0:custGeom>
                                    <ns0:avLst/>
                                    <ns0:gdLst/>
                                    <ns0:ahLst/>
                                    <ns0:cxnLst/>
                                    <ns0:rect l="0" t="0" r="r" b="b"/>
                                    <ns0:pathLst>
                                      <ns0:path w="68000" h="105000">
                                        <ns0:moveTo>
                                          <ns0:pt x="0" y="60000"/>
                                        </ns0:moveTo>
                                        <ns0:lnTo>
                                          <ns0:pt x="0" y="8000"/>
                                        </ns0:lnTo>
                                        <ns0:lnTo>
                                          <ns0:pt x="10000" y="8000"/>
                                        </ns0:lnTo>
                                        <ns0:lnTo>
                                          <ns0:pt x="10000" y="40000"/>
                                        </ns0:lnTo>
                                        <ns0:lnTo>
                                          <ns0:pt x="18000" y="0"/>
                                        </ns0:lnTo>
                                        <ns0:lnTo>
                                          <ns0:pt x="29000" y="0"/>
                                        </ns0:lnTo>
                                        <ns0:lnTo>
                                          <ns0:pt x="29000" y="40000"/>
                                        </ns0:lnTo>
                                        <ns0:lnTo>
                                          <ns0:pt x="37000" y="7000"/>
                                        </ns0:lnTo>
                                        <ns0:lnTo>
                                          <ns0:pt x="48000" y="7000"/>
                                        </ns0:lnTo>
                                        <ns0:lnTo>
                                          <ns0:pt x="48000" y="45000"/>
                                        </ns0:lnTo>
                                        <ns0:lnTo>
                                          <ns0:pt x="57000" y="20000"/>
                                        </ns0:lnTo>
                                        <ns0:lnTo>
                                          <ns0:pt x="68000" y="20000"/>
                                        </ns0:lnTo>
                                        <ns0:lnTo>
                                          <ns0:pt x="68000" y="75000"/>
                                        </ns0:lnTo>
                                        <ns0:lnTo>
                                          <ns0:pt x="46000" y="105000"/>
                                        </ns0:lnTo>
                                        <ns0:lnTo>
                                          <ns0:pt x="13000" y="10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67000" y="85000"/>
                                    <ns0:ext cx="68000" cy="105000"/>
                                  </ns0:xfrm>
                                  <ns0:custGeom>
                                    <ns0:avLst/>
                                    <ns0:gdLst/>
                                    <ns0:ahLst/>
                                    <ns0:cxnLst/>
                                    <ns0:rect l="0" t="0" r="r" b="b"/>
                                    <ns0:pathLst>
                                      <ns0:path w="68000" h="105000">
                                        <ns0:moveTo>
                                          <ns0:pt x="68000" y="60000"/>
                                        </ns0:moveTo>
                                        <ns0:lnTo>
                                          <ns0:pt x="68000" y="8000"/>
                                        </ns0:lnTo>
                                        <ns0:lnTo>
                                          <ns0:pt x="58000" y="8000"/>
                                        </ns0:lnTo>
                                        <ns0:lnTo>
                                          <ns0:pt x="58000" y="40000"/>
                                        </ns0:lnTo>
                                        <ns0:lnTo>
                                          <ns0:pt x="50000" y="0"/>
                                        </ns0:lnTo>
                                        <ns0:lnTo>
                                          <ns0:pt x="39000" y="0"/>
                                        </ns0:lnTo>
                                        <ns0:lnTo>
                                          <ns0:pt x="39000" y="40000"/>
                                        </ns0:lnTo>
                                        <ns0:lnTo>
                                          <ns0:pt x="31000" y="7000"/>
                                        </ns0:lnTo>
                                        <ns0:lnTo>
                                          <ns0:pt x="20000" y="7000"/>
                                        </ns0:lnTo>
                                        <ns0:lnTo>
                                          <ns0:pt x="20000" y="45000"/>
                                        </ns0:lnTo>
                                        <ns0:lnTo>
                                          <ns0:pt x="11000" y="20000"/>
                                        </ns0:lnTo>
                                        <ns0:lnTo>
                                          <ns0:pt x="0" y="20000"/>
                                        </ns0:lnTo>
                                        <ns0:lnTo>
                                          <ns0:pt x="0" y="75000"/>
                                        </ns0:lnTo>
                                        <ns0:lnTo>
                                          <ns0:pt x="22000" y="105000"/>
                                        </ns0:lnTo>
                                        <ns0:lnTo>
                                          <ns0:pt x="55000" y="105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Use A and C. Choose one caring action for the group and link it to the source.</w:t>
                  </w:r>
                </w:p>
                <w:p>
                  <w:pPr>
                    <w:keepLines/>
                    <w:spacing w:after="60" w:before="0" w:line="247" w:lineRule="auto"/>
                  </w:pPr>
                  <w:r>
                    <w:rPr>
                      <w:rFonts w:ascii="Liberation Sans" w:hAnsi="Liberation Sans" w:eastAsia="Liberation Sans" w:cs="Liberation Sans"/>
                      <w:b w:val="0"/>
                      <w:color w:val="182B32"/>
                      <w:sz w:val="28"/>
                    </w:rPr>
                    <w:t>Record: “This source values [ ]. A helper could [ ] because [ ].”</w:t>
                  </w:r>
                </w:p>
                <w:p>
                  <w:pPr>
                    <w:keepLines/>
                    <w:spacing w:after="60" w:before="0" w:line="247" w:lineRule="auto"/>
                  </w:pPr>
                  <w:r>
                    <w:rPr>
                      <w:rFonts w:ascii="Liberation Sans" w:hAnsi="Liberation Sans" w:eastAsia="Liberation Sans" w:cs="Liberation Sans"/>
                      <w:b w:val="0"/>
                      <w:color w:val="182B32"/>
                      <w:sz w:val="28"/>
                    </w:rPr>
                    <w:t>In your book: One guided record and your own source detail, choice or starting step.</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A — G-P-S5; one Christian account, in new words</w:t>
                        </w:r>
                      </w:p>
                      <w:p>
                        <w:pPr>
                          <w:keepLines/>
                          <w:spacing w:after="60" w:before="0" w:line="247" w:lineRule="auto"/>
                        </w:pPr>
                        <w:r>
                          <w:rPr>
                            <w:rFonts w:ascii="Liberation Sans" w:hAnsi="Liberation Sans" w:eastAsia="Liberation Sans" w:cs="Liberation Sans"/>
                            <w:b w:val="0"/>
                            <w:color w:val="182B32"/>
                            <w:sz w:val="28"/>
                          </w:rPr>
                          <w:t>This Christian account links hope to belief in the central teacher rising from death. It urges care and kindness for people in need. Some Christians draw hope from this belief. It does not mean that pain or hard change must end at once.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B — G-P-S3 and G-P-S4; a humanist account, in new words</w:t>
                        </w:r>
                      </w:p>
                      <w:p>
                        <w:pPr>
                          <w:keepLines/>
                          <w:spacing w:after="60" w:before="0" w:line="247" w:lineRule="auto"/>
                        </w:pPr>
                        <w:r>
                          <w:rPr>
                            <w:rFonts w:ascii="Liberation Sans" w:hAnsi="Liberation Sans" w:eastAsia="Liberation Sans" w:cs="Liberation Sans"/>
                            <w:b w:val="0"/>
                            <w:color w:val="182B32"/>
                            <w:sz w:val="28"/>
                          </w:rPr>
                          <w:t>This humanist account uses reason, evidence and care for others. It asks people to think about the effects of a choice and to listen. A person can change a plan when new facts arrive. Humanism is a non-religious worldview. It is not a label for all non-religious people.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1 · GROW-RE-S1-W01 · Date __________</w:t>
            </w:r>
          </w:p>
          <w:p>
            <w:pPr>
              <w:spacing w:after="40"/>
            </w:pPr>
            <w:r>
              <w:rPr>
                <w:rFonts w:ascii="Liberation Sans" w:hAnsi="Liberation Sans" w:eastAsia="Liberation Sans" w:cs="Liberation Sans"/>
                <w:b/>
                <w:color w:val="182B32"/>
                <w:sz w:val="32"/>
              </w:rPr>
              <w:t>How can beliefs help when a plan must change?</w:t>
            </w:r>
          </w:p>
          <w:p>
            <w:pPr>
              <w:spacing w:after="40"/>
              <w:shd w:fill="FFE4C8"/>
            </w:pPr>
            <w:r>
              <w:rPr>
                <w:rFonts w:ascii="Liberation Sans" w:hAnsi="Liberation Sans" w:eastAsia="Liberation Sans" w:cs="Liberation Sans"/>
                <w:b w:val="0"/>
                <w:color w:val="182B32"/>
                <w:sz w:val="28"/>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Case C — invented neutral community case</w:t>
                        </w:r>
                      </w:p>
                      <w:p>
                        <w:pPr>
                          <w:keepLines/>
                          <w:spacing w:after="60" w:before="0" w:line="247" w:lineRule="auto"/>
                        </w:pPr>
                        <w:r>
                          <w:rPr>
                            <w:rFonts w:ascii="Liberation Sans" w:hAnsi="Liberation Sans" w:eastAsia="Liberation Sans" w:cs="Liberation Sans"/>
                            <w:b w:val="0"/>
                            <w:color w:val="182B32"/>
                            <w:sz w:val="28"/>
                          </w:rPr>
                          <w:t>A strong wind damages a shared garden. No one is hurt, but a planned open day must move. One helper feels the plan has failed. The group can ask for help, list what is safe to repair and choose a new plan. This is an invented case, not a believer’s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Blank record — classroom tool</w:t>
                        </w:r>
                      </w:p>
                      <w:p>
                        <w:pPr>
                          <w:keepLines/>
                          <w:spacing w:after="60" w:before="0" w:line="247" w:lineRule="auto"/>
                        </w:pPr>
                        <w:r>
                          <w:rPr>
                            <w:rFonts w:ascii="Liberation Sans" w:hAnsi="Liberation Sans" w:eastAsia="Liberation Sans" w:cs="Liberation Sans"/>
                            <w:b w:val="0"/>
                            <w:color w:val="182B32"/>
                            <w:sz w:val="28"/>
                          </w:rPr>
                          <w:t>Source chosen [ ] / belief or value [ ]</w:t>
                        </w:r>
                      </w:p>
                      <w:p>
                        <w:pPr>
                          <w:keepLines/>
                          <w:spacing w:after="60" w:before="0" w:line="247" w:lineRule="auto"/>
                        </w:pPr>
                        <w:r>
                          <w:rPr>
                            <w:rFonts w:ascii="Liberation Sans" w:hAnsi="Liberation Sans" w:eastAsia="Liberation Sans" w:cs="Liberation Sans"/>
                            <w:b w:val="0"/>
                            <w:color w:val="182B32"/>
                            <w:sz w:val="28"/>
                          </w:rPr>
                          <w:t>Change in C [ ] / possible action [ ]</w:t>
                        </w:r>
                      </w:p>
                      <w:p>
                        <w:pPr>
                          <w:keepLines/>
                          <w:spacing w:after="60" w:before="0" w:line="247" w:lineRule="auto"/>
                        </w:pPr>
                        <w:r>
                          <w:rPr>
                            <w:rFonts w:ascii="Liberation Sans" w:hAnsi="Liberation Sans" w:eastAsia="Liberation Sans" w:cs="Liberation Sans"/>
                            <w:b w:val="0"/>
                            <w:color w:val="182B32"/>
                            <w:sz w:val="28"/>
                          </w:rPr>
                          <w:t>Source detail and link [ ] / limit [ ]</w:t>
                        </w:r>
                      </w:p>
                      <w:p>
                        <w:pPr>
                          <w:keepLines/>
                          <w:spacing w:after="60" w:before="0" w:line="247" w:lineRule="auto"/>
                        </w:pPr>
                        <w:r>
                          <w:rPr>
                            <w:rFonts w:ascii="Liberation Sans" w:hAnsi="Liberation Sans" w:eastAsia="Liberation Sans" w:cs="Liberation Sans"/>
                            <w:b w:val="0"/>
                            <w:color w:val="182B32"/>
                            <w:sz w:val="28"/>
                          </w:rPr>
                          <w:t>My check, edit or reason to keep it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R1: A plan changes when part of it becomes different. A changed plan does not prove a person failed.</w:t>
                  </w:r>
                </w:p>
                <w:p>
                  <w:pPr>
                    <w:keepLines/>
                    <w:spacing w:after="60" w:before="0" w:line="247" w:lineRule="auto"/>
                  </w:pPr>
                  <w:r>
                    <w:rPr>
                      <w:rFonts w:ascii="Liberation Sans" w:hAnsi="Liberation Sans" w:eastAsia="Liberation Sans" w:cs="Liberation Sans"/>
                      <w:b w:val="0"/>
                      <w:color w:val="182B32"/>
                      <w:sz w:val="28"/>
                    </w:rPr>
                    <w:t>R2: A reason explains a choice. A guess about a person’s belief is not evidence.</w:t>
                  </w:r>
                </w:p>
                <w:p>
                  <w:pPr>
                    <w:keepLines/>
                    <w:spacing w:after="60" w:before="0" w:line="247" w:lineRule="auto"/>
                  </w:pPr>
                  <w:r>
                    <w:rPr>
                      <w:rFonts w:ascii="Liberation Sans" w:hAnsi="Liberation Sans" w:eastAsia="Liberation Sans" w:cs="Liberation Sans"/>
                      <w:b w:val="0"/>
                      <w:color w:val="182B32"/>
                      <w:sz w:val="28"/>
                    </w:rPr>
                    <w:t>R3: Support can include safe help, rest or a new plan. Different people can give different reasons for the same kind act.</w:t>
                  </w:r>
                </w:p>
                <w:p>
                  <w:pPr>
                    <w:keepLines/>
                    <w:spacing w:after="60" w:before="0" w:line="247" w:lineRule="auto"/>
                  </w:pPr>
                  <w:r>
                    <w:rPr>
                      <w:rFonts w:ascii="Liberation Sans" w:hAnsi="Liberation Sans" w:eastAsia="Liberation Sans" w:cs="Liberation Sans"/>
                      <w:b w:val="0"/>
                      <w:color w:val="182B32"/>
                      <w:sz w:val="28"/>
                    </w:rPr>
                    <w:t>60-second recap: A change makes a plan different. A reason explains a choice. Help, rest or a new plan may support a person. No past lesson is assumed.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It becomes different; accept a sensible prior idea.</w:t>
                  </w:r>
                </w:p>
                <w:p>
                  <w:pPr>
                    <w:keepLines/>
                    <w:spacing w:after="60" w:before="0" w:line="247" w:lineRule="auto"/>
                  </w:pPr>
                  <w:r>
                    <w:rPr>
                      <w:rFonts w:ascii="Liberation Sans" w:hAnsi="Liberation Sans" w:eastAsia="Liberation Sans" w:cs="Liberation Sans"/>
                      <w:b w:val="0"/>
                      <w:color w:val="182B32"/>
                      <w:sz w:val="22"/>
                    </w:rPr>
                    <w:t>2. A reason; accept a sensible prior example.</w:t>
                  </w:r>
                </w:p>
                <w:p>
                  <w:pPr>
                    <w:keepLines/>
                    <w:spacing w:after="60" w:before="0" w:line="247" w:lineRule="auto"/>
                  </w:pPr>
                  <w:r>
                    <w:rPr>
                      <w:rFonts w:ascii="Liberation Sans" w:hAnsi="Liberation Sans" w:eastAsia="Liberation Sans" w:cs="Liberation Sans"/>
                      <w:b w:val="0"/>
                      <w:color w:val="182B32"/>
                      <w:sz w:val="22"/>
                    </w:rPr>
                    <w:t>3. Ask for help, pause, try a new plan or another safe response.</w:t>
                  </w:r>
                </w:p>
                <w:p>
                  <w:pPr>
                    <w:keepLines/>
                    <w:spacing w:after="60" w:before="0" w:line="247" w:lineRule="auto"/>
                  </w:pPr>
                  <w:r>
                    <w:rPr>
                      <w:rFonts w:ascii="Liberation Sans" w:hAnsi="Liberation Sans" w:eastAsia="Liberation Sans" w:cs="Liberation Sans"/>
                      <w:b w:val="0"/>
                      <w:color w:val="182B32"/>
                      <w:sz w:val="22"/>
                    </w:rPr>
                    <w:t>4. Yes; accept a sensible prior idea, with no personal belief request.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A part is different, such as place, time or method; accept a sensible baseline idea.</w:t>
                  </w:r>
                </w:p>
                <w:p>
                  <w:pPr>
                    <w:keepLines/>
                    <w:spacing w:after="60" w:before="0" w:line="247" w:lineRule="auto"/>
                  </w:pPr>
                  <w:r>
                    <w:rPr>
                      <w:rFonts w:ascii="Liberation Sans" w:hAnsi="Liberation Sans" w:eastAsia="Liberation Sans" w:cs="Liberation Sans"/>
                      <w:b w:val="0"/>
                      <w:color w:val="182B32"/>
                      <w:sz w:val="22"/>
                    </w:rPr>
                    <w:t>2. It gives the why behind a choice; accept a sensible prior idea.</w:t>
                  </w:r>
                </w:p>
                <w:p>
                  <w:pPr>
                    <w:keepLines/>
                    <w:spacing w:after="60" w:before="0" w:line="247" w:lineRule="auto"/>
                  </w:pPr>
                  <w:r>
                    <w:rPr>
                      <w:rFonts w:ascii="Liberation Sans" w:hAnsi="Liberation Sans" w:eastAsia="Liberation Sans" w:cs="Liberation Sans"/>
                      <w:b w:val="0"/>
                      <w:color w:val="182B32"/>
                      <w:sz w:val="22"/>
                    </w:rPr>
                    <w:t>3. Safe help, a pause, an accessible tool or a new plan; do not require personal experience.</w:t>
                  </w:r>
                </w:p>
                <w:p>
                  <w:pPr>
                    <w:keepLines/>
                    <w:spacing w:after="60" w:before="0" w:line="247" w:lineRule="auto"/>
                  </w:pPr>
                  <w:r>
                    <w:rPr>
                      <w:rFonts w:ascii="Liberation Sans" w:hAnsi="Liberation Sans" w:eastAsia="Liberation Sans" w:cs="Liberation Sans"/>
                      <w:b w:val="0"/>
                      <w:color w:val="182B32"/>
                      <w:sz w:val="22"/>
                    </w:rPr>
                    <w:t>4. Different people can have different aims or values; accept a sensible prior explanation.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No. Plans can change for reasons outside a person’s control; accept a sensible prior reason.</w:t>
                  </w:r>
                </w:p>
                <w:p>
                  <w:pPr>
                    <w:keepLines/>
                    <w:spacing w:after="60" w:before="0" w:line="247" w:lineRule="auto"/>
                  </w:pPr>
                  <w:r>
                    <w:rPr>
                      <w:rFonts w:ascii="Liberation Sans" w:hAnsi="Liberation Sans" w:eastAsia="Liberation Sans" w:cs="Liberation Sans"/>
                      <w:b w:val="0"/>
                      <w:color w:val="182B32"/>
                      <w:sz w:val="22"/>
                    </w:rPr>
                    <w:t>2. A reason can explain a choice; a guess without evidence may misrepresent the person.</w:t>
                  </w:r>
                </w:p>
                <w:p>
                  <w:pPr>
                    <w:keepLines/>
                    <w:spacing w:after="60" w:before="0" w:line="247" w:lineRule="auto"/>
                  </w:pPr>
                  <w:r>
                    <w:rPr>
                      <w:rFonts w:ascii="Liberation Sans" w:hAnsi="Liberation Sans" w:eastAsia="Liberation Sans" w:cs="Liberation Sans"/>
                      <w:b w:val="0"/>
                      <w:color w:val="182B32"/>
                      <w:sz w:val="22"/>
                    </w:rPr>
                    <w:t>3. It can provide needed information, access or support; coping does not require doing everything alone.</w:t>
                  </w:r>
                </w:p>
                <w:p>
                  <w:pPr>
                    <w:keepLines/>
                    <w:spacing w:after="60" w:before="0" w:line="247" w:lineRule="auto"/>
                  </w:pPr>
                  <w:r>
                    <w:rPr>
                      <w:rFonts w:ascii="Liberation Sans" w:hAnsi="Liberation Sans" w:eastAsia="Liberation Sans" w:cs="Liberation Sans"/>
                      <w:b w:val="0"/>
                      <w:color w:val="182B32"/>
                      <w:sz w:val="22"/>
                    </w:rPr>
                    <w:t>4. Different people can make the same choice, so the act alone does not establish a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Checking facts links to reason; asking about needs links to care.</w:t>
                  </w:r>
                </w:p>
                <w:p>
                  <w:pPr>
                    <w:keepLines/>
                    <w:spacing w:after="60" w:before="0" w:line="247" w:lineRule="auto"/>
                  </w:pPr>
                  <w:r>
                    <w:rPr>
                      <w:rFonts w:ascii="Liberation Sans" w:hAnsi="Liberation Sans" w:eastAsia="Liberation Sans" w:cs="Liberation Sans"/>
                      <w:b w:val="0"/>
                      <w:color w:val="182B32"/>
                      <w:sz w:val="22"/>
                    </w:rPr>
                    <w:t>2. Make a safe new plan, listen or seek help, with a reason linked to the card.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Reason supports checking facts and care supports finding needs while the plan changes.</w:t>
                  </w:r>
                </w:p>
                <w:p>
                  <w:pPr>
                    <w:keepLines/>
                    <w:spacing w:after="60" w:before="0" w:line="247" w:lineRule="auto"/>
                  </w:pPr>
                  <w:r>
                    <w:rPr>
                      <w:rFonts w:ascii="Liberation Sans" w:hAnsi="Liberation Sans" w:eastAsia="Liberation Sans" w:cs="Liberation Sans"/>
                      <w:b w:val="0"/>
                      <w:color w:val="182B32"/>
                      <w:sz w:val="22"/>
                    </w:rPr>
                    <w:t>2. The case does not identify the person’s worldview or promise success.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 reasoned source-linked explanation of checking facts/caring while adapting the meal plan.</w:t>
                  </w:r>
                </w:p>
                <w:p>
                  <w:pPr>
                    <w:keepLines/>
                    <w:spacing w:after="60" w:before="0" w:line="247" w:lineRule="auto"/>
                  </w:pPr>
                  <w:r>
                    <w:rPr>
                      <w:rFonts w:ascii="Liberation Sans" w:hAnsi="Liberation Sans" w:eastAsia="Liberation Sans" w:cs="Liberation Sans"/>
                      <w:b w:val="0"/>
                      <w:color w:val="182B32"/>
                      <w:sz w:val="22"/>
                    </w:rPr>
                    <w:t>2. The plan might miss needed help. Link asking about needs with care; do not require or invent any actual personal need.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No. A plan can fail without making people failures. Treat this as a low-risk opening choice, not personal disclosure.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A links hope with care/kindness. A supported application is asking who needs help, sharing a safe task or seeking a new plan. The action is an authored inference for C, not a real believer’s testimony or a promised result.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Route guidance: A source-linked belief/value, safe application to the changed plan, and limit. A: hope/care; B: reason/evidence/care. Accept different defensible actions. Do not accept guessed identity, guaranteed success or blame. Choice needs a pupil-owned reason, not an adult-selected option.</w:t>
                  </w:r>
                </w:p>
                <w:p>
                  <w:pPr>
                    <w:keepLines/>
                    <w:spacing w:after="60" w:before="0" w:line="247" w:lineRule="auto"/>
                  </w:pPr>
                  <w:r>
                    <w:rPr>
                      <w:rFonts w:ascii="Liberation Sans" w:hAnsi="Liberation Sans" w:eastAsia="Liberation Sans" w:cs="Liberation Sans"/>
                      <w:b w:val="0"/>
                      <w:color w:val="182B32"/>
                      <w:sz w:val="22"/>
                    </w:rPr>
                    <w:t>Supported and Choice retain the same essential outcome. Record only pupil-selected content. A word/phrase may show the reason; an adult-selected answer does not. Aspire is not automatic independent evidence. An accurate alternative judgement with evidence may be accepted where the question permits it.</w:t>
                  </w:r>
                </w:p>
                <w:p>
                  <w:pPr>
                    <w:keepLines/>
                    <w:spacing w:after="60" w:before="0" w:line="247" w:lineRule="auto"/>
                  </w:pPr>
                  <w:r>
                    <w:rPr>
                      <w:rFonts w:ascii="Liberation Sans" w:hAnsi="Liberation Sans" w:eastAsia="Liberation Sans" w:cs="Liberation Sans"/>
                      <w:b w:val="0"/>
                      <w:color w:val="182B32"/>
                      <w:sz w:val="22"/>
                    </w:rPr>
                    <w:t>Review evidence: keep the original response and the pupil’s own edit or stated reason to retain it. Use R only after the adult receives it, names the change back and records its effect on the next step. The evidence artefact is source-linked response about coping with a changed plan.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Prepare complete cards, word meanings, blank record, selected route and Pause card. No live site or missing source is needed. Hide recall and overlapping current content until the first try, and hide all other help at Exit. Record later supported access honestly.</w:t>
                  </w:r>
                </w:p>
                <w:p>
                  <w:pPr>
                    <w:keepLines/>
                    <w:spacing w:after="60" w:before="0" w:line="247" w:lineRule="auto"/>
                  </w:pPr>
                  <w:r>
                    <w:rPr>
                      <w:rFonts w:ascii="Liberation Sans" w:hAnsi="Liberation Sans" w:eastAsia="Liberation Sans" w:cs="Liberation Sans"/>
                      <w:b w:val="0"/>
                      <w:color w:val="182B32"/>
                      <w:sz w:val="22"/>
                    </w:rPr>
                    <w:t>2. Check a start within two minutes, prompt the organiser, rephrase without over-talking and fade after the first success. Independent first, support as needed. No cold calling. A private response or pass is valid. Plan a regulation/movement break with return to one card and the first unfinished step.</w:t>
                  </w:r>
                </w:p>
                <w:p>
                  <w:pPr>
                    <w:keepLines/>
                    <w:spacing w:after="60" w:before="0" w:line="247" w:lineRule="auto"/>
                  </w:pPr>
                  <w:r>
                    <w:rPr>
                      <w:rFonts w:ascii="Liberation Sans" w:hAnsi="Liberation Sans" w:eastAsia="Liberation Sans" w:cs="Liberation Sans"/>
                      <w:b w:val="0"/>
                      <w:color w:val="182B32"/>
                      <w:sz w:val="22"/>
                    </w:rPr>
                    <w:t>3. Three short cards, one belief-action-link frame; point before talk; one card at a time. Record the level of support, not just success: Independent means no content prompt; With prompt means stem/choice/reminder; Not yet means the adult supplied most content. Never improve the baseline or mark prompted work independent.</w:t>
                  </w:r>
                </w:p>
                <w:p>
                  <w:pPr>
                    <w:keepLines/>
                    <w:spacing w:after="60" w:before="0" w:line="247" w:lineRule="auto"/>
                  </w:pPr>
                  <w:r>
                    <w:rPr>
                      <w:rFonts w:ascii="Liberation Sans" w:hAnsi="Liberation Sans" w:eastAsia="Liberation Sans" w:cs="Liberation Sans"/>
                      <w:b w:val="0"/>
                      <w:color w:val="182B32"/>
                      <w:sz w:val="22"/>
                    </w:rPr>
                    <w:t>4. Keep all six stages at 5, 3, 6, 8, 15, 3 minutes; Opening 0. Keep the belief-action link, source detail, limit and two Exit checks. Record the pupil’s own guided choice, own route response and review. Keep sources, modelled response, supported work and independent reasoning distinct.</w:t>
                  </w:r>
                </w:p>
                <w:p>
                  <w:pPr>
                    <w:keepLines/>
                    <w:spacing w:after="60" w:before="0" w:line="247" w:lineRule="auto"/>
                  </w:pPr>
                  <w:r>
                    <w:rPr>
                      <w:rFonts w:ascii="Liberation Sans" w:hAnsi="Liberation Sans" w:eastAsia="Liberation Sans" w:cs="Liberation Sans"/>
                      <w:b w:val="0"/>
                      <w:color w:val="182B32"/>
                      <w:sz w:val="22"/>
                    </w:rPr>
                    <w:t>5. The designated lesson TA captures source-linked response about coping with a changed plan; the lesson teacher receives the whole response and names the change back, then lets it shape a next step. Capture and check before same-day upload to the evidence app with GROW-RE-S1-W01. Use VF, WS, I, NS, E, R, // and ? accurately; the eight-code band is printed above. R requires Audience and actual Influence. No pupil details or assumed loop closure appear in this wording.</w:t>
                  </w:r>
                </w:p>
                <w:p>
                  <w:pPr>
                    <w:keepLines/>
                    <w:spacing w:after="60" w:before="0" w:line="247" w:lineRule="auto"/>
                  </w:pPr>
                  <w:r>
                    <w:rPr>
                      <w:rFonts w:ascii="Liberation Sans" w:hAnsi="Liberation Sans" w:eastAsia="Liberation Sans" w:cs="Liberation Sans"/>
                      <w:b w:val="0"/>
                      <w:color w:val="182B32"/>
                      <w:sz w:val="22"/>
                    </w:rPr>
                    <w:t>Wording only. Read short prompts aloud; allow thinking time, private responses and a pass. Pupils may point, speak, sign, use symbols, draw, type or write. An adult may record only the pupil’s own words or directed marks. A pass needs no book entry. No cold calling; nobody is asked to read difficult text aloud. No compulsory pair work, board copying or live website is needed.</w:t>
                  </w:r>
                </w:p>
                <w:p>
                  <w:pPr>
                    <w:keepLines/>
                    <w:spacing w:after="60" w:before="0" w:line="247" w:lineRule="auto"/>
                  </w:pPr>
                  <w:r>
                    <w:rPr>
                      <w:rFonts w:ascii="Liberation Sans" w:hAnsi="Liberation Sans" w:eastAsia="Liberation Sans" w:cs="Liberation Sans"/>
                      <w:b w:val="0"/>
                      <w:color w:val="182B32"/>
                      <w:sz w:val="22"/>
                    </w:rPr>
                    <w:t>Use one Arrival tier, one Exit tier and one You Do route. Offer the independent attempt first; add support only if needed. Supported adds structure; Choice adds limited options and a pupil-owned word, phrase or reason. Aspire is an extension, not a fourth support level. Each route is a separate pupil page. Staff mark actual I, S or C; the pupil page has only the empty I · S · C box.</w:t>
                  </w:r>
                </w:p>
                <w:p>
                  <w:pPr>
                    <w:keepLines/>
                    <w:spacing w:after="60" w:before="0" w:line="247" w:lineRule="auto"/>
                  </w:pPr>
                  <w:r>
                    <w:rPr>
                      <w:rFonts w:ascii="Liberation Sans" w:hAnsi="Liberation Sans" w:eastAsia="Liberation Sans" w:cs="Liberation Sans"/>
                      <w:b w:val="0"/>
                      <w:color w:val="182B32"/>
                      <w:sz w:val="22"/>
                    </w:rPr>
                    <w:t>Keep answers, source notes, assessment guidance and adult records out of pupil view. Keep recall cards and overlapping current cards, organiser and Word page covered until after the first Arrival attempt. The 60-second recap is after that first attempt; record later source-aided answers separately. Show only today’s link prompt at item 4. Release current sources in I Do; keep fresh Exit text for Exit only. Hide the complete model before You Do. During Exit close model, organiser, Word help, Help panels and earlier source/reveal panels; show only the fresh stimulus and chosen questions.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 care: educational and non-devotional throughout. Reflection is optional and never worship. Use some believers or this person; beliefs and practices vary within traditions, and beliefs are not ranked. Never require a personal object, personal belief, family/community experience, trauma or bereavement disclosure. No compelled forgiveness, ritual, prayer, enacted silence, sacred-text recitation or role-play of belief. Use replicas, protected teaching text or photographs, never authentic sacred objects. State respectful handling before any replica is used; a book, object or place is not the religion. No real flame; use drawing or paper instead. No water or powder is thrown. The supplied neutral community case is available without requiring belief or personal disclosure; preserve the scheme outcome actually evidenced. A pause or opt-out is permitted. Log it as Space evidence after teaching, never as failure or R. Return point: one source card, then the first unfinished step.</w:t>
                  </w:r>
                </w:p>
                <w:p>
                  <w:pPr>
                    <w:keepLines/>
                    <w:spacing w:after="60" w:before="0" w:line="247" w:lineRule="auto"/>
                  </w:pPr>
                  <w:r>
                    <w:rPr>
                      <w:rFonts w:ascii="Liberation Sans" w:hAnsi="Liberation Sans" w:eastAsia="Liberation Sans" w:cs="Liberation Sans"/>
                      <w:b w:val="0"/>
                      <w:color w:val="182B32"/>
                      <w:sz w:val="22"/>
                    </w:rPr>
                    <w:t>Adult-only EHCP opportunities: cognition and learning through evidence use; communication through a source-based response; SEMH through an agreed pause and return; sensory or physical access through a chosen response mode. Observe only a relevant agreed individual outcome. Do not infer diagnosis, understanding or progress from completion, a photograph or adult-supplied content.</w:t>
                  </w:r>
                </w:p>
                <w:p>
                  <w:pPr>
                    <w:keepLines/>
                    <w:spacing w:after="60" w:before="0" w:line="247" w:lineRule="auto"/>
                  </w:pPr>
                  <w:r>
                    <w:rPr>
                      <w:rFonts w:ascii="Liberation Sans" w:hAnsi="Liberation Sans" w:eastAsia="Liberation Sans" w:cs="Liberation Sans"/>
                      <w:b w:val="0"/>
                      <w:color w:val="182B32"/>
                      <w:sz w:val="22"/>
                    </w:rPr>
                    <w:t>Design and cue instructions — adult only: instruction yellow #FFF1BB; scaffold blue #E4EFF9; stretch/Aspire green #E4F2E6; success criteria orange #FFE4C8. Use each only for that meaning. In HTML mark the matching data-kit1-cue role; the kit applies colour. Topic and picture colours are separate. Instruction text is larger than explanation. Use clear sans-serif type,14 pt minimum on all pupil print, white space and overlay-safe short chunks. Reduce visual load, then reading/copying, then repetition, then add structure/prompts; reduce conceptual demand only if still needed.</w:t>
                  </w:r>
                </w:p>
                <w:p>
                  <w:pPr>
                    <w:keepLines/>
                    <w:spacing w:after="60" w:before="0" w:line="247" w:lineRule="auto"/>
                  </w:pPr>
                  <w:r>
                    <w:rPr>
                      <w:rFonts w:ascii="Liberation Sans" w:hAnsi="Liberation Sans" w:eastAsia="Liberation Sans" w:cs="Liberation Sans"/>
                      <w:b w:val="0"/>
                      <w:color w:val="182B32"/>
                      <w:sz w:val="22"/>
                    </w:rPr>
                    <w:t>Footer instruction — adult only: repeat the complete objective “To be able to explain how a belief can help someone face change.” on every slide, including Opening. Keep the blank version line separate. Add the stage minutes on all following slides. Blank Date is allowed; no printed teaching date or Week begins line. Source dates belong only to provenance; no teaching calendar date is claimed.</w:t>
                  </w:r>
                </w:p>
                <w:p>
                  <w:pPr>
                    <w:keepLines/>
                    <w:spacing w:after="60" w:before="0" w:line="247" w:lineRule="auto"/>
                  </w:pPr>
                  <w:r>
                    <w:rPr>
                      <w:rFonts w:ascii="Liberation Sans" w:hAnsi="Liberation Sans" w:eastAsia="Liberation Sans" w:cs="Liberation Sans"/>
                      <w:b w:val="0"/>
                      <w:color w:val="182B32"/>
                      <w:sz w:val="22"/>
                    </w:rPr>
                    <w:t>Baseline rule — adult only: record the level of support, not just success. Independent = no content prompt; With prompt = stem/choice/reminder used; Not yet = adult supplied most of the content. Never improve a response so it no longer shows the baseline, and never label a prompted response independent.</w:t>
                  </w:r>
                </w:p>
                <w:p>
                  <w:pPr>
                    <w:keepLines/>
                    <w:spacing w:after="60" w:before="0" w:line="247" w:lineRule="auto"/>
                  </w:pPr>
                  <w:r>
                    <w:rPr>
                      <w:rFonts w:ascii="Liberation Sans" w:hAnsi="Liberation Sans" w:eastAsia="Liberation Sans" w:cs="Liberation Sans"/>
                      <w:b w:val="0"/>
                      <w:color w:val="182B32"/>
                      <w:sz w:val="22"/>
                    </w:rPr>
                    <w:t>Same-day evidence — GROW-RE-S1-W01: the designated lesson TA captures the source-linked response about coping with a changed plan, the pupil’s exact response, mode, chosen route, actual I/S/C and exact prompt. The lesson teacher receives the whole response, listens or reads from start to finish and names the pupil’s change back. The teacher uses it to choose a specific next lesson step, records that influence after teaching, and the TA checks and uploads the selected work or work-only image/brief note to the evidence app that day with GROW-RE-S1-W01. If no TA is assigned, the lesson teacher takes this capture role before teaching begins. A photo alone is not proof of understanding or feedback 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Feedback loop — adult only: Space enables Feedback → Voice → Audience → Influence. Give one precise observed success and one next step; invite the pupil’s own edit, spoken/pointed revision or reason to retain a claim. The adult receives it in full and names it back; it must shape the next step before R is earned. Capture alone, refusal or an unheard response never earns R. Use live VF by default, a short margin NS for an account or assessment, and protected review time. Teach all eight codes for pupils to use back. Daily GROW evidence is a standing programme minimum, not a quota for each lesson; subject-lead sampling is weekly.</w:t>
                  </w:r>
                </w:p>
                <w:p>
                  <w:pPr>
                    <w:keepLines/>
                    <w:spacing w:after="60" w:before="0" w:line="247" w:lineRule="auto"/>
                  </w:pPr>
                  <w:r>
                    <w:rPr>
                      <w:rFonts w:ascii="Liberation Sans" w:hAnsi="Liberation Sans" w:eastAsia="Liberation Sans" w:cs="Liberation Sans"/>
                      <w:b w:val="0"/>
                      <w:color w:val="182B32"/>
                      <w:sz w:val="22"/>
                    </w:rPr>
                    <w:t>Evidence record — blank, adult only: lesson[ ] / stage and route[ ] / mode[ ] / actual I-S-C[ ] / exact prompt and ladder step[ ] / pupil response[ ] / feedback[ ] / pupil-owned response[ ] / audience received and named back[ ] / actual next-step influence[ ] / agreed outcome observed, if any[ ]. No names or initials go here; use the authorised private system for identities.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Week 1 probes prerequisite ideas; no previous teaching is assumed. Take a private first attempt, then offer the supplied recall/recap within the 5 minutes. Keep clues available without giving an answer. Four brief responses, then check; support after reveal is recorded.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model one chunk at a time; read only the current card. Do not dictate or require copying. Keep the model visible for the explanation, then hide it before the independent attempt. The four word meanings support tasks; do not point to them during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take individual choices before revealing guidance. Use think time, volunteers, directed choice or private checking. Each pupil makes or directs a mark; do not make the choice for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Use one tier and the fresh source below. Two checks per tier; no hints, clues, answer stems or word-card pointing. Read the full stimulus neutrally. Close all other models, source cards, organiser, Word help and Help/reveal panels. Allow about one minute to read and two for the checks plus a quick confidence mark. Do not change answers. Record source reading access separately from content prompts.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1 · GROW-RE-S1-W01 · Date __________</w:t>
            </w:r>
          </w:p>
          <w:p>
            <w:pPr>
              <w:spacing w:after="40"/>
            </w:pPr>
            <w:r>
              <w:rPr>
                <w:rFonts w:ascii="Liberation Sans" w:hAnsi="Liberation Sans" w:eastAsia="Liberation Sans" w:cs="Liberation Sans"/>
                <w:b/>
                <w:color w:val="182B32"/>
                <w:sz w:val="26"/>
              </w:rPr>
              <w:t>How can beliefs help when a plan must change?</w:t>
            </w:r>
          </w:p>
          <w:p>
            <w:pPr>
              <w:spacing w:after="40"/>
              <w:shd w:fill="FFE4C8"/>
            </w:pPr>
            <w:r>
              <w:rPr>
                <w:rFonts w:ascii="Liberation Sans" w:hAnsi="Liberation Sans" w:eastAsia="Liberation Sans" w:cs="Liberation Sans"/>
                <w:b w:val="0"/>
                <w:color w:val="182B32"/>
                <w:sz w:val="22"/>
              </w:rPr>
              <w:t>Today I can… □ I can link a belief to a possible response. □ I can use a detail from a source. □ I can keep the claim small and fair.</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GROW-RE-S1-W01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beliefs help when a plan must change?</dc:title>
  <dc:subject>GROW-RE-S1-W01</dc:subject>
  <dc:creator/>
  <cp:keywords/>
  <dc:description/>
  <cp:lastModifiedBy/>
  <cp:revision>1</cp:revision>
  <dcterms:created xsi:type="dcterms:W3CDTF">2013-12-23T23:15:00Z</dcterms:created>
  <dcterms:modified xsi:type="dcterms:W3CDTF">2013-12-23T23:15:00Z</dcterms:modified>
  <cp:category/>
  <dc:language>en-GB</dc:language>
</cp:coreProperties>
</file>