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a migration source</w:t>
      </w:r>
    </w:p>
    <w:p>
      <w:r>
        <w:t>Knowledge organiser</w:t>
      </w:r>
    </w:p>
    <w:p>
      <w:pPr>
        <w:pStyle w:val="Heading2"/>
      </w:pPr>
      <w:r>
        <w:t>Learning goal</w:t>
      </w:r>
    </w:p>
    <w:p>
      <w:r>
        <w:t>Use a source to find out about migration to Britain.</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Employment.</w:t>
      </w:r>
    </w:p>
    <w:p>
      <w:r>
        <w:t>No. It describes hopes, not all later outcomes.</w:t>
      </w:r>
    </w:p>
    <w:p>
      <w:pPr>
        <w:pStyle w:val="Heading2"/>
      </w:pPr>
      <w:r>
        <w:t>A frame to use</w:t>
      </w:r>
    </w:p>
    <w:p>
      <w:r>
        <w:t>A is ___. It says ___. This suggests ___. It cannot tell us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What did some people hope to find in Britain in A?</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Does A prove that everyone later found work?</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What did some people hope to find in Britain in A?</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Does A prove that everyone later found work?</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did some people hope to find in Britain in A?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Does A prove that everyone later found work?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What did some people hope to find in Britain in A?</w:t>
      </w:r>
    </w:p>
    <w:p>
      <w:r>
        <w:t>2. Locate the evidence: A — The Acting Governor of Jamaica told the Colonial Secretary that men had booked passages hoping for employment in Britain.</w:t>
      </w:r>
    </w:p>
    <w:p>
      <w:r>
        <w:t>3. Think aloud: Employment.</w:t>
      </w:r>
    </w:p>
    <w:p>
      <w:r>
        <w:t>4. Check the limit or method: No. It describes hopes, not all later outcomes.</w:t>
      </w:r>
    </w:p>
    <w:p>
      <w:r>
        <w:br w:type="page"/>
      </w:r>
    </w:p>
    <w:p>
      <w:pPr>
        <w:pStyle w:val="Title"/>
      </w:pPr>
      <w:r>
        <w:t>Shared investigation</w:t>
      </w:r>
    </w:p>
    <w:p>
      <w:r>
        <w:t>Make a decision, check the evidence, then explain. An individual or private response can replace speaking to the group.</w:t>
      </w:r>
    </w:p>
    <w:p>
      <w:r>
        <w:t>1. Use what is it, what does it show and what can we learn on A.</w:t>
      </w:r>
    </w:p>
    <w:p>
      <w:r>
        <w:t>2. Test three claims against its content.</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 men hoped for work</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All were guaranteed jobs</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It is an official message</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Start with the source title and date. Find one explicit detail.</w:t>
      </w:r>
    </w:p>
    <w:p>
      <w:r>
        <w:t>Standard: Label origin, content and a claim the source can support.</w:t>
      </w:r>
    </w:p>
    <w:p>
      <w:r>
        <w:t>Stretch: Weigh purpose, missing voices and the question being asked.</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Annotate source A with its type, date and one detail.</w:t>
      </w:r>
    </w:p>
    <w:p>
      <w:r>
        <w:t>2. Select evidence about a reason for migration.</w:t>
      </w:r>
    </w:p>
    <w:p>
      <w:r>
        <w:t>3. Make a supported judgement and identify something A cannot establish.</w:t>
      </w:r>
    </w:p>
    <w:p>
      <w:pPr>
        <w:pStyle w:val="Heading2"/>
      </w:pPr>
      <w:r>
        <w:t>Help</w:t>
      </w:r>
    </w:p>
    <w:p>
      <w:r>
        <w:t>Begin with one step. Read the sources with an adult, reduce the visible choice set and use: A is ___. It says ___. This suggests ___. It cannot tell us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 annotation and evidence selection.</w:t>
      </w:r>
    </w:p>
    <w:p>
      <w:r>
        <w:br w:type="page"/>
      </w:r>
    </w:p>
    <w:p>
      <w:pPr>
        <w:pStyle w:val="Title"/>
      </w:pPr>
      <w:r>
        <w:t>Standard independent task</w:t>
      </w:r>
    </w:p>
    <w:p>
      <w:r>
        <w:t>Complete this route only. Keep your own decisions; an adult may read, organise access or scribe your exact words.</w:t>
      </w:r>
    </w:p>
    <w:p>
      <w:r>
        <w:t>1. Annotate source A with its type, date and one detail.</w:t>
      </w:r>
    </w:p>
    <w:p>
      <w:r>
        <w:t>2. Select evidence about a reason for migration.</w:t>
      </w:r>
    </w:p>
    <w:p>
      <w:r>
        <w:t>3. Make a supported judgement and identify something A cannot establish.</w:t>
      </w:r>
    </w:p>
    <w:p>
      <w:pPr>
        <w:pStyle w:val="Heading2"/>
      </w:pPr>
      <w:r>
        <w:t>Help</w:t>
      </w:r>
    </w:p>
    <w:p>
      <w:r>
        <w:t>A is ___. It says ___. This suggests ___. It cannot tell us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 annotation and evidence selection.</w:t>
      </w:r>
    </w:p>
    <w:p>
      <w:r>
        <w:br w:type="page"/>
      </w:r>
    </w:p>
    <w:p>
      <w:pPr>
        <w:pStyle w:val="Title"/>
      </w:pPr>
      <w:r>
        <w:t>Stretch independent task</w:t>
      </w:r>
    </w:p>
    <w:p>
      <w:r>
        <w:t>Complete this route only. Keep your own decisions; an adult may read, organise access or scribe your exact words.</w:t>
      </w:r>
    </w:p>
    <w:p>
      <w:r>
        <w:t>1. Annotate source A with its type, date and one detail.</w:t>
      </w:r>
    </w:p>
    <w:p>
      <w:r>
        <w:t>2. Select evidence about a reason for migration.</w:t>
      </w:r>
    </w:p>
    <w:p>
      <w:r>
        <w:t>3. Make a supported judgement and identify something A cannot establish.</w:t>
      </w:r>
    </w:p>
    <w:p>
      <w:pPr>
        <w:pStyle w:val="Heading2"/>
      </w:pPr>
      <w:r>
        <w:t>Help</w:t>
      </w:r>
    </w:p>
    <w:p>
      <w:r>
        <w:t>Plan your answer using the source labels. Use the frame if useful.</w:t>
      </w:r>
    </w:p>
    <w:p>
      <w:r>
        <w:t>Use C to show why one source cannot explain every reason for migration.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source annotation and evidence selection.</w:t>
      </w:r>
    </w:p>
    <w:p>
      <w:r>
        <w:br w:type="page"/>
      </w:r>
    </w:p>
    <w:p>
      <w:pPr>
        <w:pStyle w:val="Title"/>
      </w:pPr>
      <w:r>
        <w:t>Exit ticket choices</w:t>
      </w:r>
    </w:p>
    <w:p>
      <w:r>
        <w:t>Choose one route. Answer both questions individually using your normal access support.</w:t>
      </w:r>
    </w:p>
    <w:p>
      <w:pPr>
        <w:pStyle w:val="Heading2"/>
      </w:pPr>
      <w:r>
        <w:t>Supported</w:t>
      </w:r>
    </w:p>
    <w:p>
      <w:r>
        <w:t>What did some people hope to find in Britain in A?</w:t>
      </w:r>
    </w:p>
    <w:p>
      <w:r>
        <w:t>Does A prove that everyone later found work?</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did some people hope to find in Britain in A?</w:t>
      </w:r>
    </w:p>
    <w:p>
      <w:r>
        <w:t>Does A prove that everyone later found work?</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did some people hope to find in Britain in A? Justify with evidence.</w:t>
      </w:r>
    </w:p>
    <w:p>
      <w:r>
        <w:t>Does A prove that everyone later found work?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GROW_A1_W02; Migration and identity in Britain; SOW page 15</w:t>
      </w:r>
    </w:p>
    <w:p>
      <w:r>
        <w:t>Exact outcome: Use a source to find out about migration to Britain.</w:t>
      </w:r>
    </w:p>
    <w:p>
      <w:r>
        <w:t>Teaching and application: Model what it is, what it shows and what can be learned. Annotate a short source, select evidence and make a supported judgement.</w:t>
      </w:r>
    </w:p>
    <w:p>
      <w:r>
        <w:t>Assessment evidence: F: source annotation and evidence selection.</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Employment.</w:t>
      </w:r>
    </w:p>
    <w:p>
      <w:r>
        <w:t>No. It describes hopes, not all later outcomes.</w:t>
      </w:r>
    </w:p>
    <w:p>
      <w:pPr>
        <w:pStyle w:val="Heading2"/>
      </w:pPr>
      <w:r>
        <w:t>Shared task feedback</w:t>
      </w:r>
    </w:p>
    <w:p>
      <w:r>
        <w:t>Some men hoped for work → Supported. The message records employment hopes.</w:t>
      </w:r>
    </w:p>
    <w:p>
      <w:r>
        <w:t>All were guaranteed jobs → Not established. Hope is not a guarantee.</w:t>
      </w:r>
    </w:p>
    <w:p>
      <w:r>
        <w:t>It is an official message → Supported. The maker and recipient identify its type.</w:t>
      </w:r>
    </w:p>
    <w:p>
      <w:pPr>
        <w:pStyle w:val="Heading2"/>
      </w:pPr>
      <w:r>
        <w:t>Arrival answers</w:t>
      </w:r>
    </w:p>
    <w:p>
      <w:r>
        <w:t>Supported: 1. Moving to live in another place 2. Employment. 3. A reason something happened 4. No. It describes hopes, not all later outcomes.</w:t>
      </w:r>
    </w:p>
    <w:p>
      <w:r>
        <w:t>Standard: 1. Moving to live in another place 2. Employment. 3. A reason something happened Accept a relevant example. 4. No. It describes hopes, not all later outcomes.</w:t>
      </w:r>
    </w:p>
    <w:p>
      <w:r>
        <w:t>Stretch: 1. Moving to live in another place Accept an accurate contextual sentence. 2. Employment. 3. A reason something happened Accept a supported connection. 4. No. It describes hopes, not all later outcomes.</w:t>
      </w:r>
    </w:p>
    <w:p>
      <w:pPr>
        <w:pStyle w:val="Heading2"/>
      </w:pPr>
      <w:r>
        <w:t>Stage scaffolding</w:t>
      </w:r>
    </w:p>
    <w:p>
      <w:r>
        <w:t>Starter, model and shared task: Start with the source title and date. Find one explicit detail. Label origin, content and a claim the source can support.</w:t>
      </w:r>
    </w:p>
    <w:p>
      <w:r>
        <w:t>Further challenge: Weigh purpose, missing voices and the question being asked.</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GROW_A1_W02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