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People and acts of care</w:t>
      </w:r>
    </w:p>
    <w:p>
      <w:r>
        <w:rPr>
          <w:b w:val="0"/>
          <w:sz w:val="24"/>
        </w:rPr>
        <w:t>Every person and family in these stories is made up.</w:t>
      </w:r>
    </w:p>
    <w:p>
      <w:r>
        <w:drawing>
          <wp:inline xmlns:a="http://schemas.openxmlformats.org/drawingml/2006/main" xmlns:pic="http://schemas.openxmlformats.org/drawingml/2006/picture">
            <wp:extent cx="5212080" cy="3474720"/>
            <wp:docPr id="1" name="Picture 1" descr="A fictional young person talks while an unnamed adult listens across a table. Both have personal space. No names or brand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e_and_listening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</w:trPr>
        <w:tc>
          <w:tcPr>
            <w:tcW w:type="dxa" w:w="4968"/>
          </w:tcPr>
          <w:p>
            <w:pPr>
              <w:spacing w:after="60" w:before="40"/>
            </w:pPr>
            <w:r>
              <w:rPr>
                <w:b/>
                <w:sz w:val="24"/>
              </w:rPr>
              <w:t>One made-up family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/>
                <w:sz w:val="24"/>
              </w:rPr>
              <w:t>Another made-up family</w:t>
            </w:r>
          </w:p>
        </w:tc>
      </w:tr>
      <w:tr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A young person lives with one parent. The parent makes time to listen.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A young person lives with two parents. They help with a task.</w:t>
            </w:r>
          </w:p>
        </w:tc>
      </w:tr>
      <w:tr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A young person lives with a grandparent. The grandparent gives time and care.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A young person lives with a carer. The carer asks what help is wanted.</w:t>
            </w:r>
          </w:p>
        </w:tc>
      </w:tr>
    </w:tbl>
    <w:p>
      <w:r>
        <w:rPr>
          <w:b w:val="0"/>
          <w:sz w:val="24"/>
        </w:rPr>
        <w:t>Families can look different. Which acts in the stories show care?</w:t>
      </w:r>
    </w:p>
    <w:p>
      <w:r>
        <w:br w:type="page"/>
      </w:r>
    </w:p>
    <w:p>
      <w:pPr>
        <w:pStyle w:val="Heading1"/>
      </w:pPr>
      <w:r>
        <w:rPr>
          <w:b w:val="0"/>
        </w:rPr>
        <w:t>Cards for the fictional case</w:t>
      </w:r>
    </w:p>
    <w:p>
      <w:r>
        <w:rPr>
          <w:b w:val="0"/>
          <w:sz w:val="24"/>
        </w:rPr>
        <w:t>Which act could help the young person in each story?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</w:trPr>
        <w:tc>
          <w:tcPr>
            <w:tcW w:type="dxa" w:w="4968"/>
          </w:tcPr>
          <w:p>
            <w:pPr>
              <w:spacing w:after="60" w:before="40"/>
            </w:pPr>
            <w:r>
              <w:rPr>
                <w:b/>
                <w:sz w:val="28"/>
              </w:rPr>
              <w:t>Story card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/>
                <w:sz w:val="28"/>
              </w:rPr>
              <w:t>Story card</w:t>
            </w:r>
          </w:p>
        </w:tc>
      </w:tr>
      <w:tr>
        <w:trPr>
          <w:trHeight w:val="2088"/>
        </w:trPr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A. A young person needs time to talk.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B. A young person is stuck on a task.</w:t>
            </w:r>
          </w:p>
        </w:tc>
      </w:tr>
      <w:tr>
        <w:trPr>
          <w:trHeight w:val="2088"/>
        </w:trPr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C. A young person asks for some space.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D. A young person asks a question. An adult laughs.</w:t>
            </w:r>
          </w:p>
        </w:tc>
      </w:tr>
      <w:tr>
        <w:trPr>
          <w:trHeight w:val="2088"/>
        </w:trPr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E. A young person wants to choose. An adult picks every time.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F. A young person needs help. The first adult is busy.</w:t>
            </w:r>
          </w:p>
        </w:tc>
      </w:tr>
    </w:tbl>
    <w:p>
      <w:r>
        <w:rPr>
          <w:b w:val="0"/>
          <w:sz w:val="26"/>
        </w:rPr>
        <w:t>Some acts show care. Some acts need to change. What act could help?</w:t>
      </w:r>
    </w:p>
    <w:p>
      <w:r>
        <w:br w:type="page"/>
      </w:r>
    </w:p>
    <w:p>
      <w:pPr>
        <w:pStyle w:val="Heading1"/>
      </w:pPr>
      <w:r>
        <w:rPr>
          <w:b w:val="0"/>
        </w:rPr>
        <w:t>A support map</w:t>
      </w:r>
    </w:p>
    <w:p>
      <w:r>
        <w:rPr>
          <w:b w:val="0"/>
          <w:sz w:val="26"/>
        </w:rPr>
        <w:t>This young person needs help to start a task. A tutor and a support adult are there.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6624"/>
      </w:tblGrid>
      <w:tr>
        <w:trPr>
          <w:trHeight w:val="691"/>
          <w:tblHeader/>
        </w:trPr>
        <w:tc>
          <w:tcPr>
            <w:tcW w:type="dxa" w:w="3312"/>
          </w:tcPr>
          <w:p>
            <w:pPr>
              <w:spacing w:after="60" w:before="40"/>
            </w:pPr>
            <w:r>
              <w:rPr>
                <w:b/>
                <w:sz w:val="26"/>
              </w:rPr>
              <w:t>Role cards to cut</w:t>
            </w:r>
          </w:p>
        </w:tc>
        <w:tc>
          <w:tcPr>
            <w:tcW w:type="dxa" w:w="6624"/>
          </w:tcPr>
          <w:p>
            <w:pPr>
              <w:spacing w:after="60" w:before="40"/>
            </w:pPr>
            <w:r>
              <w:rPr>
                <w:b/>
                <w:sz w:val="26"/>
              </w:rPr>
              <w:t>What this adult can do</w:t>
            </w:r>
          </w:p>
        </w:tc>
      </w:tr>
      <w:tr>
        <w:trPr>
          <w:trHeight w:val="691"/>
        </w:trPr>
        <w:tc>
          <w:tcPr>
            <w:tcW w:type="dxa" w:w="3312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Tutor</w:t>
            </w:r>
          </w:p>
        </w:tc>
        <w:tc>
          <w:tcPr>
            <w:tcW w:type="dxa" w:w="6624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Show one small step</w:t>
            </w:r>
          </w:p>
        </w:tc>
      </w:tr>
      <w:tr>
        <w:trPr>
          <w:trHeight w:val="691"/>
        </w:trPr>
        <w:tc>
          <w:tcPr>
            <w:tcW w:type="dxa" w:w="3312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Support adult</w:t>
            </w:r>
          </w:p>
        </w:tc>
        <w:tc>
          <w:tcPr>
            <w:tcW w:type="dxa" w:w="6624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Help the person ask a question</w:t>
            </w:r>
          </w:p>
        </w:tc>
      </w:tr>
    </w:tbl>
    <w:p>
      <w:r>
        <w:rPr>
          <w:b w:val="0"/>
          <w:sz w:val="26"/>
        </w:rPr>
        <w:t>Care cards to cut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val="691"/>
          <w:tblHeader/>
        </w:trPr>
        <w:tc>
          <w:tcPr>
            <w:tcW w:type="dxa" w:w="4968"/>
          </w:tcPr>
          <w:p>
            <w:pPr>
              <w:spacing w:after="60" w:before="40"/>
            </w:pPr>
            <w:r>
              <w:rPr>
                <w:b/>
                <w:sz w:val="26"/>
              </w:rPr>
              <w:t>Listen and give time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/>
                <w:sz w:val="26"/>
              </w:rPr>
              <w:t>Show one small step</w:t>
            </w:r>
          </w:p>
        </w:tc>
      </w:tr>
      <w:tr>
        <w:trPr>
          <w:trHeight w:val="691"/>
        </w:trPr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Give space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Ask what help is wanted</w:t>
            </w:r>
          </w:p>
        </w:tc>
      </w:tr>
    </w:tbl>
    <w:p>
      <w:r>
        <w:rPr>
          <w:b w:val="0"/>
          <w:sz w:val="28"/>
        </w:rPr>
        <w:t>Map for the made-up young person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3312"/>
          </w:tcPr>
          <w:p>
            <w:pPr>
              <w:spacing w:after="60" w:before="40"/>
            </w:pPr>
            <w:r>
              <w:rPr>
                <w:b/>
                <w:sz w:val="24"/>
              </w:rPr>
              <w:t>The young person needs</w:t>
            </w:r>
          </w:p>
        </w:tc>
        <w:tc>
          <w:tcPr>
            <w:tcW w:type="dxa" w:w="3312"/>
          </w:tcPr>
          <w:p>
            <w:pPr>
              <w:spacing w:after="60" w:before="40"/>
            </w:pPr>
            <w:r>
              <w:rPr>
                <w:b/>
                <w:sz w:val="24"/>
              </w:rPr>
              <w:t>An adult who could help</w:t>
            </w:r>
          </w:p>
        </w:tc>
        <w:tc>
          <w:tcPr>
            <w:tcW w:type="dxa" w:w="3312"/>
          </w:tcPr>
          <w:p>
            <w:pPr>
              <w:spacing w:after="60" w:before="40"/>
            </w:pPr>
            <w:r>
              <w:rPr>
                <w:b/>
                <w:sz w:val="24"/>
              </w:rPr>
              <w:t>A caring act</w:t>
            </w:r>
          </w:p>
        </w:tc>
      </w:tr>
      <w:tr>
        <w:trPr>
          <w:trHeight w:val="1008"/>
        </w:trPr>
        <w:tc>
          <w:tcPr>
            <w:tcW w:type="dxa" w:w="3312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Help to start a task</w:t>
            </w:r>
          </w:p>
        </w:tc>
        <w:tc>
          <w:tcPr>
            <w:tcW w:type="dxa" w:w="3312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________________</w:t>
            </w:r>
          </w:p>
        </w:tc>
        <w:tc>
          <w:tcPr>
            <w:tcW w:type="dxa" w:w="3312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________________</w:t>
            </w:r>
          </w:p>
        </w:tc>
      </w:tr>
      <w:tr>
        <w:trPr>
          <w:trHeight w:val="1008"/>
        </w:trPr>
        <w:tc>
          <w:tcPr>
            <w:tcW w:type="dxa" w:w="3312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Help if the first adult is busy</w:t>
            </w:r>
          </w:p>
        </w:tc>
        <w:tc>
          <w:tcPr>
            <w:tcW w:type="dxa" w:w="3312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________________</w:t>
            </w:r>
          </w:p>
        </w:tc>
        <w:tc>
          <w:tcPr>
            <w:tcW w:type="dxa" w:w="3312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________________</w:t>
            </w:r>
          </w:p>
        </w:tc>
      </w:tr>
    </w:tbl>
    <w:p>
      <w:r>
        <w:rPr>
          <w:b w:val="0"/>
          <w:sz w:val="26"/>
        </w:rPr>
        <w:t>Why could this act help the young person?</w:t>
      </w:r>
    </w:p>
    <w:p>
      <w:r>
        <w:rPr>
          <w:b w:val="0"/>
          <w:sz w:val="26"/>
        </w:rPr>
        <w:t>________________________________________________</w:t>
      </w:r>
    </w:p>
    <w:p>
      <w:r>
        <w:rPr>
          <w:b w:val="0"/>
          <w:sz w:val="24"/>
        </w:rPr>
        <w:t>Every answer is about the made-up young person.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RSHE-BUILD-A2-W01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People who care</dc:title>
  <dc:subject>RSHE-BUILD-A2-W01</dc:subject>
  <dc:creator/>
  <cp:keywords>Year A · RSHE</cp:keywords>
  <dc:description>Year A · RSHE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