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Words for jobs and skills</w:t>
      </w:r>
    </w:p>
    <w:p>
      <w:r>
        <w:t>Read, point or listen. Match the word to your work.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2016"/>
        <w:gridCol w:w="7128"/>
      </w:tblGrid>
      <w:tr>
        <w:trPr>
          <w:cantSplit/>
          <w:tblHeader/>
        </w:trPr>
        <w:tc>
          <w:tcPr>
            <w:tcW w:type="dxa" w:w="341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Cue</w:t>
            </w:r>
          </w:p>
        </w:tc>
        <w:tc>
          <w:tcPr>
            <w:tcW w:type="dxa" w:w="341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Word</w:t>
            </w:r>
          </w:p>
        </w:tc>
        <w:tc>
          <w:tcPr>
            <w:tcW w:type="dxa" w:w="341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What it means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56032" cy="256032"/>
                  <wp:docPr id="1" name="Picture 1" descr="Flat hand cue for job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n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job</w:t>
            </w:r>
          </w:p>
        </w:tc>
        <w:tc>
          <w:tcPr>
            <w:tcW w:type="dxa" w:w="7128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Work a person does.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56032" cy="256032"/>
                  <wp:docPr id="2" name="Picture 2" descr="Flat clipboard check cue for task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ipboard-check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16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task</w:t>
            </w:r>
          </w:p>
        </w:tc>
        <w:tc>
          <w:tcPr>
            <w:tcW w:type="dxa" w:w="712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One piece of work to do.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56032" cy="256032"/>
                  <wp:docPr id="3" name="Picture 3" descr="Flat target cue for skill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skill</w:t>
            </w:r>
          </w:p>
        </w:tc>
        <w:tc>
          <w:tcPr>
            <w:tcW w:type="dxa" w:w="7128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Something you learn how to do.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56032" cy="256032"/>
                  <wp:docPr id="4" name="Picture 4" descr="Flat file check cue for proof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-check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16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proof</w:t>
            </w:r>
          </w:p>
        </w:tc>
        <w:tc>
          <w:tcPr>
            <w:tcW w:type="dxa" w:w="712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Work that shows what you did.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56032" cy="256032"/>
                  <wp:docPr id="5" name="Picture 5" descr="Flat hand cue for team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n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team</w:t>
            </w:r>
          </w:p>
        </w:tc>
        <w:tc>
          <w:tcPr>
            <w:tcW w:type="dxa" w:w="7128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People who work together.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56032" cy="256032"/>
                  <wp:docPr id="6" name="Picture 6" descr="Flat list checks cue for detail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st-check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16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detail</w:t>
            </w:r>
          </w:p>
        </w:tc>
        <w:tc>
          <w:tcPr>
            <w:tcW w:type="dxa" w:w="712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A small part that may need a check.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56032" cy="256032"/>
                  <wp:docPr id="7" name="Picture 7" descr="Flat tag cue for profile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profile</w:t>
            </w:r>
          </w:p>
        </w:tc>
        <w:tc>
          <w:tcPr>
            <w:tcW w:type="dxa" w:w="7128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Short facts about one job.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56032" cy="256032"/>
                  <wp:docPr id="8" name="Picture 8" descr="Flat target cue for next step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16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next step</w:t>
            </w:r>
          </w:p>
        </w:tc>
        <w:tc>
          <w:tcPr>
            <w:tcW w:type="dxa" w:w="712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One thing you will try or learn.</w:t>
            </w:r>
          </w:p>
        </w:tc>
      </w:tr>
    </w:tbl>
    <w:p>
      <w:r>
        <w:t>This job needs __ and __.</w:t>
        <w:br/>
        <w:t>I used __ when I __.</w:t>
        <w:br/>
        <w:t>My next step is __.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78" w:right="835" w:bottom="778" w:left="835" w:header="317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rFonts w:ascii="Segoe UI" w:hAnsi="Segoe UI"/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Segoe UI" w:hAnsi="Segoe UI"/>
        <w:sz w:val="18"/>
      </w:rPr>
      <w:t>COMM-GROW-A2-W03 · Lesson 8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Segoe UI" w:hAnsi="Segoe U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egoe UI" w:hAnsi="Segoe U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egoe UI" w:hAnsi="Segoe U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254" w:lineRule="auto"/>
      <w:outlineLvl w:val="0"/>
    </w:pPr>
    <w:rPr>
      <w:rFonts w:asciiTheme="majorHAnsi" w:eastAsiaTheme="majorEastAsia" w:hAnsiTheme="majorHAnsi" w:cstheme="majorBidi" w:ascii="Segoe UI" w:hAnsi="Segoe U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 w:line="254" w:lineRule="auto"/>
      <w:outlineLvl w:val="1"/>
    </w:pPr>
    <w:rPr>
      <w:rFonts w:asciiTheme="majorHAnsi" w:eastAsiaTheme="majorEastAsia" w:hAnsiTheme="majorHAnsi" w:cstheme="majorBidi" w:ascii="Segoe UI" w:hAnsi="Segoe U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4" w:lineRule="auto"/>
      <w:outlineLvl w:val="2"/>
    </w:pPr>
    <w:rPr>
      <w:rFonts w:asciiTheme="majorHAnsi" w:eastAsiaTheme="majorEastAsia" w:hAnsiTheme="majorHAnsi" w:cstheme="majorBidi" w:ascii="Segoe UI" w:hAnsi="Segoe U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egoe UI" w:hAnsi="Segoe U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egoe UI" w:hAnsi="Segoe U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egoe UI" w:hAnsi="Segoe U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egoe UI" w:hAnsi="Segoe U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egoe UI" w:hAnsi="Segoe U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egoe UI" w:hAnsi="Segoe U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4" w:lineRule="auto"/>
      <w:contextualSpacing/>
    </w:pPr>
    <w:rPr>
      <w:rFonts w:asciiTheme="majorHAnsi" w:eastAsiaTheme="majorEastAsia" w:hAnsiTheme="majorHAnsi" w:cstheme="majorBidi" w:ascii="Segoe UI" w:hAnsi="Segoe U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egoe UI" w:hAnsi="Segoe U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egoe UI" w:hAnsi="Segoe UI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4" w:lineRule="auto"/>
    </w:pPr>
    <w:rPr>
      <w:rFonts w:ascii="Segoe UI" w:hAnsi="Segoe UI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egoe UI" w:hAnsi="Segoe UI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egoe UI" w:hAnsi="Segoe UI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egoe UI" w:hAnsi="Segoe UI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egoe UI" w:hAnsi="Segoe UI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egoe UI" w:hAnsi="Segoe UI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egoe UI" w:hAnsi="Segoe U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egoe UI" w:hAnsi="Segoe UI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egoe UI" w:hAnsi="Segoe UI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egoe UI" w:hAnsi="Segoe U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egoe UI" w:hAnsi="Segoe UI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egoe UI" w:hAnsi="Segoe UI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egoe UI" w:hAnsi="Segoe UI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egoe UI" w:hAnsi="Segoe UI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egoe UI" w:hAnsi="Segoe UI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egoe UI" w:hAnsi="Segoe UI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egoe UI" w:hAnsi="Segoe UI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egoe UI" w:hAnsi="Segoe UI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egoe UI" w:hAnsi="Segoe UI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Words for jobs and skills</dc:title>
  <dc:subject>COMM-GROW-A2-W03</dc:subject>
  <dc:creator/>
  <cp:keywords/>
  <dc:description/>
  <cp:lastModifiedBy/>
  <cp:revision>1</cp:revision>
  <dcterms:created xsi:type="dcterms:W3CDTF">2026-10-23T00:00:00Z</dcterms:created>
  <dcterms:modified xsi:type="dcterms:W3CDTF">2026-10-23T00:00:00Z</dcterms:modified>
  <cp:category/>
</cp:coreProperties>
</file>