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5 Make a rule work</w:t>
      </w:r>
    </w:p>
    <w:p>
      <w:r>
        <w:rPr>
          <w:b w:val="0"/>
          <w:sz w:val="18"/>
        </w:rPr>
        <w:t>Step by step · GROW computing · 40 minutes</w:t>
      </w:r>
    </w:p>
    <w:p>
      <w:r>
        <w:rPr>
          <w:b w:val="0"/>
        </w:rPr>
        <w:t>Name: _____________________  Date: __________</w:t>
      </w:r>
    </w:p>
    <w:p>
      <w:r>
        <w:rPr>
          <w:b/>
        </w:rPr>
        <w:t>I can make Player return to the start when it touches Maze.</w:t>
      </w:r>
    </w:p>
    <w:p>
      <w:r>
        <w:rPr>
          <w:b w:val="0"/>
          <w:sz w:val="18"/>
        </w:rPr>
        <w:t>Point, say, draw or write. Someone may record your exact words.</w:t>
      </w:r>
    </w:p>
    <w:p>
      <w:r>
        <w:rPr>
          <w:b w:val="0"/>
          <w:sz w:val="18"/>
        </w:rPr>
        <w:t>Arrival &gt; Starter &gt; I Do &gt; We Do</w:t>
        <w:br/>
        <w:t>I Do 2 &gt; We Do 2 · Task &gt; Independent Task &gt; Exit</w:t>
      </w:r>
    </w:p>
    <w:p>
      <w:pPr>
        <w:pStyle w:val="Heading2"/>
      </w:pPr>
      <w:r>
        <w:t>Arrival 0 to 3 minutes</w:t>
      </w:r>
    </w:p>
    <w:p>
      <w:r>
        <w:rPr>
          <w:b w:val="0"/>
        </w:rPr>
        <w:t>Open your own W04_Controls.sb3.</w:t>
      </w:r>
    </w:p>
    <w:p>
      <w:pPr>
        <w:pStyle w:val="Heading2"/>
      </w:pPr>
      <w:r>
        <w:t>Starter 3 to 6 minutes</w:t>
      </w:r>
    </w:p>
    <w:p>
      <w:r>
        <w:rPr>
          <w:b w:val="0"/>
        </w:rPr>
        <w:t>The script checks only at the green flag. Player touches a wall later.</w:t>
      </w:r>
    </w:p>
    <w:p>
      <w:r>
        <w:rPr>
          <w:b/>
        </w:rPr>
        <w:t>My prediction</w:t>
      </w:r>
    </w:p>
    <w:p>
      <w:pPr>
        <w:spacing w:after="140"/>
      </w:pPr>
      <w:r>
        <w:rPr>
          <w:b w:val="0"/>
          <w:color w:val="8C9A92"/>
          <w:sz w:val="20"/>
        </w:rPr>
        <w:t>________________________________________________________________</w:t>
      </w:r>
    </w:p>
    <w:p>
      <w:pPr>
        <w:pStyle w:val="Heading2"/>
      </w:pPr>
      <w:r>
        <w:t>I Do 6 to 11 minutes</w:t>
      </w:r>
    </w:p>
    <w:p>
      <w:r>
        <w:rPr>
          <w:b w:val="0"/>
        </w:rPr>
        <w:t>Watch the model. Point to the sprite or block that matters.</w:t>
      </w:r>
    </w:p>
    <w:p>
      <w:pPr>
        <w:pStyle w:val="Heading2"/>
      </w:pPr>
      <w:r>
        <w:t>We Do 11 to 18 minutes</w:t>
      </w:r>
    </w:p>
    <w:p>
      <w:r>
        <w:rPr>
          <w:b w:val="0"/>
        </w:rPr>
        <w:t>Predict. Ask a partner or adult to check your idea. Test together. Explain what changed.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3168"/>
        <w:gridCol w:w="3456"/>
      </w:tblGrid>
      <w:tr>
        <w:trPr>
          <w:cantSplit/>
          <w:tblHeader/>
        </w:trPr>
        <w:tc>
          <w:tcPr>
            <w:tcW w:type="dxa" w:w="30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1"/>
              </w:rPr>
              <w:t>Shared test</w:t>
            </w:r>
          </w:p>
        </w:tc>
        <w:tc>
          <w:tcPr>
            <w:tcW w:type="dxa" w:w="31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1"/>
              </w:rPr>
              <w:t>We expect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1"/>
              </w:rPr>
              <w:t>We see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Move through clear space</w:t>
            </w:r>
          </w:p>
        </w:tc>
        <w:tc>
          <w:tcPr>
            <w:tcW w:type="dxa" w:w="31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No return to start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Touch one wall</w:t>
            </w:r>
          </w:p>
        </w:tc>
        <w:tc>
          <w:tcPr>
            <w:tcW w:type="dxa" w:w="31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Return to the safe start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Touch another wall</w:t>
            </w:r>
          </w:p>
        </w:tc>
        <w:tc>
          <w:tcPr>
            <w:tcW w:type="dxa" w:w="31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Return to the safe start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I Do 2 18 to 21 minutes</w:t>
      </w:r>
    </w:p>
    <w:p>
      <w:r>
        <w:rPr>
          <w:b w:val="0"/>
        </w:rPr>
        <w:t>Put if then inside forever. Put touching Maze? in its question space.</w:t>
      </w:r>
    </w:p>
    <w:p>
      <w:pPr>
        <w:pStyle w:val="Heading2"/>
      </w:pPr>
      <w:r>
        <w:t>We Do 2 · Task 21 to 25 minutes</w:t>
      </w:r>
    </w:p>
    <w:p>
      <w:r>
        <w:rPr>
          <w:b w:val="0"/>
        </w:rPr>
        <w:t>Show your next action. Choose a task route with your teacher.</w:t>
      </w:r>
    </w:p>
    <w:p>
      <w:r>
        <w:rPr>
          <w:b w:val="0"/>
          <w:sz w:val="18"/>
        </w:rPr>
        <w:t>Point to the condition. Point to the action that follows contact.</w:t>
      </w:r>
    </w:p>
    <w:p>
      <w:pPr>
        <w:pStyle w:val="Title"/>
        <w:pageBreakBefore/>
      </w:pPr>
      <w:r>
        <w:t>My coding task</w:t>
      </w:r>
    </w:p>
    <w:p>
      <w:r>
        <w:rPr>
          <w:b w:val="0"/>
          <w:sz w:val="18"/>
        </w:rPr>
        <w:t>Step by step · Independent Task 25 to 35 minutes</w:t>
      </w:r>
    </w:p>
    <w:p>
      <w:r>
        <w:rPr>
          <w:b w:val="0"/>
        </w:rPr>
        <w:t>□ Select Player. Keep your four key scripts.</w:t>
      </w:r>
    </w:p>
    <w:p>
      <w:r>
        <w:rPr>
          <w:b w:val="0"/>
        </w:rPr>
        <w:t>□ Find when green flag clicked in Events.</w:t>
      </w:r>
    </w:p>
    <w:p>
      <w:r>
        <w:rPr>
          <w:b w:val="0"/>
        </w:rPr>
        <w:t>□ Join forever from Control underneath it.</w:t>
      </w:r>
    </w:p>
    <w:p>
      <w:r>
        <w:rPr>
          <w:b w:val="0"/>
        </w:rPr>
        <w:t>□ Put if then inside forever.</w:t>
      </w:r>
    </w:p>
    <w:p>
      <w:r>
        <w:rPr>
          <w:b w:val="0"/>
        </w:rPr>
        <w:t>□ Put touching [Maze]? from Sensing into the condition.</w:t>
      </w:r>
    </w:p>
    <w:p>
      <w:r>
        <w:rPr>
          <w:b w:val="0"/>
        </w:rPr>
        <w:t>□ Put go to x [start x] y [start y] inside if then.</w:t>
      </w:r>
    </w:p>
    <w:p>
      <w:r>
        <w:rPr>
          <w:b w:val="0"/>
        </w:rPr>
        <w:t>□ Run the flag. Touch a wall. Check the return.</w:t>
      </w:r>
    </w:p>
    <w:p>
      <w:r>
        <w:rPr>
          <w:b w:val="0"/>
        </w:rPr>
        <w:t>□ Test a second wall and a clear space.</w:t>
      </w:r>
    </w:p>
    <w:p>
      <w:r>
        <w:rPr>
          <w:b/>
        </w:rPr>
        <w:t>My safe start: x ______  y 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3240"/>
        <w:gridCol w:w="3240"/>
      </w:tblGrid>
      <w:tr>
        <w:trPr>
          <w:cantSplit/>
          <w:tblHeader/>
        </w:trPr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2"/>
              </w:rPr>
              <w:t>One test I ran</w:t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2"/>
              </w:rPr>
              <w:t>Expected result</w:t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2"/>
              </w:rPr>
              <w:t>Actual result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Exit 35 to 40 minutes</w:t>
      </w:r>
    </w:p>
    <w:p>
      <w:r>
        <w:rPr>
          <w:b w:val="0"/>
        </w:rPr>
        <w:t>□ Save as W05_Walls.sb3.</w:t>
        <w:br/>
        <w:t>□ Load the saved file.</w:t>
        <w:br/>
        <w:t>□ Run the check or select the three sprites.</w:t>
      </w:r>
    </w:p>
    <w:p>
      <w:r>
        <w:rPr>
          <w:b w:val="0"/>
          <w:sz w:val="18"/>
        </w:rPr>
        <w:t>File &gt; Save to your computer. Then File &gt; Load from your computer. Keep the .sb3 file in your school folder.</w:t>
      </w:r>
    </w:p>
    <w:p>
      <w:pPr>
        <w:pStyle w:val="Title"/>
        <w:pageBreakBefore/>
      </w:pPr>
      <w:r>
        <w:t>Help for the next step</w:t>
      </w:r>
    </w:p>
    <w:p>
      <w:r>
        <w:rPr>
          <w:b w:val="0"/>
          <w:sz w:val="18"/>
        </w:rPr>
        <w:t>Step by step reference · Keep beside your device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776"/>
      </w:tblGrid>
      <w:tr>
        <w:trPr>
          <w:cantSplit/>
          <w:tblHeader/>
        </w:trPr>
        <w:tc>
          <w:tcPr>
            <w:tcW w:type="dxa" w:w="19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2"/>
              </w:rPr>
              <w:t>Find this</w:t>
            </w:r>
          </w:p>
        </w:tc>
        <w:tc>
          <w:tcPr>
            <w:tcW w:type="dxa" w:w="77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2"/>
              </w:rPr>
              <w:t>Use it like this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  <w:t>Events</w:t>
            </w:r>
          </w:p>
        </w:tc>
        <w:tc>
          <w:tcPr>
            <w:tcW w:type="dxa" w:w="77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  <w:t>when green flag clicked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  <w:t>Control</w:t>
            </w:r>
          </w:p>
        </w:tc>
        <w:tc>
          <w:tcPr>
            <w:tcW w:type="dxa" w:w="77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  <w:t>forever contains the if then block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  <w:t>Sensing</w:t>
            </w:r>
          </w:p>
        </w:tc>
        <w:tc>
          <w:tcPr>
            <w:tcW w:type="dxa" w:w="77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  <w:t>touching [Maze]? fits in the if condition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  <w:t>Motion</w:t>
            </w:r>
          </w:p>
        </w:tc>
        <w:tc>
          <w:tcPr>
            <w:tcW w:type="dxa" w:w="77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  <w:t>go to x [start x] y [start y] fits inside if then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  <w:t>Keep</w:t>
            </w:r>
          </w:p>
        </w:tc>
        <w:tc>
          <w:tcPr>
            <w:tcW w:type="dxa" w:w="77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  <w:t>The four key scripts and the original start script remain on Player.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drawing>
          <wp:inline xmlns:a="http://schemas.openxmlformats.org/drawingml/2006/main" xmlns:pic="http://schemas.openxmlformats.org/drawingml/2006/picture">
            <wp:extent cx="5852160" cy="18531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853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Point to the picture where the condition is true. Point to the action that should run.</w:t>
      </w:r>
    </w:p>
    <w:p>
      <w:pPr>
        <w:pStyle w:val="Heading2"/>
      </w:pPr>
      <w:r>
        <w:t>My help signals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3240"/>
        <w:gridCol w:w="3240"/>
      </w:tblGrid>
      <w:tr>
        <w:trPr>
          <w:cantSplit/>
          <w:tblHeader/>
        </w:trPr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1"/>
              </w:rPr>
              <w:t>NOW</w:t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1"/>
              </w:rPr>
              <w:t>NEXT</w:t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1"/>
              </w:rPr>
              <w:t>HELP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Show one action.</w:t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Show the next block.</w:t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Read or model it.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PAUSE: I need a break.</w:t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RETURN: same action.</w:t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CHECK: watch my test.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  <w:sz w:val="18"/>
        </w:rPr>
        <w:t>Paper rehearsal prepares the idea. Complete the code, tests and save on a device.</w:t>
      </w:r>
    </w:p>
    <w:p>
      <w:pPr>
        <w:pStyle w:val="Heading2"/>
      </w:pPr>
      <w:r>
        <w:t>My voice</w:t>
      </w:r>
    </w:p>
    <w:p>
      <w:r>
        <w:rPr>
          <w:b w:val="0"/>
          <w:sz w:val="18"/>
        </w:rPr>
        <w:t>Tell someone your idea. Ask what changed.</w:t>
        <w:br/>
        <w:t>“What I said, and what it changed”</w:t>
      </w:r>
    </w:p>
    <w:p>
      <w:r>
        <w:rPr>
          <w:b/>
        </w:rPr>
        <w:t>My idea and the reply</w:t>
      </w:r>
    </w:p>
    <w:p>
      <w:pPr>
        <w:spacing w:after="140"/>
      </w:pPr>
      <w:r>
        <w:rPr>
          <w:b w:val="0"/>
          <w:color w:val="8C9A92"/>
          <w:sz w:val="20"/>
        </w:rPr>
        <w:t>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79" w:bottom="907" w:left="979" w:header="389" w:footer="38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17169"/>
        <w:sz w:val="16"/>
      </w:rPr>
      <w:t xml:space="preserve">Week 5 Step by step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19624A"/>
        <w:sz w:val="18"/>
      </w:rPr>
      <w:t>GROW  /  COMPUTING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DejaVu Sans" w:hAnsi="DejaVu Sans"/>
      <w:color w:val="172A22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80"/>
      <w:contextualSpacing/>
    </w:pPr>
    <w:rPr>
      <w:rFonts w:asciiTheme="majorHAnsi" w:eastAsiaTheme="majorEastAsia" w:hAnsiTheme="majorHAnsi" w:cstheme="majorBidi" w:ascii="DejaVu Sans" w:hAnsi="DejaVu Sans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DejaVu Sans" w:hAnsi="DejaVu Sans"/>
      <w:color w:val="172A22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5 Step by step</dc:title>
  <dc:subject>Scratch computing at 40 minutes per week</dc:subject>
  <dc:creator>GROW Computing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