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Spring 2  /  Spr2·W5</w:t>
      </w:r>
    </w:p>
    <w:p>
      <w:pPr>
        <w:pStyle w:val="Title"/>
      </w:pPr>
      <w:r>
        <w:rPr>
          <w:b w:val="0"/>
        </w:rPr>
        <w:t>The life-cycle comparison bureau</w:t>
      </w:r>
    </w:p>
    <w:p>
      <w:pPr>
        <w:pStyle w:val="Subtitle"/>
      </w:pPr>
      <w:r>
        <w:rPr>
          <w:b w:val="0"/>
        </w:rPr>
        <w:t>Teacher guide and worked answers</w:t>
      </w:r>
    </w:p>
    <w:p>
      <w:r>
        <w:rPr>
          <w:b/>
          <w:sz w:val="24"/>
        </w:rPr>
        <w:t>Compare named animal life cycles using similarities, differences and a valid counterexample.</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Spring | C38</w:t>
      </w:r>
    </w:p>
    <w:p>
      <w:r>
        <w:rPr>
          <w:b w:val="0"/>
        </w:rPr>
        <w:t>Compare the life cycles of different living things.</w:t>
      </w:r>
    </w:p>
    <w:p>
      <w:r>
        <w:rPr>
          <w:b w:val="0"/>
        </w:rPr>
        <w:t>Intentional deeper comparison after grow_life_cycle_archive; use new evidence and questions. Original secondary-age exemplar at an upper-KS2 conceptual level; no qualification approval or completion claim.</w:t>
      </w:r>
    </w:p>
    <w:p>
      <w:pPr>
        <w:pStyle w:val="Heading2"/>
      </w:pPr>
      <w:r>
        <w:rPr>
          <w:b w:val="0"/>
        </w:rPr>
        <w:t>Prior learning</w:t>
      </w:r>
    </w:p>
    <w:p>
      <w:r>
        <w:rPr>
          <w:b w:val="0"/>
        </w:rPr>
        <w:t>Describe a named animal life cycle.</w:t>
      </w:r>
    </w:p>
    <w:p>
      <w:r>
        <w:rPr>
          <w:b w:val="0"/>
        </w:rPr>
        <w:t>Know that adults can reproduce and offspring grow.</w:t>
      </w:r>
    </w:p>
    <w:p>
      <w:pPr>
        <w:pStyle w:val="Heading2"/>
      </w:pPr>
      <w:r>
        <w:rPr>
          <w:b w:val="0"/>
        </w:rPr>
        <w:t>Success evidence</w:t>
      </w:r>
    </w:p>
    <w:p>
      <w:r>
        <w:rPr>
          <w:b w:val="0"/>
        </w:rPr>
        <w:t>Compare two species using the same feature.</w:t>
      </w:r>
    </w:p>
    <w:p>
      <w:r>
        <w:rPr>
          <w:b w:val="0"/>
        </w:rPr>
        <w:t>Use a life-cycle stage as evidence for a difference.</w:t>
      </w:r>
    </w:p>
    <w:p>
      <w:r>
        <w:rPr>
          <w:b w:val="0"/>
        </w:rPr>
        <w:t>Explain why one shared feature does not make two animals the same group.</w:t>
      </w:r>
    </w:p>
    <w:p>
      <w:pPr>
        <w:pStyle w:val="Heading2"/>
      </w:pPr>
      <w:r>
        <w:rPr>
          <w:b w:val="0"/>
        </w:rPr>
        <w:t>Equipment</w:t>
      </w:r>
    </w:p>
    <w:p>
      <w:r>
        <w:rPr>
          <w:b w:val="0"/>
        </w:rPr>
        <w:t>Shared species cards, selected route, pencils; optional desk sorting labels.</w:t>
      </w:r>
    </w:p>
    <w:p>
      <w:pPr>
        <w:pStyle w:val="Heading2"/>
      </w:pPr>
      <w:r>
        <w:rPr>
          <w:b w:val="0"/>
        </w:rPr>
        <w:t>Preparation</w:t>
      </w:r>
    </w:p>
    <w:p>
      <w:r>
        <w:rPr>
          <w:b w:val="0"/>
        </w:rPr>
        <w:t>Read the named-species cards; no observations of live animals are required.</w:t>
      </w:r>
    </w:p>
    <w:p>
      <w:r>
        <w:rPr>
          <w:b w:val="0"/>
        </w:rPr>
        <w:t>Explain that the diagrams omit exact times and are not to scale.</w:t>
      </w:r>
    </w:p>
    <w:p>
      <w:pPr>
        <w:pStyle w:val="Heading2"/>
      </w:pPr>
      <w:r>
        <w:rPr>
          <w:b w:val="0"/>
        </w:rPr>
        <w:t>Practical care</w:t>
      </w:r>
    </w:p>
    <w:p>
      <w:r>
        <w:rPr>
          <w:b w:val="0"/>
        </w:rPr>
        <w:t>Use the paper archive; do not collect eggs, disturb nests or handle wildlife.</w:t>
      </w:r>
    </w:p>
    <w:p>
      <w:pPr>
        <w:pStyle w:val="Heading2"/>
      </w:pPr>
      <w:r>
        <w:rPr>
          <w:b w:val="0"/>
        </w:rPr>
        <w:t>Ready to teach alternative</w:t>
      </w:r>
    </w:p>
    <w:p>
      <w:r>
        <w:rPr>
          <w:b w:val="0"/>
        </w:rPr>
        <w:t>All evidence needed is on paper or screen; sort or annotate cards at a desk.</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Four cases, one comparison challenge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stage words carefully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choose a feature, then compare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use the same feature for the monarch</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test an “all” claim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Comparison bureau: shared-feature sort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Build a precise comparison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claim challenge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comparison uses evidence fairly?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Your independent investigation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before sharing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Compare and improve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question worth investigating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Show the science you can explain</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Four cases, one comparison challenge</w:t>
      </w:r>
    </w:p>
    <w:p>
      <w:r>
        <w:rPr>
          <w:b w:val="0"/>
        </w:rPr>
        <w:t>Invite a tentative response. No need to know the platypus in advance: the shared card supplies the needed evidence.</w:t>
      </w:r>
    </w:p>
    <w:p>
      <w:pPr>
        <w:pStyle w:val="Heading2"/>
      </w:pPr>
      <w:r>
        <w:rPr>
          <w:b w:val="0"/>
        </w:rPr>
        <w:t>2  Retrieval  Use the stage words carefully</w:t>
      </w:r>
    </w:p>
    <w:p>
      <w:r>
        <w:rPr>
          <w:b w:val="0"/>
        </w:rPr>
        <w:t>R1 reproduce; R2 monarch, common frog or another accurate example; R3 no, the next generation starts with new offspring.</w:t>
      </w:r>
    </w:p>
    <w:p>
      <w:pPr>
        <w:pStyle w:val="Heading2"/>
      </w:pPr>
      <w:r>
        <w:rPr>
          <w:b w:val="0"/>
        </w:rPr>
        <w:t>3  I do  I choose a feature, then compare</w:t>
      </w:r>
    </w:p>
    <w:p>
      <w:r>
        <w:rPr>
          <w:b w:val="0"/>
        </w:rPr>
        <w:t>Think aloud: I compare the presence of a pupa, not whether the animal is attractive or large. The frog route includes a larva and major change, but no pupa. Time spans and detailed anatomy are omitted.</w:t>
      </w:r>
    </w:p>
    <w:p>
      <w:pPr>
        <w:pStyle w:val="Heading2"/>
      </w:pPr>
      <w:r>
        <w:rPr>
          <w:b w:val="0"/>
        </w:rPr>
        <w:t>4  I do  I use the same feature for the monarch</w:t>
      </w:r>
    </w:p>
    <w:p>
      <w:r>
        <w:rPr>
          <w:b w:val="0"/>
        </w:rPr>
        <w:t>Shared I do time. Think aloud: I use a matching question: Is a pupa present? For the monarch, yes; for common frog, no. This is a justified difference. Do not generalise the monarch route to every insect.</w:t>
      </w:r>
    </w:p>
    <w:p>
      <w:pPr>
        <w:pStyle w:val="Heading2"/>
      </w:pPr>
      <w:r>
        <w:rPr>
          <w:b w:val="0"/>
        </w:rPr>
        <w:t>5  I do  I test an “all” claim</w:t>
      </w:r>
    </w:p>
    <w:p>
      <w:r>
        <w:rPr>
          <w:b w:val="0"/>
        </w:rPr>
        <w:t>Shared I do time. Explain a counterexample as one real case that breaks the rule. Mammal classification does not depend solely on live birth. Compare named species; do not infer every detail about all mammals from one.</w:t>
      </w:r>
    </w:p>
    <w:p>
      <w:pPr>
        <w:pStyle w:val="Heading2"/>
      </w:pPr>
      <w:r>
        <w:rPr>
          <w:b w:val="0"/>
        </w:rPr>
        <w:t>6  We do  Comparison bureau: shared-feature sort</w:t>
      </w:r>
    </w:p>
    <w:p>
      <w:r>
        <w:rPr>
          <w:b w:val="0"/>
        </w:rPr>
        <w:t>First group by pupa: M yes; F/P/R no. Then milk feeding: P yes; F/M/R no. All four share egg-laying. Accept desk sorting, pointing or writing.</w:t>
      </w:r>
    </w:p>
    <w:p>
      <w:pPr>
        <w:pStyle w:val="Heading2"/>
      </w:pPr>
      <w:r>
        <w:rPr>
          <w:b w:val="0"/>
        </w:rPr>
        <w:t>7  We do  Build a precise comparison</w:t>
      </w:r>
    </w:p>
    <w:p>
      <w:r>
        <w:rPr>
          <w:b w:val="0"/>
        </w:rPr>
        <w:t>Both lay eggs and have larvae; monarch has pupa whereas frog does not. Do not accept merely different colours or sizes unsupported by cards.</w:t>
      </w:r>
    </w:p>
    <w:p>
      <w:pPr>
        <w:pStyle w:val="Heading2"/>
      </w:pPr>
      <w:r>
        <w:rPr>
          <w:b w:val="0"/>
        </w:rPr>
        <w:t>8  We do  The claim challenge</w:t>
      </w:r>
    </w:p>
    <w:p>
      <w:r>
        <w:rPr>
          <w:b w:val="0"/>
        </w:rPr>
        <w:t>Platypus, frog or monarch disproves claim; platypus specifically demonstrates an egg-laying mammal. Four examples do not describe all species. Reveal after pupil reasoning.</w:t>
      </w:r>
    </w:p>
    <w:p>
      <w:r>
        <w:rPr>
          <w:b w:val="0"/>
        </w:rPr>
        <w:t>Reveal: The platypus lays eggs and is a mammal. That one case breaks the “all birds” claim.</w:t>
      </w:r>
    </w:p>
    <w:p>
      <w:pPr>
        <w:pStyle w:val="Heading2"/>
      </w:pPr>
      <w:r>
        <w:rPr>
          <w:b w:val="0"/>
        </w:rPr>
        <w:t>9  Hinge  Which comparison uses evidence fairly?</w:t>
      </w:r>
    </w:p>
    <w:p>
      <w:r>
        <w:rPr>
          <w:b w:val="0"/>
        </w:rPr>
        <w:t>A false identical cycles. B correct feature-based comparison. C false all mammals live birth.</w:t>
      </w:r>
    </w:p>
    <w:p>
      <w:r>
        <w:rPr>
          <w:b w:val="0"/>
        </w:rPr>
        <w:t>A. Frog and monarch have identical life cycles because both lay eggs. - Shared eggs do not erase differences such as the pupa stage.</w:t>
      </w:r>
    </w:p>
    <w:p>
      <w:r>
        <w:rPr>
          <w:b w:val="0"/>
        </w:rPr>
        <w:t>B. Frog and monarch both have larvae, but only the monarch has a pupa. - The same stages are compared using both cards.</w:t>
      </w:r>
    </w:p>
    <w:p>
      <w:r>
        <w:rPr>
          <w:b w:val="0"/>
        </w:rPr>
        <w:t>C. A platypus cannot be a mammal because it lays eggs. - The platypus is an egg-laying mammal and its young receive milk.</w:t>
      </w:r>
    </w:p>
    <w:p>
      <w:pPr>
        <w:pStyle w:val="Heading2"/>
      </w:pPr>
      <w:r>
        <w:rPr>
          <w:b w:val="0"/>
        </w:rPr>
        <w:t>10  You do  Your independent investigation</w:t>
      </w:r>
    </w:p>
    <w:p>
      <w:r>
        <w:rPr>
          <w:b w:val="0"/>
        </w:rPr>
        <w:t>10 minutes across the three You do slides. Supply shared page 1 and one selected route page. All routes target the stated science objective; a labelled drawing or independent dictated explanation is valid.</w:t>
      </w:r>
    </w:p>
    <w:p>
      <w:pPr>
        <w:pStyle w:val="Heading2"/>
      </w:pPr>
      <w:r>
        <w:rPr>
          <w:b w:val="0"/>
        </w:rPr>
        <w:t>11  You do  Use the evidence</w:t>
      </w:r>
    </w:p>
    <w:p>
      <w:r>
        <w:rPr>
          <w:b w:val="0"/>
        </w:rPr>
        <w:t>Shared You do time. Ask pupils which evidence supports their explanation. Read prompts or scribe without supplying the scientific conclusion.</w:t>
      </w:r>
    </w:p>
    <w:p>
      <w:pPr>
        <w:pStyle w:val="Heading2"/>
      </w:pPr>
      <w:r>
        <w:rPr>
          <w:b w:val="0"/>
        </w:rPr>
        <w:t>12  You do  Check before sharing</w:t>
      </w:r>
    </w:p>
    <w:p>
      <w:r>
        <w:rPr>
          <w:b w:val="0"/>
        </w:rPr>
        <w:t>Shared You do time. Use the route-specific worked answers to identify one precise next step.</w:t>
      </w:r>
    </w:p>
    <w:p>
      <w:pPr>
        <w:pStyle w:val="Heading2"/>
      </w:pPr>
      <w:r>
        <w:rPr>
          <w:b w:val="0"/>
        </w:rPr>
        <w:t>13  Review  Compare and improve</w:t>
      </w:r>
    </w:p>
    <w:p>
      <w:r>
        <w:rPr>
          <w:b w:val="0"/>
        </w:rPr>
        <w:t>4 minutes across Review. Offer partner or private teacher feedback. Ask for one specific revision linked to evidence; no public ranking.</w:t>
      </w:r>
    </w:p>
    <w:p>
      <w:pPr>
        <w:pStyle w:val="Heading2"/>
      </w:pPr>
      <w:r>
        <w:rPr>
          <w:b w:val="0"/>
        </w:rPr>
        <w:t>14  Review  A question worth investigating</w:t>
      </w:r>
    </w:p>
    <w:p>
      <w:r>
        <w:rPr>
          <w:b w:val="0"/>
        </w:rPr>
        <w:t>Lundy cycle: invite written, spoken or pointed suggestions. Select one feasible question and explain how the pupil contribution changes the next example or investigation.</w:t>
      </w:r>
    </w:p>
    <w:p>
      <w:pPr>
        <w:pStyle w:val="Heading2"/>
      </w:pPr>
      <w:r>
        <w:rPr>
          <w:b w:val="0"/>
        </w:rPr>
        <w:t>15  Exit  Show the science you can explain</w:t>
      </w:r>
    </w:p>
    <w:p>
      <w:r>
        <w:rPr>
          <w:b w:val="0"/>
        </w:rPr>
        <w:t>Eggs/larvae shared; pupa only monarch; any named non-bird egg-layer with accurate reason. E4 on page asks about the next generation.</w:t>
      </w:r>
    </w:p>
    <w:p>
      <w:pPr>
        <w:pStyle w:val="Heading1"/>
      </w:pPr>
      <w:r>
        <w:rPr>
          <w:b w:val="0"/>
        </w:rPr>
        <w:t>Answers and assessment</w:t>
      </w:r>
    </w:p>
    <w:p>
      <w:pPr>
        <w:pStyle w:val="Heading2"/>
      </w:pPr>
      <w:r>
        <w:rPr>
          <w:b w:val="0"/>
        </w:rPr>
        <w:t>R1-R3</w:t>
      </w:r>
    </w:p>
    <w:p>
      <w:r>
        <w:rPr>
          <w:b w:val="0"/>
        </w:rPr>
        <w:t>Reproduce; a named animal with a larva such as frog or monarch; no, the next generation contains new individuals.</w:t>
      </w:r>
    </w:p>
    <w:p>
      <w:pPr>
        <w:pStyle w:val="Heading2"/>
      </w:pPr>
      <w:r>
        <w:rPr>
          <w:b w:val="0"/>
        </w:rPr>
        <w:t>W1-W3</w:t>
      </w:r>
    </w:p>
    <w:p>
      <w:r>
        <w:rPr>
          <w:b w:val="0"/>
        </w:rPr>
        <w:t>W1 pupa: monarch yes, other three no; milk: platypus yes, other three no. Groups change because the feature changes. W2 both eggs/larvae; monarch has pupa and frog does not. W3 frog, monarch or platypus is a non-bird egg-layer; platypus is a mammal.</w:t>
      </w:r>
    </w:p>
    <w:p>
      <w:pPr>
        <w:pStyle w:val="Heading2"/>
      </w:pPr>
      <w:r>
        <w:rPr>
          <w:b w:val="0"/>
        </w:rPr>
        <w:t>Hinge A-C</w:t>
      </w:r>
    </w:p>
    <w:p>
      <w:r>
        <w:rPr>
          <w:b w:val="0"/>
        </w:rPr>
        <w:t>A false: same feature is not identical cycle. B correct. C false: platypus is an egg-laying mammal.</w:t>
      </w:r>
    </w:p>
    <w:p>
      <w:pPr>
        <w:pStyle w:val="Heading2"/>
      </w:pPr>
      <w:r>
        <w:rPr>
          <w:b w:val="0"/>
        </w:rPr>
        <w:t>S1-S5</w:t>
      </w:r>
    </w:p>
    <w:p>
      <w:r>
        <w:rPr>
          <w:b w:val="0"/>
        </w:rPr>
        <w:t>S1 egg. S2 larva; pupa. S3 egg→caterpillar→pupa→adult. S4 no, mammal. S5 name a non-bird egg-layer and state that this contradicts all egg-layers being birds.</w:t>
      </w:r>
    </w:p>
    <w:p>
      <w:pPr>
        <w:pStyle w:val="Heading2"/>
      </w:pPr>
      <w:r>
        <w:rPr>
          <w:b w:val="0"/>
        </w:rPr>
        <w:t>N1-N4</w:t>
      </w:r>
    </w:p>
    <w:p>
      <w:r>
        <w:rPr>
          <w:b w:val="0"/>
        </w:rPr>
        <w:t>N1 frog no/no; monarch yes/no; platypus no/yes; robin no/no. N2 both eggs or larvae, but pupa only monarch. N3 both lay eggs; platypus young receive milk whereas robin chicks receive other food from parents. N4 valid counterexample; a sample of four cannot establish every possible animal life cycle.</w:t>
      </w:r>
    </w:p>
    <w:p>
      <w:pPr>
        <w:pStyle w:val="Heading2"/>
      </w:pPr>
      <w:r>
        <w:rPr>
          <w:b w:val="0"/>
        </w:rPr>
        <w:t>T1-T4</w:t>
      </w:r>
    </w:p>
    <w:p>
      <w:r>
        <w:rPr>
          <w:b w:val="0"/>
        </w:rPr>
        <w:t>T1 three accurately matched features, for example frog and monarch: egg location pond versus milkweed, larvae both, pupa absent versus present. T2 false: tadpoles are larvae but no pupa follows. T3 false: platypus lays eggs and feeds young milk. T4 missing information is not evidence of absence; record not supplied/unknown and seek a reliable source.</w:t>
      </w:r>
    </w:p>
    <w:p>
      <w:pPr>
        <w:pStyle w:val="Heading2"/>
      </w:pPr>
      <w:r>
        <w:rPr>
          <w:b w:val="0"/>
        </w:rPr>
        <w:t>E1-E4 / assessment</w:t>
      </w:r>
    </w:p>
    <w:p>
      <w:r>
        <w:rPr>
          <w:b w:val="0"/>
        </w:rPr>
        <w:t>E1 eggs or larvae. E2 pupa only monarch. E3 named correct non-bird case and contradiction. E4 adults produce new offspring, not themselves becoming eggs. Secure: matched comparison and valid counterexample; re-teach vague differences by selecting one common feature question. Reflection accepts a relevant evidence question.</w:t>
      </w:r>
    </w:p>
    <w:p>
      <w:pPr>
        <w:pStyle w:val="Heading2"/>
      </w:pPr>
      <w:r>
        <w:rPr>
          <w:b w:val="0"/>
        </w:rPr>
        <w:t>Teaching and assessment notes</w:t>
      </w:r>
    </w:p>
    <w:p>
      <w:r>
        <w:rPr>
          <w:b w:val="0"/>
        </w:rPr>
        <w:t>40 minutes: opening 2; retrieval 3; I do 8; We do 8; hinge 3; You do 10; review 4; exit 2. Zero-minute slides share their stage time.</w:t>
      </w:r>
    </w:p>
    <w:p>
      <w:r>
        <w:rPr>
          <w:b w:val="0"/>
        </w:rPr>
        <w:t>Supply shared page 1, one selected route page 2, 3 or 4, and page 5. Do not require all three routes. An independent spoken explanation can be recorded verbatim by an adult.</w:t>
      </w:r>
    </w:p>
    <w:p>
      <w:r>
        <w:rPr>
          <w:b w:val="0"/>
        </w:rPr>
        <w:t>The comparison extends the earlier life-cycle archive through new comparison questions and a matched-feature matrix. It intentionally revisits species knowledge rather than claiming untouched content.</w:t>
      </w:r>
    </w:p>
    <w:p>
      <w:r>
        <w:rPr>
          <w:b w:val="0"/>
        </w:rPr>
        <w:t>Interactive sorting decisions map to W1-W3; paper cards support the same predict, check and explain cycle.</w:t>
      </w:r>
    </w:p>
    <w:p>
      <w:pPr>
        <w:pStyle w:val="Heading1"/>
      </w:pPr>
      <w:r>
        <w:rPr>
          <w:b w:val="0"/>
        </w:rPr>
        <w:t>Access and responsive teaching</w:t>
      </w:r>
    </w:p>
    <w:p>
      <w:pPr>
        <w:pStyle w:val="Heading2"/>
      </w:pPr>
      <w:r>
        <w:rPr>
          <w:b w:val="0"/>
        </w:rPr>
        <w:t>Supported</w:t>
      </w:r>
    </w:p>
    <w:p>
      <w:r>
        <w:rPr>
          <w:b w:val="0"/>
        </w:rPr>
        <w:t>Compare two named species with a feature word bank.</w:t>
      </w:r>
    </w:p>
    <w:p>
      <w:pPr>
        <w:pStyle w:val="Heading2"/>
      </w:pPr>
      <w:r>
        <w:rPr>
          <w:b w:val="0"/>
        </w:rPr>
        <w:t>Standard</w:t>
      </w:r>
    </w:p>
    <w:p>
      <w:r>
        <w:rPr>
          <w:b w:val="0"/>
        </w:rPr>
        <w:t>Complete a feature table and justify one similarity and two differences.</w:t>
      </w:r>
    </w:p>
    <w:p>
      <w:pPr>
        <w:pStyle w:val="Heading2"/>
      </w:pPr>
      <w:r>
        <w:rPr>
          <w:b w:val="0"/>
        </w:rPr>
        <w:t>Stretch</w:t>
      </w:r>
    </w:p>
    <w:p>
      <w:r>
        <w:rPr>
          <w:b w:val="0"/>
        </w:rPr>
        <w:t>Test broad classification claims and state the limits of the sample.</w:t>
      </w:r>
    </w:p>
    <w:p>
      <w:pPr>
        <w:pStyle w:val="Heading2"/>
      </w:pPr>
      <w:r>
        <w:rPr>
          <w:b w:val="0"/>
        </w:rPr>
        <w:t>Regulation</w:t>
      </w:r>
    </w:p>
    <w:p>
      <w:r>
        <w:rPr>
          <w:b w:val="0"/>
        </w:rPr>
        <w:t>Offer private writing, pointing, drawing or adult scribing. Allow pass-and-return for public questions and desk-based participation. Choose support from current learning evidence, not fixed ability labels.</w:t>
      </w:r>
    </w:p>
    <w:p>
      <w:pPr>
        <w:pStyle w:val="Heading1"/>
      </w:pPr>
      <w:r>
        <w:rPr>
          <w:b w:val="0"/>
        </w:rPr>
        <w:t>Misconceptions to check</w:t>
      </w:r>
    </w:p>
    <w:p>
      <w:pPr>
        <w:keepNext/>
      </w:pPr>
      <w:r>
        <w:rPr>
          <w:b/>
        </w:rPr>
        <w:t>All animals that lay eggs are birds.</w:t>
      </w:r>
    </w:p>
    <w:p>
      <w:r>
        <w:rPr>
          <w:b w:val="0"/>
        </w:rPr>
        <w:t>Many other animals lay eggs; a platypus is an egg-laying mammal.</w:t>
      </w:r>
    </w:p>
    <w:p>
      <w:r>
        <w:rPr>
          <w:b w:val="0"/>
        </w:rPr>
        <w:t>Check: Ask which card provides a counterexample.</w:t>
      </w:r>
    </w:p>
    <w:p>
      <w:pPr>
        <w:keepNext/>
      </w:pPr>
      <w:r>
        <w:rPr>
          <w:b/>
        </w:rPr>
        <w:t>A pupa is just another word for any baby animal.</w:t>
      </w:r>
    </w:p>
    <w:p>
      <w:r>
        <w:rPr>
          <w:b w:val="0"/>
        </w:rPr>
        <w:t>A pupa is a particular stage in insects such as monarch butterflies.</w:t>
      </w:r>
    </w:p>
    <w:p>
      <w:r>
        <w:rPr>
          <w:b w:val="0"/>
        </w:rPr>
        <w:t>Check: Ask whether a frog has a pupa.</w:t>
      </w:r>
    </w:p>
    <w:p>
      <w:pPr>
        <w:keepNext/>
      </w:pPr>
      <w:r>
        <w:rPr>
          <w:b/>
        </w:rPr>
        <w:t>An adult turns back into its own egg.</w:t>
      </w:r>
    </w:p>
    <w:p>
      <w:r>
        <w:rPr>
          <w:b w:val="0"/>
        </w:rPr>
        <w:t>Adults produce a new generation; an individual does not become an egg again.</w:t>
      </w:r>
    </w:p>
    <w:p>
      <w:r>
        <w:rPr>
          <w:b w:val="0"/>
        </w:rPr>
        <w:t>Check: Ask whose life starts at the next egg.</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compare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Describe similarities and differences using the same feature.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larva</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 immature stage with a different body form from the adult.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pupa</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developmental stage between larva and adult in insects with complete metamorphosis.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mammal</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 animal in the group whose females produce milk for young.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counterexample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case that shows an all-or-never claim is false.</w:t>
            </w:r>
          </w:p>
        </w:tc>
      </w:tr>
    </w:tbl>
    <w:p>
      <w:pPr>
        <w:spacing w:after="20" w:before="0" w:line="48" w:lineRule="auto"/>
      </w:pPr>
    </w:p>
    <w:p>
      <w:pPr>
        <w:pStyle w:val="Heading1"/>
      </w:pPr>
      <w:r>
        <w:rPr>
          <w:b w:val="0"/>
        </w:rPr>
        <w:t>Scientific references</w:t>
      </w:r>
    </w:p>
    <w:p>
      <w:pPr>
        <w:keepNext/>
      </w:pPr>
      <w:hyperlink r:id="rId10">
        <w:r>
          <w:rPr>
            <w:color w:val="1F6B4A"/>
          </w:rPr>
          <w:t>Froglife: Common frog</w:t>
        </w:r>
      </w:hyperlink>
    </w:p>
    <w:p>
      <w:r>
        <w:rPr>
          <w:b w:val="0"/>
        </w:rPr>
        <w:t>Checked September 2026. Common-frog eggs, tadpoles and adult life history. Activities and diagrams are original.</w:t>
      </w:r>
    </w:p>
    <w:p>
      <w:pPr>
        <w:keepNext/>
      </w:pPr>
      <w:hyperlink r:id="rId11">
        <w:r>
          <w:rPr>
            <w:color w:val="1F6B4A"/>
          </w:rPr>
          <w:t>Monarch Joint Venture: Life cycle</w:t>
        </w:r>
      </w:hyperlink>
    </w:p>
    <w:p>
      <w:r>
        <w:rPr>
          <w:b w:val="0"/>
        </w:rPr>
        <w:t>Checked September 2026. Named monarch sequence: egg, larva, pupa, adult; not a rule for all insects.</w:t>
      </w:r>
    </w:p>
    <w:p>
      <w:pPr>
        <w:keepNext/>
      </w:pPr>
      <w:hyperlink r:id="rId12">
        <w:r>
          <w:rPr>
            <w:color w:val="1F6B4A"/>
          </w:rPr>
          <w:t>Australian Museum: Platypus</w:t>
        </w:r>
      </w:hyperlink>
    </w:p>
    <w:p>
      <w:r>
        <w:rPr>
          <w:b w:val="0"/>
        </w:rPr>
        <w:t>Checked September 2026. Egg-laying mammal; young receive milk. This is a counterexample to all mammals giving live birth.</w:t>
      </w:r>
    </w:p>
    <w:p>
      <w:pPr>
        <w:keepNext/>
      </w:pPr>
      <w:hyperlink r:id="rId13">
        <w:r>
          <w:rPr>
            <w:color w:val="1F6B4A"/>
          </w:rPr>
          <w:t>RSPB: Robin</w:t>
        </w:r>
      </w:hyperlink>
    </w:p>
    <w:p>
      <w:r>
        <w:rPr>
          <w:b w:val="0"/>
        </w:rPr>
        <w:t>Checked September 2026. Eggs, nest and young robin development; no nest disturbance is needed.</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froglife.org/info-advice/amphibians-and-reptiles/common-frog-2/" TargetMode="External"/><Relationship Id="rId11" Type="http://schemas.openxmlformats.org/officeDocument/2006/relationships/hyperlink" Target="https://monarchjointventure.org/monarch-biology/life-cycle" TargetMode="External"/><Relationship Id="rId12" Type="http://schemas.openxmlformats.org/officeDocument/2006/relationships/hyperlink" Target="https://australian.museum/learn/animals/mammals/platypus/" TargetMode="External"/><Relationship Id="rId13" Type="http://schemas.openxmlformats.org/officeDocument/2006/relationships/hyperlink" Target="https://www.rspb.org.uk/birds-and-wildlife/rob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life-cycle comparison bureau</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