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Judging a person’s significance</w:t>
      </w:r>
    </w:p>
    <w:p>
      <w:r>
        <w:t>Learning goal: Evaluate the significance of a person who created change.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protest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expressing opposition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boycott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Choosing not to use a service or buy goods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segregation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Enforced separation of groups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significance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Why a person or event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Which card best supports a claim about a policy change? C, describing desegregation of Montgomery buses.</w:t>
      </w:r>
    </w:p>
    <w:p>
      <w:r>
        <w:t>Can later work support a legacy judgement? Yes. D shows continued activity, but does not measure everyone’s views.</w:t>
      </w:r>
    </w:p>
    <w:p>
      <w:pPr>
        <w:pStyle w:val="Heading2"/>
      </w:pPr>
      <w:r>
        <w:t>How to show your learning</w:t>
      </w:r>
    </w:p>
    <w:p>
      <w:r>
        <w:t>Choose the strongest evidence of Parks’ significance.</w:t>
      </w:r>
    </w:p>
    <w:p>
      <w:r>
        <w:t>I judge ___ strongest because it shows ___. Card ___ also shows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 National Park Service Rosa Parks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was the bus system challenged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protest</w:t>
      </w:r>
    </w:p>
    <w:p>
      <w:r>
        <w:t>Support: Choose: An action expressing opposition OR Choosing not to use a service or buy goods.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Which card best supports a claim about a policy change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later work support a legacy judgement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Before December 1955</w:t>
      </w:r>
    </w:p>
    <w:p>
      <w:r>
        <w:t>Rosa Parks had years of civil-rights organising experience, including work with the NAACP. Montgomery buses enforced racial segregation.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This later biography selects events; it is not a recording made at the time.</w:t>
      </w:r>
    </w:p>
    <w:p>
      <w:pPr>
        <w:pStyle w:val="Heading2"/>
      </w:pPr>
      <w:r>
        <w:t>B 1 December 1955</w:t>
      </w:r>
    </w:p>
    <w:p>
      <w:r>
        <w:t>Parks was arrested after refusing to give up her seat to a white man on a Montgomery bus. Her action helped trigger a sustained community boycott.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One person’s action should be connected to wider organisation and community participation.</w:t>
      </w:r>
    </w:p>
    <w:p>
      <w:pPr>
        <w:pStyle w:val="Heading2"/>
      </w:pPr>
      <w:r>
        <w:t>C 1956 change</w:t>
      </w:r>
    </w:p>
    <w:p>
      <w:r>
        <w:t>The boycott and legal action challenged segregation. A Supreme Court ruling and pressure on bus revenues contributed to the desegregation of Montgomery buses.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Bus desegregation did not end all racism or inequality.</w:t>
      </w:r>
    </w:p>
    <w:p>
      <w:pPr>
        <w:pStyle w:val="Heading2"/>
      </w:pPr>
      <w:r>
        <w:t>D Later work</w:t>
      </w:r>
    </w:p>
    <w:p>
      <w:r>
        <w:t>Parks moved to Detroit in 1957 and continued civil-rights work. In 1987 the Rosa and Raymond Parks Institute was established to support young people.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Later recognition is evidence of legacy, but not a measure of everyone’s views.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Rank evidence of impact, change and legacy.</w:t>
      </w:r>
    </w:p>
    <w:p>
      <w:r>
        <w:t>2. Listen to a different defensible ranking and revise if useful.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I judge ___ strongest because it shows ___. Card ___ also shows ___.</w:t>
      </w:r>
    </w:p>
    <w:p>
      <w:r>
        <w:t>Further challenge: Explain why significance can differ according to the question and people considered.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Evaluate the significance of a person who created change.</w:t>
      </w:r>
    </w:p>
    <w:p>
      <w:r>
        <w:t>1. Choose the strongest evidence of Parks’ significance.</w:t>
      </w:r>
    </w:p>
    <w:p>
      <w:r>
        <w:t>2. Justify it against an explicit criterion.</w:t>
      </w:r>
    </w:p>
    <w:p>
      <w:r>
        <w:t>3. Use a second card and avoid erasing collective action.</w:t>
      </w:r>
    </w:p>
    <w:p>
      <w:r>
        <w:t>Support: Read one evidence card together. Highlight a useful detail. Rehearse with: I judge ___ strongest because it shows ___. Card ___ also shows ___. Complete the organiser one space at a time. I judge ___ strongest because it shows ___. Card ___ also shows ___.</w:t>
      </w:r>
    </w:p>
    <w:p>
      <w:pPr>
        <w:spacing w:after="40"/>
      </w:pPr>
      <w:r>
        <w:t>My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first choice and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Another possible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my judgement fits the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Evaluate the significance of a person who created change.</w:t>
      </w:r>
    </w:p>
    <w:p>
      <w:r>
        <w:t>1. Choose the strongest evidence of Parks’ significance.</w:t>
      </w:r>
    </w:p>
    <w:p>
      <w:r>
        <w:t>2. Justify it against an explicit criterion.</w:t>
      </w:r>
    </w:p>
    <w:p>
      <w:r>
        <w:t>3. Use a second card and avoid erasing collective action.</w:t>
      </w:r>
    </w:p>
    <w:p>
      <w:r>
        <w:t>Support: I judge ___ strongest because it shows ___. Card ___ also shows ___.</w:t>
      </w:r>
    </w:p>
    <w:p>
      <w:pPr>
        <w:spacing w:after="40"/>
      </w:pPr>
      <w:r>
        <w:t>My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first choice and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Another possible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my judgement fits the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Evaluate the significance of a person who created change.</w:t>
      </w:r>
    </w:p>
    <w:p>
      <w:r>
        <w:t>1. Choose the strongest evidence of Parks’ significance.</w:t>
      </w:r>
    </w:p>
    <w:p>
      <w:r>
        <w:t>2. Justify it against an explicit criterion.</w:t>
      </w:r>
    </w:p>
    <w:p>
      <w:r>
        <w:t>3. Use a second card and avoid erasing collective action.</w:t>
      </w:r>
    </w:p>
    <w:p>
      <w:r>
        <w:t>4. Explain why significance can differ according to the question and people considered.</w:t>
      </w:r>
    </w:p>
    <w:p>
      <w:r>
        <w:t>Support: Choose the evidence independently. Use the frame only if it helps.</w:t>
      </w:r>
    </w:p>
    <w:p>
      <w:pPr>
        <w:spacing w:after="40"/>
      </w:pPr>
      <w:r>
        <w:t>My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first choice and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Another possible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my judgement fits the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significance can differ according to the question and people considered.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Which card best supports a claim about a policy change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later work support a legacy judgement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 judge ___ strongest because it shows ___. Card ___ also shows ___.</w:t>
      </w:r>
    </w:p>
    <w:p>
      <w:r>
        <w:t>Further challenge: Explain why significance can differ according to the question and people considered.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Judging a person’s significance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