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Using digital mapping and GIS / LAUNCH_A2_W02</w:t>
      </w:r>
    </w:p>
    <w:p>
      <w:r>
        <w:t>Outcome: Use digital mapping or GIS to describe a place.</w:t>
      </w:r>
    </w:p>
    <w:p>
      <w:r>
        <w:t>Evidence to retain: F: annotated map and independent pattern question.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does a GIS layer do?</w:t>
      </w:r>
    </w:p>
    <w:p>
      <w:r>
        <w:t>Evidence: A Local reference points: The Middlesbrough railway station and the Transporter Bridge are reference points on our digital map. Toggle layers to examine their positions. Town Hall lies beyond this map’s southern boundary.</w:t>
      </w:r>
    </w:p>
    <w:p>
      <w:r>
        <w:t>Think aloud: It displays a selected type of spatial information over a map.</w:t>
      </w:r>
    </w:p>
    <w:p>
      <w:r>
        <w:t>Check: Can building outlines alone establish population density? No. People-per-area data would also be needed.</w:t>
      </w:r>
    </w:p>
    <w:p>
      <w:pPr>
        <w:pStyle w:val="Heading2"/>
      </w:pPr>
      <w:r>
        <w:t>Arrival answers</w:t>
      </w:r>
    </w:p>
    <w:p>
      <w:r>
        <w:t>1. A whole grid square.</w:t>
      </w:r>
    </w:p>
    <w:p>
      <w:r>
        <w:t>2. A place where people live</w:t>
      </w:r>
    </w:p>
    <w:p>
      <w:r>
        <w:t>3. It displays a selected type of spatial information over a map.</w:t>
      </w:r>
    </w:p>
    <w:p>
      <w:r>
        <w:t>4. No. People-per-area data would also be needed.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does a GIS layer do? It displays a selected type of spatial information over a map.</w:t>
      </w:r>
    </w:p>
    <w:p>
      <w:r>
        <w:t>Can building outlines alone establish population density? No. People-per-area data would also be needed.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one layer; locate features, describe a pattern and capture/annotate map evidence.</w:t>
      </w:r>
    </w:p>
    <w:p>
      <w:pPr>
        <w:pStyle w:val="Heading2"/>
      </w:pPr>
      <w:r>
        <w:t>Look for</w:t>
      </w:r>
    </w:p>
    <w:p>
      <w:r>
        <w:t>F: annotated map and independent pattern question.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digital mapping and GIS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