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ack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GROW-SCI-A1-W08-P2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Use: Autumn Science: Show Your Thinking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Say how friction helps in one case. Say how it hinders in one case. □ Say what we gain from a mechanism. Say what it costs. □ For a fair test, say what to change. Say what to measure. Say what to keep the same. □ Explain an orbit. Say why we see light from the Moon.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1. Lesson outcome  </w:t>
            </w:r>
            <w:r>
              <w:rPr>
                <w:rFonts w:ascii="Liberation Sans" w:hAnsi="Liberation Sans"/>
                <w:b w:val="0"/>
                <w:sz w:val="22"/>
              </w:rPr>
              <w:t>GROW-SCI-A1-W08-P2 · Review learning from forces, mechanisms, fair enquiry, Earth and the Moon. I can explain familiar science using an observation, model or genuine piece of work.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2. Arrival 1–4  </w:t>
            </w:r>
            <w:r>
              <w:rPr>
                <w:rFonts w:ascii="Liberation Sans" w:hAnsi="Liberation Sans"/>
                <w:b w:val="0"/>
                <w:sz w:val="22"/>
              </w:rPr>
              <w:t>1. Where does friction help, and where can it hinder? 2. What is the pivot of a lever? 3. Name two controls for a surface comparison. 4. What keeps Earth in orbit, and what lights the Moon?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3. Starter  </w:t>
            </w:r>
            <w:r>
              <w:rPr>
                <w:rFonts w:ascii="Liberation Sans" w:hAnsi="Liberation Sans"/>
                <w:b w:val="0"/>
                <w:sz w:val="22"/>
              </w:rPr>
              <w:t>Two accounts say “it went farther”. Which one lets us explain why?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4. I Do  </w:t>
            </w:r>
            <w:r>
              <w:rPr>
                <w:rFonts w:ascii="Liberation Sans" w:hAnsi="Liberation Sans"/>
                <w:b w:val="0"/>
                <w:sz w:val="22"/>
              </w:rPr>
              <w:t>Use genuine work if it is available; a missing record stays missing. A lever may reduce the effort force by increasing the effort distance. It does not create energy.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5. We Do  </w:t>
            </w:r>
            <w:r>
              <w:rPr>
                <w:rFonts w:ascii="Liberation Sans" w:hAnsi="Liberation Sans"/>
                <w:b w:val="0"/>
                <w:sz w:val="22"/>
              </w:rPr>
              <w:t>Choose the destination for each card. Explain the evidence clue. In your book: Record one placement and its science reason.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6. You Do  </w:t>
            </w:r>
            <w:r>
              <w:rPr>
                <w:rFonts w:ascii="Liberation Sans" w:hAnsi="Liberation Sans"/>
                <w:b w:val="0"/>
                <w:sz w:val="22"/>
              </w:rPr>
              <w:t>Choose evidence for all four science decisions. Keep a first answer, use one private feedback point and improve one explanation. In your book: Review one explanation; make one edit and mark it //.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7. Support routes  </w:t>
            </w:r>
            <w:r>
              <w:rPr>
                <w:rFonts w:ascii="Liberation Sans" w:hAnsi="Liberation Sans"/>
                <w:b w:val="0"/>
                <w:sz w:val="22"/>
              </w:rPr>
              <w:t>Independent → Supported → Choice; Aspire separately. Staff mark I, S or C beside this task.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8. Adaptations / normal ways of working  </w:t>
            </w:r>
            <w:r>
              <w:rPr>
                <w:rFonts w:ascii="Liberation Sans" w:hAnsi="Liberation Sans"/>
                <w:b w:val="0"/>
                <w:sz w:val="22"/>
              </w:rPr>
              <w:t>Use the included evidence cards; point, direct, speak, draw or type. Use prepared cards and exact scribing. Keep the same science decision.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9. TA focus  </w:t>
            </w:r>
            <w:r>
              <w:rPr>
                <w:rFonts w:ascii="Liberation Sans" w:hAnsi="Liberation Sans"/>
                <w:b w:val="0"/>
                <w:sz w:val="22"/>
              </w:rPr>
              <w:t>No cold calling; nobody is asked to read difficult text aloud. Use the prompt ladder; keep the first answer.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10. Exit  </w:t>
            </w:r>
            <w:r>
              <w:rPr>
                <w:rFonts w:ascii="Liberation Sans" w:hAnsi="Liberation Sans"/>
                <w:b w:val="0"/>
                <w:sz w:val="22"/>
              </w:rPr>
              <w:t>Pick one of the four science choices. Say why you made that choice. Use what was seen or the model to back it up.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11. After teaching  </w:t>
            </w:r>
            <w:r>
              <w:rPr>
                <w:rFonts w:ascii="Liberation Sans" w:hAnsi="Liberation Sans"/>
                <w:b w:val="0"/>
                <w:sz w:val="22"/>
              </w:rPr>
              <w:t>Misconception: ______  Response: ______  Next step: ______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12. Preparation / evidence / cover essentials  </w:t>
            </w:r>
            <w:r>
              <w:rPr>
                <w:rFonts w:ascii="Liberation Sans" w:hAnsi="Liberation Sans"/>
                <w:b w:val="0"/>
                <w:sz w:val="22"/>
              </w:rPr>
              <w:t>Genuine books, prepared evidence cards and familiar models. Use the diagrams and cards you have. You do not need a new test. Use any models in the safe way agreed in class. STAFF ANSWERS: Arrival tier, Exit and independent answers, teaching cues.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GROW-SCI-A1-W08-P2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Use: Autumn Science: Show Your Thinking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Say how friction helps in one case. Say how it hinders in one case. □ Say what we gain from a mechanism. Say what it costs. □ For a fair test, say what to change. Say what to measure. Say what to keep the same. □ Explain an orbit. Say why we see light from the Moon.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Teacher and cover plan · timeline and support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Prompt ladder for adults  </w:t>
            </w:r>
            <w:r>
              <w:rPr>
                <w:rFonts w:ascii="Liberation Sans" w:hAnsi="Liberation Sans"/>
                <w:b w:val="0"/>
                <w:sz w:val="22"/>
              </w:rPr>
      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00–04 · Arrival task · 4 min  </w:t>
            </w:r>
            <w:r>
              <w:rPr>
                <w:rFonts w:ascii="Liberation Sans" w:hAnsi="Liberation Sans"/>
                <w:b w:val="0"/>
                <w:sz w:val="22"/>
              </w:rPr>
              <w:t>TA: Help locate and begin. Do not answer the questions. Say: In your book: Glue in your strip; answer four prompts.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04–08 · Starter · choose a first idea · 4 min  </w:t>
            </w:r>
            <w:r>
              <w:rPr>
                <w:rFonts w:ascii="Liberation Sans" w:hAnsi="Liberation Sans"/>
                <w:b w:val="0"/>
                <w:sz w:val="22"/>
              </w:rPr>
              <w:t>TA: Help access the question. Do not provide the response. Say: In your book: Keep one first idea and a reason.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08–12 · I do · make the science visible · 4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 Say: In your book: Watch the model; name the evidence. No writing yet.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12–16 · We do · everyone answers · 4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 Say: In your book: Choose an answer; explain the evidence clue.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16–19 · I do · connect the evidence · 3 min  </w:t>
            </w:r>
            <w:r>
              <w:rPr>
                <w:rFonts w:ascii="Liberation Sans" w:hAnsi="Liberation Sans"/>
                <w:b w:val="0"/>
                <w:sz w:val="22"/>
              </w:rPr>
              <w:t>TA: Support attention. Do not give a parallel explanation. Say: In your book: Watch the connection; name the limit. No writing yet.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19–24 · We do · Connect each claim to its science · 5 min  </w:t>
            </w:r>
            <w:r>
              <w:rPr>
                <w:rFonts w:ascii="Liberation Sans" w:hAnsi="Liberation Sans"/>
                <w:b w:val="0"/>
                <w:sz w:val="22"/>
              </w:rPr>
              <w:t>TA: Prompt contribution and recording. Do not complete the guided response. Say: In your book: Record one placement and its science reason.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24–33 · You do · 9 min  </w:t>
            </w:r>
            <w:r>
              <w:rPr>
                <w:rFonts w:ascii="Liberation Sans" w:hAnsi="Liberation Sans"/>
                <w:b w:val="0"/>
                <w:sz w:val="22"/>
              </w:rPr>
              <w:t>TA: Use the prompt ladder; record help and return to independence. Do not give the content answer. Say: In your book: Write or draw your own response to the selected task.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33–36 · Review and improve · 3 min  </w:t>
            </w:r>
            <w:r>
              <w:rPr>
                <w:rFonts w:ascii="Liberation Sans" w:hAnsi="Liberation Sans"/>
                <w:b w:val="0"/>
                <w:sz w:val="22"/>
              </w:rPr>
              <w:t>TA: Receive the pupil-owned change. Do not change the pupil’s meaning. Say: In your book: Review one explanation; make one edit and mark it //.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36–40 · Exit ticket · 4 min  </w:t>
            </w:r>
            <w:r>
              <w:rPr>
                <w:rFonts w:ascii="Liberation Sans" w:hAnsi="Liberation Sans"/>
                <w:b w:val="0"/>
                <w:sz w:val="22"/>
              </w:rPr>
              <w:t>TA: Ensure an attempt. Do not change an answer. Say: In your book: Under the heading Exit ticket: answer the prompt; show one next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KEEP  </w:t>
            </w:r>
            <w:r>
              <w:rPr>
                <w:rFonts w:ascii="Liberation Sans" w:hAnsi="Liberation Sans"/>
                <w:b w:val="0"/>
                <w:sz w:val="22"/>
              </w:rPr>
              <w:t>I can explain familiar science using an observation, model or genuine piece of work. Shorten repeated rehearsal after a secure hinge; retain the individual explanation, safety and exit.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cantSplit/>
          </w:tcPr>
          <w:p>
            <w:pPr>
              <w:spacing w:after="2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 xml:space="preserve">Evidence adult / cover  </w:t>
            </w:r>
            <w:r>
              <w:rPr>
                <w:rFonts w:ascii="Liberation Sans" w:hAnsi="Liberation Sans"/>
                <w:b w:val="0"/>
                <w:sz w:val="22"/>
              </w:rPr>
              <w:t>Book work beneath the strip, retained first answer and pupil-owned edit. Keep spoken, practical or photographic evidence under the same code. Teacher or TA receives the explanation and names back the science heard.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sectPr w:rsidR="00FC693F" w:rsidRPr="0006063C" w:rsidSect="00034616">
      <w:footerReference w:type="default" r:id="rId10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before="0" w:line="336" w:lineRule="exact"/>
    </w:pPr>
    <w:r>
      <w:rPr>
        <w:rFonts w:ascii="Liberation Sans" w:hAnsi="Liberation Sans" w:eastAsia="Liberation Sans"/>
        <w:b w:val="0"/>
        <w:color w:val="243746"/>
        <w:sz w:val="28"/>
      </w:rPr>
      <w:t>GROW-SCI-A1-W08-P2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  <w:sz w:val="28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Use: Autumn Science: Show Your Thinking</dc:title>
  <dc:subject>GROW-SCI-A1-W08-P2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>GROW-SCI-A1-W08-P2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_page_sha256">
    <vt:lpwstr/>
  </property>
</Properties>
</file>