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2  /  Spr2·W6</w:t>
      </w:r>
    </w:p>
    <w:p>
      <w:pPr>
        <w:pStyle w:val="Title"/>
      </w:pPr>
      <w:r>
        <w:rPr>
          <w:b w:val="0"/>
        </w:rPr>
        <w:t>Shared evidence • Museum records</w:t>
      </w:r>
    </w:p>
    <w:p>
      <w:r>
        <w:rPr>
          <w:b/>
          <w:sz w:val="28"/>
        </w:rPr>
        <w:t>The evidence museum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Fictional records for review. Use the history and observations, not just an object’s name.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Ancient shell</w:t>
            </w:r>
          </w:p>
          <w:p>
            <w:pPr>
              <w:spacing w:after="200"/>
            </w:pPr>
            <w:r>
              <w:rPr>
                <w:sz w:val="24"/>
              </w:rPr>
              <w:t>A geologist identifies a preserved shell in old sedimentary rock. Its original colour is unknown.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Model imprint</w:t>
            </w:r>
          </w:p>
          <w:p>
            <w:pPr>
              <w:spacing w:after="200"/>
            </w:pPr>
            <w:r>
              <w:rPr>
                <w:sz w:val="24"/>
              </w:rPr>
              <w:t>A pupil pressed a modern shell into clay today. It models an imprint; it is not an ancient fossil.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Soil sample</w:t>
            </w:r>
          </w:p>
          <w:p>
            <w:pPr>
              <w:spacing w:after="200"/>
            </w:pPr>
            <w:r>
              <w:rPr>
                <w:sz w:val="24"/>
              </w:rPr>
              <w:t>Observed: mineral grains, dark decayed leaf fragments and spaces. Some spaces contain water or air.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Lit display</w:t>
            </w:r>
          </w:p>
          <w:p>
            <w:pPr>
              <w:spacing w:after="200"/>
            </w:pPr>
            <w:r>
              <w:rPr>
                <w:sz w:val="24"/>
              </w:rPr>
              <w:t>A lamp lights the fossil. Some reflected light enters a visitor’s eye.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Complete darkness</w:t>
            </w:r>
          </w:p>
          <w:p>
            <w:pPr>
              <w:spacing w:after="200"/>
            </w:pPr>
            <w:r>
              <w:rPr>
                <w:sz w:val="24"/>
              </w:rPr>
              <w:t>Same fossil, but all light is excluded. The eye receives no light from it.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/>
        </w:rPr>
        <w:t>W1. Which record is an ancient fossil, and which is a model?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Repair “soil is only rock” or “eyes make viewing light”.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Spr2·W6</w:t>
      </w:r>
    </w:p>
    <w:p>
      <w:pPr>
        <w:pStyle w:val="Title"/>
      </w:pPr>
      <w:r>
        <w:rPr>
          <w:b w:val="0"/>
        </w:rPr>
        <w:t>Route 1 • Correct the labels</w:t>
      </w:r>
    </w:p>
    <w:p>
      <w:r>
        <w:rPr>
          <w:b w:val="0"/>
        </w:rPr>
        <w:t>Word bank: ancient / model / mixture / reflected light.</w:t>
      </w:r>
    </w:p>
    <w:p>
      <w:r>
        <w:rPr>
          <w:b/>
        </w:rPr>
        <w:t>S1. Which is the ancient fossil?</w:t>
      </w:r>
    </w:p>
    <w:p>
      <w:r>
        <w:rPr>
          <w:b w:val="0"/>
        </w:rPr>
        <w:t>A. A</w:t>
      </w:r>
    </w:p>
    <w:p>
      <w:r>
        <w:rPr>
          <w:b w:val="0"/>
        </w:rPr>
        <w:t>B. B</w:t>
      </w:r>
    </w:p>
    <w:p>
      <w:r>
        <w:rPr>
          <w:b/>
        </w:rPr>
        <w:t>S2. Name two different things recorded in soil C.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Where does light go to make the exhibit visible?</w:t>
      </w:r>
    </w:p>
    <w:p>
      <w:r>
        <w:rPr>
          <w:b w:val="0"/>
        </w:rPr>
        <w:t>A. Into the eye</w:t>
      </w:r>
    </w:p>
    <w:p>
      <w:r>
        <w:rPr>
          <w:b w:val="0"/>
        </w:rPr>
        <w:t>B. Out of the eye</w:t>
      </w:r>
    </w:p>
    <w:p>
      <w:r>
        <w:rPr>
          <w:b/>
        </w:rPr>
        <w:t>S4. Finish one accurate museum label: “This evidence shows...”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Spr2·W6</w:t>
      </w:r>
    </w:p>
    <w:p>
      <w:pPr>
        <w:pStyle w:val="Title"/>
      </w:pPr>
      <w:r>
        <w:rPr>
          <w:b w:val="0"/>
        </w:rPr>
        <w:t>Route 2 • Produce the exhibit guide</w:t>
      </w:r>
    </w:p>
    <w:p>
      <w:r>
        <w:rPr>
          <w:b w:val="0"/>
        </w:rPr>
        <w:t>Use A-E. Make each reason traceable to a card.</w:t>
      </w:r>
    </w:p>
    <w:p>
      <w:r>
        <w:rPr>
          <w:b/>
        </w:rPr>
        <w:t>M1. Explain why A and B need different labels.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Write an accurate soil label with two components.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Draw or describe the light path for D. Include the eye.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M4. What does A not tell us about the original shell?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Spr2·W6</w:t>
      </w:r>
    </w:p>
    <w:p>
      <w:pPr>
        <w:pStyle w:val="Title"/>
      </w:pPr>
      <w:r>
        <w:rPr>
          <w:b w:val="0"/>
        </w:rPr>
        <w:t>Route 3 • Challenge a confident claim</w:t>
      </w:r>
    </w:p>
    <w:p>
      <w:r>
        <w:rPr>
          <w:b w:val="0"/>
        </w:rPr>
        <w:t>An editor writes: “Every stone is a fossil. We know this shell’s exact colour. The dark exhibit disappeared.”</w:t>
      </w:r>
    </w:p>
    <w:p>
      <w:r>
        <w:rPr>
          <w:b/>
        </w:rPr>
        <w:t>T1. Correct the first claim. What evidence of life is needed?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Can card A establish the shell’s exact colour?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Explain the difference between “not visible” and “not present” using 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A fresh leaf falls into soil. Explain why this alone does not make it a fossil.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Spr2·W6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does a fossil preserve?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one non-mineral part of soil.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must enter the eye to see the exhibit?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evidence museum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