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1  /  Sum1·W1</w:t>
      </w:r>
    </w:p>
    <w:p>
      <w:pPr>
        <w:pStyle w:val="Title"/>
      </w:pPr>
      <w:r>
        <w:rPr>
          <w:b w:val="0"/>
        </w:rPr>
        <w:t>Shared evidence | Signals and conditions</w:t>
      </w:r>
    </w:p>
    <w:p>
      <w:r>
        <w:rPr>
          <w:b/>
          <w:sz w:val="28"/>
        </w:rPr>
        <w:t>Hormone messages: the control room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Original conceptual cases; no personal health or medical decision is involved.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Endocrine structure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Approximate position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Pituitary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Base of brain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Thyroid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Neck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Pancreas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Upper abdomen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Adrenal glands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Above the kidneys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Ovaries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Pelvis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Testes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Scrotum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Cell model</w:t>
            </w:r>
          </w:p>
          <w:p>
            <w:pPr>
              <w:spacing w:after="200"/>
            </w:pPr>
            <w:r>
              <w:rPr>
                <w:sz w:val="24"/>
              </w:rPr>
              <w:t>A hormone is present near both cells A and B. A has a matching receptor; B lacks that receptor.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Control case</w:t>
            </w:r>
          </w:p>
          <w:p>
            <w:pPr>
              <w:spacing w:after="200"/>
            </w:pPr>
            <w:r>
              <w:rPr>
                <w:sz w:val="24"/>
              </w:rPr>
              <w:t>An internal variable rises above its usual suitable range. In this model, the control response can reduce that departure.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Conditions case</w:t>
            </w:r>
          </w:p>
          <w:p>
            <w:pPr>
              <w:spacing w:after="200"/>
            </w:pPr>
            <w:r>
              <w:rPr>
                <w:sz w:val="24"/>
              </w:rPr>
              <w:t>A cell’s enzyme-controlled reactions depend on suitable temperature. Water balance also affects animal-cell volume.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/>
        </w:rPr>
        <w:t>W1. Trace a message. W2. Predict a responding cell. W3. Explain a corrective response.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Sum1·W1</w:t>
      </w:r>
    </w:p>
    <w:p>
      <w:pPr>
        <w:pStyle w:val="Title"/>
      </w:pPr>
      <w:r>
        <w:rPr>
          <w:b w:val="0"/>
        </w:rPr>
        <w:t>Supported route | Label the mechanism</w:t>
      </w:r>
    </w:p>
    <w:p>
      <w:r>
        <w:rPr>
          <w:b w:val="0"/>
        </w:rPr>
        <w:t>Word bank: endocrine gland; blood; target; receptor; response; suitable range.</w:t>
      </w:r>
    </w:p>
    <w:p>
      <w:r>
        <w:rPr>
          <w:b/>
        </w:rPr>
        <w:t>S1. Put gland, blood and target cell in order. Say what happens at each step.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Choose A or B from the cell model and explain the recognition difference.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An internal variable rises. Describe the direction of a response that counteracts this rise.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Give one reason suitable internal conditions matter. Locate the pancreas and thyroid.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Sum1·W1</w:t>
      </w:r>
    </w:p>
    <w:p>
      <w:pPr>
        <w:pStyle w:val="Title"/>
      </w:pPr>
      <w:r>
        <w:rPr>
          <w:b w:val="0"/>
        </w:rPr>
        <w:t>Standard route | Explain the control room</w:t>
      </w:r>
    </w:p>
    <w:p>
      <w:r>
        <w:rPr>
          <w:b w:val="0"/>
        </w:rPr>
        <w:t>Use the shared evidence and accurate biological terms.</w:t>
      </w:r>
    </w:p>
    <w:p>
      <w:r>
        <w:rPr>
          <w:b/>
        </w:rPr>
        <w:t>M1. Explain how a hormone reaches a target organ, distinguishing release, transport and response.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why cell A can respond when cell B does not, although both are exposed.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homeostasis and negative feedback without claiming perfect constancy or that all responses use hormones.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Name the positions of three endocrine glands and explain one reason internal temperature or water balance matters.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Sum1·W1</w:t>
      </w:r>
    </w:p>
    <w:p>
      <w:pPr>
        <w:pStyle w:val="Title"/>
      </w:pPr>
      <w:r>
        <w:rPr>
          <w:b w:val="0"/>
        </w:rPr>
        <w:t>Stretch route | Test the model</w:t>
      </w:r>
    </w:p>
    <w:p>
      <w:r>
        <w:rPr>
          <w:b w:val="0"/>
        </w:rPr>
        <w:t>Optional deeper reasoning; detailed Higher-tier hormone cascades are not required.</w:t>
      </w:r>
    </w:p>
    <w:p>
      <w:r>
        <w:rPr>
          <w:b/>
        </w:rPr>
        <w:t>T1. A cell has a matching receptor but its response machinery is damaged. Is receptor presence alone enough to guarantee a normal response?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A model response arrives late and the variable briefly passes its target. Does this prove there is no control? Explain one model limitation.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Compare a broadly circulating chemical message with a directed nerve signal at a conceptual level. Avoid claiming all hormone responses are always slow.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a general feedback diagram cannot predict a person’s exact hormone level or diagnose illness.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Sum1·W1</w:t>
      </w:r>
    </w:p>
    <w:p>
      <w:pPr>
        <w:pStyle w:val="Title"/>
      </w:pPr>
      <w:r>
        <w:rPr>
          <w:b w:val="0"/>
        </w:rPr>
        <w:t>Exit and reflection | Route, recognition, regulation</w:t>
      </w:r>
    </w:p>
    <w:p>
      <w:r>
        <w:rPr>
          <w:b w:val="0"/>
        </w:rPr>
        <w:t>Use short explanations or labelled arrows.</w:t>
      </w:r>
    </w:p>
    <w:p>
      <w:r>
        <w:rPr>
          <w:b/>
        </w:rPr>
        <w:t>E1. How do endocrine hormones travel to tissues?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Why may a cell fail to respond to a particular hormone?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does homeostasis regulate, and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ask? Record one improved or defended mechanism.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Locate an endocrine gland.</w:t>
      </w:r>
    </w:p>
    <w:p>
      <w:r>
        <w:rPr>
          <w:b w:val="0"/>
        </w:rPr>
        <w:t>B. Trace transport in blood.</w:t>
      </w:r>
    </w:p>
    <w:p>
      <w:r>
        <w:rPr>
          <w:b w:val="0"/>
        </w:rPr>
        <w:t>C. Explain receptor specificity.</w:t>
      </w:r>
    </w:p>
    <w:p>
      <w:r>
        <w:rPr>
          <w:b w:val="0"/>
        </w:rPr>
        <w:t>D. Describe regulation within limits.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Hormone messages: the control room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