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Summer 2  /  Sum2·W1</w:t>
      </w:r>
    </w:p>
    <w:p>
      <w:pPr>
        <w:pStyle w:val="Title"/>
      </w:pPr>
      <w:r>
        <w:rPr>
          <w:b w:val="0"/>
        </w:rPr>
        <w:t>1 • Shared evidence: garden brief</w:t>
      </w:r>
    </w:p>
    <w:p>
      <w:r>
        <w:rPr>
          <w:b/>
          <w:sz w:val="28"/>
        </w:rPr>
        <w:t>The border brief: an ecosystem evidence web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Fictional garden model. Plant counts below are constructed data from one 1 m² sample per patch.</w:t>
      </w:r>
    </w:p>
    <w:p>
      <w:r>
        <w:rPr>
          <w:b w:val="0"/>
        </w:rPr>
        <w:t>A • Environment: soil moisture and light can affect plants. Aphids feed on plants; ladybirds feed on aphids. B • Selected food links: leaves → caterpillars; leaves → aphids; aphids → ladybirds; caterpillars → blue tits; aphids → blue tits. Arrows run from food to consumer.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Plant species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Patch A count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Patch B count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Daisy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16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Clover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Dandelion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Plantain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5</w:t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W1. Name an abiotic factor and explain one interaction with a living organism.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Fewer aphids: predict one possible ladybird effect and say why it is uncertain.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Compare abundance and richness. Can these samples prove the cause?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2  /  Sum2·W1</w:t>
      </w:r>
    </w:p>
    <w:p>
      <w:pPr>
        <w:pStyle w:val="Title"/>
      </w:pPr>
      <w:r>
        <w:rPr>
          <w:b w:val="0"/>
        </w:rPr>
        <w:t>2 • Supported route: a clear garden message</w:t>
      </w:r>
    </w:p>
    <w:p>
      <w:r>
        <w:rPr>
          <w:b w:val="0"/>
        </w:rPr>
        <w:t>Use page 1. Word bank: non-living / consumer / two / four / twenty.</w:t>
      </w:r>
    </w:p>
    <w:p>
      <w:r>
        <w:rPr>
          <w:b/>
        </w:rPr>
        <w:t>S1. Which is an abiotic factor?</w:t>
      </w:r>
    </w:p>
    <w:p>
      <w:r>
        <w:rPr>
          <w:b w:val="0"/>
        </w:rPr>
        <w:t>A. Soil moisture</w:t>
      </w:r>
    </w:p>
    <w:p>
      <w:r>
        <w:rPr>
          <w:b w:val="0"/>
        </w:rPr>
        <w:t>B. Ladybird feeding</w:t>
      </w:r>
    </w:p>
    <w:p>
      <w:r>
        <w:rPr>
          <w:b/>
        </w:rPr>
        <w:t>S2. Complete: An ecosystem includes living organisms interacting with each other and the ____ environment.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Draw leaves → aphids → ladybirds. Explain what one arrow means.</w:t>
      </w:r>
    </w:p>
    <w:p>
      <w:pPr>
        <w:spacing w:after="1920" w:line="20" w:lineRule="exact"/>
      </w:pPr>
      <w:r>
        <w:rPr>
          <w:sz w:val="2"/>
        </w:rPr>
        <w:t xml:space="preserve"> </w:t>
      </w:r>
    </w:p>
    <w:p>
      <w:r>
        <w:rPr>
          <w:b/>
        </w:rPr>
        <w:t>S4. Complete: A has ____ species and B has ____ . Each sample contains ____ individual plants.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Give one reason to take more samples before making a site-wide claim.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2  /  Sum2·W1</w:t>
      </w:r>
    </w:p>
    <w:p>
      <w:pPr>
        <w:pStyle w:val="Title"/>
      </w:pPr>
      <w:r>
        <w:rPr>
          <w:b w:val="0"/>
        </w:rPr>
        <w:t>3 • Standard route: a garden brief</w:t>
      </w:r>
    </w:p>
    <w:p>
      <w:r>
        <w:rPr>
          <w:b w:val="0"/>
        </w:rPr>
        <w:t>Use the evidence sheet. Each answer should help the team make a careful decision.</w:t>
      </w:r>
    </w:p>
    <w:p>
      <w:r>
        <w:rPr>
          <w:b/>
        </w:rPr>
        <w:t>N1. Describe one abiotic interaction and one biotic interaction in the garden.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Draw two connected food chains from the model. Predict a possible effect of fewer aphids and explain one uncertainty.</w:t>
      </w:r>
    </w:p>
    <w:p>
      <w:pPr>
        <w:spacing w:after="2400" w:line="20" w:lineRule="exact"/>
      </w:pPr>
      <w:r>
        <w:rPr>
          <w:sz w:val="2"/>
        </w:rPr>
        <w:t xml:space="preserve"> </w:t>
      </w:r>
    </w:p>
    <w:p>
      <w:r>
        <w:rPr>
          <w:b/>
        </w:rPr>
        <w:t>N3. Compare abundance and species richness using values for both samples.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Recommend a next sampling step and explain why the current data cannot prove a maintenance cause.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2  /  Sum2·W1</w:t>
      </w:r>
    </w:p>
    <w:p>
      <w:pPr>
        <w:pStyle w:val="Title"/>
      </w:pPr>
      <w:r>
        <w:rPr>
          <w:b w:val="0"/>
        </w:rPr>
        <w:t>4 • Stretch route: challenge the headline</w:t>
      </w:r>
    </w:p>
    <w:p>
      <w:r>
        <w:rPr>
          <w:b w:val="0"/>
        </w:rPr>
        <w:t>Claim: “Patch B’s mowing method has doubled the biodiversity of the whole garden.” The evidence is only the one sample per patch on page 1.</w:t>
      </w:r>
    </w:p>
    <w:p>
      <w:r>
        <w:rPr>
          <w:b/>
        </w:rPr>
        <w:t>T1. Identify two different overclaims and rewrite the headline so that it matches the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Propose a comparison using repeated equal-area plant samples. Explain how you would select locations and keep effort comparable.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The team wants to remove all aphids. Use the web to explain two possible effects and one limitation of the model.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2  /  Sum2·W1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Work independently. A labelled diagram or scribed answer is welcome.</w:t>
      </w:r>
    </w:p>
    <w:p>
      <w:r>
        <w:rPr>
          <w:b/>
        </w:rPr>
        <w:t>E1. What must an ecosystem description include beyond the community?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What does the arrow aphid → ladybird show?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Why can two samples with equal total abundance have different species richness?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Name one improvement to the sampling and explain its purpose.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question should the garden team investigate next, and why?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border brief: an ecosystem evidence web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