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Test and evaluate my model</w:t>
      </w:r>
    </w:p>
    <w:p>
      <w:r>
        <w:rPr>
          <w:b w:val="0"/>
        </w:rPr>
        <w:t>Monday 23–Friday 27 November 2026 · one 40-minute lesson</w:t>
      </w:r>
    </w:p>
    <w:p>
      <w:r>
        <w:rPr>
          <w:b w:val="0"/>
        </w:rPr>
        <w:t>Teaching date: __________________   Teacher: __________________</w:t>
      </w:r>
    </w:p>
    <w:p>
      <w:pPr>
        <w:pStyle w:val="Heading1"/>
      </w:pPr>
      <w:r>
        <w:rPr>
          <w:b w:val="0"/>
        </w:rPr>
        <w:t>Exact scheme cells</w:t>
      </w:r>
    </w:p>
    <w:p>
      <w:r>
        <w:rPr>
          <w:b w:val="0"/>
        </w:rPr>
        <w:t>LAUNCH Weekly - Autumn!C239</w:t>
        <w:br/>
        <w:t>CONSTRUCTION: test and evaluate what I made.</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What does a fair test tell me about my model?</w:t>
      </w:r>
    </w:p>
    <w:p>
      <w:r>
        <w:rPr>
          <w:b w:val="0"/>
        </w:rPr>
        <w:t>I can follow a safe test plan. I can record what I actually observe. I can use a result to suggest an improvement.</w:t>
      </w:r>
    </w:p>
    <w:p>
      <w:r>
        <w:rPr>
          <w:b w:val="0"/>
        </w:rPr>
        <w:t>LAUNCH-DT-W4-E1: An actual test record for up to three identical light blocks, including stop/not-tried entries, observed results and a justified proposed improvement.</w:t>
      </w:r>
    </w:p>
    <w:p>
      <w:pPr>
        <w:pStyle w:val="Heading1"/>
      </w:pPr>
      <w:r>
        <w:rPr>
          <w:b w:val="0"/>
        </w:rPr>
        <w:t>Before pupils arrive</w:t>
      </w:r>
    </w:p>
    <w:p>
      <w:r>
        <w:rPr>
          <w:b w:val="0"/>
        </w:rPr>
        <w:t>Retrieve each Week 3 model and work reference. Staff trial a stable setup with equal-height supports, a 10 cm gap and a tray. Select three identical large light foam/plastic blocks that can sit safely at the centre; set a lower cap if local risk controls require. Have rulers, a five-second timer and evidence sheets. Provide a model for a missed build, clearly labelled staff-made.</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23–Friday 27 November 2026. One lesson per week on this line. No day or clock slot is inferred; staff enter the actual date above. Continue the accepted card model sequence.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Stop the test and let the adult remove the load safely. Record the slip as an observation. A ignores the stop rule; C changes the test and conceals the result. Re-model the stop signal with an empty setup, not by deliberately breaking a model.</w:t>
      </w:r>
    </w:p>
    <w:p>
      <w:pPr>
        <w:pStyle w:val="Heading1"/>
      </w:pPr>
      <w:r>
        <w:rPr>
          <w:b w:val="0"/>
        </w:rPr>
        <w:t>Access and practice</w:t>
      </w:r>
    </w:p>
    <w:p>
      <w:r>
        <w:rPr>
          <w:b w:val="0"/>
        </w:rPr>
        <w:t>Supported: place one block with help. Independent: test, observe and record each step. Aspire: explain how to make a comparison fair.</w:t>
      </w:r>
    </w:p>
    <w:p>
      <w:r>
        <w:rPr>
          <w:b w:val="0"/>
        </w:rPr>
        <w:t>Demonstrate on a separate example. Pupils test their own model with support, one load at a time up to three blocks. Record observations as they happen. If a staff-made substitute is used, mark whose model it is. The learner can still evidence testing, but not claim the earlier building work.</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Staff approve and supervise each setup. Use a stable low desk/tray; keep hands clear of the loaded model. No body-weight tests, heavy loads or deliberate collapse. Stop for slipping, splitting or sharp bending; adult removes the blocks. If conditions are unsuitable, record not tested and evaluate the setup instead. No invented result for an absent or stopped test.</w:t>
      </w:r>
    </w:p>
    <w:p>
      <w:pPr>
        <w:pStyle w:val="Heading1"/>
      </w:pPr>
      <w:r>
        <w:rPr>
          <w:b w:val="0"/>
        </w:rPr>
        <w:t>Assessment and feedback</w:t>
      </w:r>
    </w:p>
    <w:p>
      <w:r>
        <w:rPr>
          <w:b w:val="0"/>
        </w:rPr>
        <w:t>Record actual block counts and observations at each attempted load. Leave later loads as not tried after a stop. Controls: same model, 10 cm support gap, block type, central loading and five-second observation. An evaluation links a real observation to a reasoned change, for example neater folds or a secure agreed join. Three blocks is a classroom cap, not a strength rating. No result is prefilled.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Give a clear observation, listen to the stop instruction and explain an improvement using a result.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DT-LAUNCH-A2-W04</dc:subject>
  <dc:creator/>
  <cp:keywords/>
  <dc:description/>
  <cp:lastModifiedBy/>
  <cp:revision>1</cp:revision>
  <dcterms:created xsi:type="dcterms:W3CDTF">2026-10-24T00:00:00Z</dcterms:created>
  <dcterms:modified xsi:type="dcterms:W3CDTF">2026-10-24T00:00:00Z</dcterms:modified>
  <cp:category/>
</cp:coreProperties>
</file>