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Record my making story</w:t>
      </w:r>
    </w:p>
    <w:p>
      <w:r>
        <w:rPr>
          <w:b w:val="0"/>
        </w:rPr>
        <w:t>LAUNCH-DT-W5-E1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Use real records of your own model. Record a file, photo or work reference for each stage.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032"/>
        <w:gridCol w:w="4752"/>
      </w:tblGrid>
      <w:tr>
        <w:trPr>
          <w:tblHeader/>
          <w:cantSplit/>
        </w:trPr>
        <w:tc>
          <w:tcPr>
            <w:tcW w:type="dxa" w:w="1152"/>
          </w:tcPr>
          <w:p>
            <w:pPr>
              <w:spacing w:after="80" w:before="60"/>
            </w:pPr>
            <w:r>
              <w:rPr>
                <w:b/>
                <w:sz w:val="24"/>
              </w:rPr>
              <w:t>Stage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/>
                <w:sz w:val="24"/>
              </w:rPr>
              <w:t>Actual photo or work reference</w:t>
            </w:r>
          </w:p>
        </w:tc>
        <w:tc>
          <w:tcPr>
            <w:tcW w:type="dxa" w:w="4752"/>
          </w:tcPr>
          <w:p>
            <w:pPr>
              <w:spacing w:after="80" w:before="60"/>
            </w:pPr>
            <w:r>
              <w:rPr>
                <w:b/>
                <w:sz w:val="24"/>
              </w:rPr>
              <w:t>Caption: what I did and help used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Plan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  <w:tc>
          <w:tcPr>
            <w:tcW w:type="dxa" w:w="475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Build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  <w:tc>
          <w:tcPr>
            <w:tcW w:type="dxa" w:w="475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Test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  <w:tc>
          <w:tcPr>
            <w:tcW w:type="dxa" w:w="4752"/>
          </w:tcPr>
          <w:p>
            <w:pPr>
              <w:spacing w:after="80" w:before="60"/>
            </w:pPr>
            <w:r>
              <w:rPr>
                <w:b w:val="0"/>
                <w:sz w:val="24"/>
              </w:rPr>
              <w:t>__________________</w:t>
              <w:br/>
              <w:t>__________________</w:t>
            </w:r>
          </w:p>
        </w:tc>
      </w:tr>
    </w:tbl>
    <w:p>
      <w:r>
        <w:rPr>
          <w:b w:val="0"/>
        </w:rPr>
        <w:t>Attach or keep the real records with this sheet. These blank cells are not photos. Label a missing photo or a later demonstration honestly.</w:t>
      </w:r>
    </w:p>
    <w:p>
      <w:r>
        <w:rPr>
          <w:b w:val="0"/>
        </w:rPr>
        <w:t>One part that worked, or a limit I found,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My actual result shows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 would improve this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Record my making story</dc:title>
  <dc:subject>DT-LAUNCH-A2-W05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